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11" w:rsidRPr="00105133" w:rsidRDefault="00CE6B70" w:rsidP="00105133">
      <w:pPr>
        <w:pStyle w:val="20"/>
        <w:shd w:val="clear" w:color="auto" w:fill="auto"/>
        <w:spacing w:after="125" w:line="220" w:lineRule="exact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ОМСКИЙ МУНИЦИПАЛЬНЫЙ РАЙОН ОМСКОЙ ОБЛАСТИ</w:t>
      </w:r>
    </w:p>
    <w:p w:rsidR="00DD7E11" w:rsidRPr="00105133" w:rsidRDefault="00CE6B70" w:rsidP="00105133">
      <w:pPr>
        <w:pStyle w:val="40"/>
        <w:keepNext/>
        <w:keepLines/>
        <w:shd w:val="clear" w:color="auto" w:fill="auto"/>
        <w:spacing w:before="0" w:after="497" w:line="380" w:lineRule="exact"/>
        <w:ind w:left="20"/>
        <w:jc w:val="both"/>
        <w:rPr>
          <w:sz w:val="24"/>
          <w:szCs w:val="24"/>
        </w:rPr>
      </w:pPr>
      <w:bookmarkStart w:id="0" w:name="bookmark0"/>
      <w:r w:rsidRPr="00105133">
        <w:rPr>
          <w:sz w:val="24"/>
          <w:szCs w:val="24"/>
        </w:rPr>
        <w:t>Администрация Надеждинского сельского поселения</w:t>
      </w:r>
      <w:bookmarkEnd w:id="0"/>
    </w:p>
    <w:p w:rsidR="00DD7E11" w:rsidRPr="00105133" w:rsidRDefault="00CE6B70" w:rsidP="00105133">
      <w:pPr>
        <w:pStyle w:val="50"/>
        <w:keepNext/>
        <w:keepLines/>
        <w:shd w:val="clear" w:color="auto" w:fill="auto"/>
        <w:spacing w:before="0" w:after="689" w:line="340" w:lineRule="exact"/>
        <w:rPr>
          <w:sz w:val="24"/>
          <w:szCs w:val="24"/>
        </w:rPr>
      </w:pPr>
      <w:bookmarkStart w:id="1" w:name="bookmark1"/>
      <w:r w:rsidRPr="00105133">
        <w:rPr>
          <w:sz w:val="24"/>
          <w:szCs w:val="24"/>
        </w:rPr>
        <w:t>ПОСТАНОВЛЕНИЕ</w:t>
      </w:r>
      <w:bookmarkEnd w:id="1"/>
    </w:p>
    <w:p w:rsidR="00DD7E11" w:rsidRPr="00105133" w:rsidRDefault="00BE15F7" w:rsidP="00105133">
      <w:pPr>
        <w:pStyle w:val="70"/>
        <w:keepNext/>
        <w:keepLines/>
        <w:shd w:val="clear" w:color="auto" w:fill="auto"/>
        <w:spacing w:before="0" w:after="0" w:line="260" w:lineRule="exact"/>
        <w:ind w:left="20"/>
        <w:jc w:val="both"/>
        <w:rPr>
          <w:rFonts w:ascii="Times New Roman" w:hAnsi="Times New Roman" w:cs="Times New Roman"/>
        </w:rPr>
      </w:pPr>
      <w:r w:rsidRPr="00105133">
        <w:rPr>
          <w:rStyle w:val="7TimesNewRoman13pt"/>
          <w:rFonts w:eastAsia="Arial Narrow"/>
          <w:sz w:val="24"/>
          <w:szCs w:val="24"/>
        </w:rPr>
        <w:t>От 04.04.2011 № 38</w:t>
      </w:r>
    </w:p>
    <w:p w:rsidR="00DD7E11" w:rsidRPr="00105133" w:rsidRDefault="00CE6B70" w:rsidP="00105133">
      <w:pPr>
        <w:pStyle w:val="30"/>
        <w:shd w:val="clear" w:color="auto" w:fill="auto"/>
        <w:spacing w:before="0"/>
        <w:ind w:left="20" w:right="48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Об утверждении административного Регламента предоставления муниципальной услуги по выдаче разрешения на ввод объектов капитального строительства в эксплуатацию</w:t>
      </w:r>
    </w:p>
    <w:p w:rsidR="00D3247F" w:rsidRDefault="00CE6B70" w:rsidP="00D3247F">
      <w:pPr>
        <w:pStyle w:val="30"/>
        <w:shd w:val="clear" w:color="auto" w:fill="auto"/>
        <w:tabs>
          <w:tab w:val="right" w:pos="2314"/>
          <w:tab w:val="right" w:pos="3121"/>
          <w:tab w:val="center" w:pos="4210"/>
          <w:tab w:val="center" w:pos="6226"/>
          <w:tab w:val="center" w:pos="8530"/>
          <w:tab w:val="right" w:pos="10023"/>
        </w:tabs>
        <w:spacing w:before="0" w:after="0"/>
        <w:rPr>
          <w:sz w:val="24"/>
          <w:szCs w:val="24"/>
        </w:rPr>
      </w:pPr>
      <w:r w:rsidRPr="00105133">
        <w:rPr>
          <w:sz w:val="24"/>
          <w:szCs w:val="24"/>
        </w:rPr>
        <w:t>В соответствии с пунктом 15 статьи 13 Федеральн</w:t>
      </w:r>
      <w:r w:rsidR="00D3247F">
        <w:rPr>
          <w:sz w:val="24"/>
          <w:szCs w:val="24"/>
        </w:rPr>
        <w:t xml:space="preserve">ого закона от 27 июля 2010 года </w:t>
      </w:r>
      <w:r w:rsidRPr="00105133">
        <w:rPr>
          <w:sz w:val="24"/>
          <w:szCs w:val="24"/>
        </w:rPr>
        <w:t>№</w:t>
      </w:r>
      <w:r w:rsidRPr="00105133">
        <w:rPr>
          <w:sz w:val="24"/>
          <w:szCs w:val="24"/>
        </w:rPr>
        <w:tab/>
      </w:r>
    </w:p>
    <w:p w:rsidR="00D3247F" w:rsidRDefault="00D3247F" w:rsidP="00D3247F">
      <w:pPr>
        <w:pStyle w:val="30"/>
        <w:shd w:val="clear" w:color="auto" w:fill="auto"/>
        <w:tabs>
          <w:tab w:val="right" w:pos="2314"/>
          <w:tab w:val="right" w:pos="3121"/>
          <w:tab w:val="center" w:pos="4210"/>
          <w:tab w:val="center" w:pos="6226"/>
          <w:tab w:val="center" w:pos="8530"/>
          <w:tab w:val="right" w:pos="10023"/>
        </w:tabs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210-ФЗ </w:t>
      </w:r>
      <w:r w:rsidR="00CE6B70" w:rsidRPr="00105133">
        <w:rPr>
          <w:sz w:val="24"/>
          <w:szCs w:val="24"/>
        </w:rPr>
        <w:t>«Об</w:t>
      </w:r>
      <w:r w:rsidR="00CE6B70" w:rsidRPr="0010513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CE6B70" w:rsidRPr="00105133">
        <w:rPr>
          <w:sz w:val="24"/>
          <w:szCs w:val="24"/>
        </w:rPr>
        <w:t>организации</w:t>
      </w:r>
      <w:r w:rsidR="00CE6B70" w:rsidRPr="00105133">
        <w:rPr>
          <w:sz w:val="24"/>
          <w:szCs w:val="24"/>
        </w:rPr>
        <w:tab/>
      </w:r>
      <w:r>
        <w:rPr>
          <w:sz w:val="24"/>
          <w:szCs w:val="24"/>
        </w:rPr>
        <w:t xml:space="preserve"> предоставления </w:t>
      </w:r>
      <w:r w:rsidR="00CE6B70" w:rsidRPr="00105133">
        <w:rPr>
          <w:sz w:val="24"/>
          <w:szCs w:val="24"/>
        </w:rPr>
        <w:t>государственных</w:t>
      </w:r>
      <w:r>
        <w:rPr>
          <w:sz w:val="24"/>
          <w:szCs w:val="24"/>
        </w:rPr>
        <w:t xml:space="preserve"> </w:t>
      </w:r>
      <w:r w:rsidR="00CE6B70" w:rsidRPr="00105133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CE6B70" w:rsidRPr="00105133">
        <w:rPr>
          <w:sz w:val="24"/>
          <w:szCs w:val="24"/>
        </w:rPr>
        <w:t xml:space="preserve">муниципальных услуг», во исполнении Приказа от 23 ноября 2010 года № 57-п/49- </w:t>
      </w:r>
      <w:proofErr w:type="gramStart"/>
      <w:r w:rsidR="00CE6B70" w:rsidRPr="00105133">
        <w:rPr>
          <w:sz w:val="24"/>
          <w:szCs w:val="24"/>
        </w:rPr>
        <w:t>п</w:t>
      </w:r>
      <w:proofErr w:type="gramEnd"/>
      <w:r w:rsidR="00CE6B70" w:rsidRPr="00105133">
        <w:rPr>
          <w:sz w:val="24"/>
          <w:szCs w:val="24"/>
        </w:rPr>
        <w:t>/12/27-п «Об утверждении Плана мероприятий по совершенствованию контрольно-надзорных и разрешительных функций и оптимизации предоставления государственных муниципальных услуг в области градостроительной деятельности»,</w:t>
      </w:r>
      <w:bookmarkStart w:id="2" w:name="bookmark3"/>
    </w:p>
    <w:p w:rsidR="00DD7E11" w:rsidRPr="00105133" w:rsidRDefault="00CE6B70" w:rsidP="00D3247F">
      <w:pPr>
        <w:pStyle w:val="60"/>
        <w:keepNext/>
        <w:keepLines/>
        <w:shd w:val="clear" w:color="auto" w:fill="auto"/>
        <w:spacing w:before="0" w:after="217" w:line="276" w:lineRule="auto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ПОСТАНОВЛЯЮ:</w:t>
      </w:r>
      <w:bookmarkEnd w:id="2"/>
    </w:p>
    <w:p w:rsidR="00DD7E11" w:rsidRPr="00105133" w:rsidRDefault="00CE6B70" w:rsidP="00105133">
      <w:pPr>
        <w:pStyle w:val="30"/>
        <w:numPr>
          <w:ilvl w:val="0"/>
          <w:numId w:val="1"/>
        </w:numPr>
        <w:shd w:val="clear" w:color="auto" w:fill="auto"/>
        <w:spacing w:before="0" w:after="0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Утвердить административный Регламент предоставления муниципальной услуги по выдаче разрешения на ввод объектов капитального строительства в эксплуатацию </w:t>
      </w:r>
      <w:proofErr w:type="gramStart"/>
      <w:r w:rsidRPr="00105133">
        <w:rPr>
          <w:sz w:val="24"/>
          <w:szCs w:val="24"/>
        </w:rPr>
        <w:t>согласно приложения</w:t>
      </w:r>
      <w:proofErr w:type="gramEnd"/>
      <w:r w:rsidRPr="00105133">
        <w:rPr>
          <w:sz w:val="24"/>
          <w:szCs w:val="24"/>
        </w:rPr>
        <w:t>.</w:t>
      </w:r>
    </w:p>
    <w:p w:rsidR="00E05E9C" w:rsidRPr="00105133" w:rsidRDefault="00E05E9C" w:rsidP="00105133">
      <w:pPr>
        <w:pStyle w:val="30"/>
        <w:framePr w:h="250" w:wrap="around" w:vAnchor="text" w:hAnchor="margin" w:x="8313" w:y="1273"/>
        <w:shd w:val="clear" w:color="auto" w:fill="auto"/>
        <w:spacing w:before="0" w:after="0" w:line="240" w:lineRule="exact"/>
        <w:ind w:left="20"/>
        <w:jc w:val="both"/>
        <w:rPr>
          <w:rStyle w:val="3Exact"/>
          <w:spacing w:val="0"/>
          <w:sz w:val="24"/>
          <w:szCs w:val="24"/>
        </w:rPr>
      </w:pPr>
    </w:p>
    <w:p w:rsidR="00E05E9C" w:rsidRPr="00105133" w:rsidRDefault="00E05E9C" w:rsidP="00105133">
      <w:pPr>
        <w:pStyle w:val="30"/>
        <w:framePr w:h="250" w:wrap="around" w:vAnchor="text" w:hAnchor="margin" w:x="8313" w:y="1273"/>
        <w:shd w:val="clear" w:color="auto" w:fill="auto"/>
        <w:spacing w:before="0" w:after="0" w:line="240" w:lineRule="exact"/>
        <w:ind w:left="20"/>
        <w:jc w:val="both"/>
        <w:rPr>
          <w:rStyle w:val="3Exact"/>
          <w:spacing w:val="0"/>
          <w:sz w:val="24"/>
          <w:szCs w:val="24"/>
        </w:rPr>
      </w:pPr>
    </w:p>
    <w:p w:rsidR="00D3247F" w:rsidRDefault="00CE6B70" w:rsidP="00105133">
      <w:pPr>
        <w:pStyle w:val="30"/>
        <w:numPr>
          <w:ilvl w:val="0"/>
          <w:numId w:val="1"/>
        </w:numPr>
        <w:shd w:val="clear" w:color="auto" w:fill="auto"/>
        <w:spacing w:before="0" w:after="536"/>
        <w:ind w:left="2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Контроль за</w:t>
      </w:r>
      <w:proofErr w:type="gramEnd"/>
      <w:r w:rsidRPr="00105133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Рыбину М.В.</w:t>
      </w:r>
    </w:p>
    <w:p w:rsidR="00D3247F" w:rsidRDefault="00D3247F" w:rsidP="00D3247F"/>
    <w:p w:rsidR="00D3247F" w:rsidRPr="00105133" w:rsidRDefault="00D3247F" w:rsidP="00D3247F">
      <w:pPr>
        <w:pStyle w:val="30"/>
        <w:shd w:val="clear" w:color="auto" w:fill="auto"/>
        <w:spacing w:before="0" w:after="0" w:line="240" w:lineRule="exact"/>
        <w:ind w:left="20"/>
        <w:jc w:val="both"/>
        <w:rPr>
          <w:sz w:val="24"/>
          <w:szCs w:val="24"/>
        </w:rPr>
      </w:pPr>
      <w:r w:rsidRPr="00D3247F">
        <w:t>Глава сельского поселения</w:t>
      </w:r>
      <w:r>
        <w:t xml:space="preserve">                                                         </w:t>
      </w:r>
      <w:r w:rsidRPr="00105133">
        <w:rPr>
          <w:rStyle w:val="3Exact"/>
          <w:spacing w:val="0"/>
          <w:sz w:val="24"/>
          <w:szCs w:val="24"/>
        </w:rPr>
        <w:t>А.И.</w:t>
      </w:r>
      <w:r>
        <w:rPr>
          <w:rStyle w:val="3Exact"/>
          <w:spacing w:val="0"/>
          <w:sz w:val="24"/>
          <w:szCs w:val="24"/>
        </w:rPr>
        <w:t xml:space="preserve"> </w:t>
      </w:r>
      <w:r w:rsidRPr="00105133">
        <w:rPr>
          <w:rStyle w:val="3Exact"/>
          <w:spacing w:val="0"/>
          <w:sz w:val="24"/>
          <w:szCs w:val="24"/>
        </w:rPr>
        <w:t>Миронова</w:t>
      </w:r>
    </w:p>
    <w:p w:rsidR="00DD7E11" w:rsidRPr="00D3247F" w:rsidRDefault="00DD7E11" w:rsidP="00D3247F">
      <w:pPr>
        <w:rPr>
          <w:rFonts w:ascii="Times New Roman" w:hAnsi="Times New Roman" w:cs="Times New Roman"/>
        </w:rPr>
      </w:pPr>
    </w:p>
    <w:p w:rsidR="00E05E9C" w:rsidRPr="00105133" w:rsidRDefault="00E05E9C" w:rsidP="00105133">
      <w:pPr>
        <w:framePr w:h="586" w:hSpace="3394" w:wrap="notBeside" w:vAnchor="text" w:hAnchor="text" w:x="4556" w:y="1"/>
        <w:jc w:val="both"/>
        <w:rPr>
          <w:rFonts w:ascii="Times New Roman" w:hAnsi="Times New Roman" w:cs="Times New Roman"/>
        </w:rPr>
      </w:pPr>
    </w:p>
    <w:p w:rsidR="00DD7E11" w:rsidRPr="00105133" w:rsidRDefault="00DD7E11" w:rsidP="00105133">
      <w:pPr>
        <w:jc w:val="both"/>
        <w:rPr>
          <w:rFonts w:ascii="Times New Roman" w:hAnsi="Times New Roman" w:cs="Times New Roman"/>
        </w:rPr>
      </w:pPr>
    </w:p>
    <w:p w:rsidR="00DD7E11" w:rsidRPr="00105133" w:rsidRDefault="00CE6B70" w:rsidP="00105133">
      <w:pPr>
        <w:pStyle w:val="30"/>
        <w:shd w:val="clear" w:color="auto" w:fill="auto"/>
        <w:spacing w:before="0" w:after="0" w:line="26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br w:type="page"/>
      </w:r>
    </w:p>
    <w:p w:rsidR="00105133" w:rsidRDefault="00CE6B70" w:rsidP="00105133">
      <w:pPr>
        <w:pStyle w:val="30"/>
        <w:shd w:val="clear" w:color="auto" w:fill="auto"/>
        <w:spacing w:before="0" w:after="0"/>
        <w:ind w:left="564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>Приложение к постановлению Администрации Надеждинского сельского поселения</w:t>
      </w:r>
    </w:p>
    <w:p w:rsidR="00DD7E11" w:rsidRDefault="00BE15F7" w:rsidP="00105133">
      <w:pPr>
        <w:pStyle w:val="30"/>
        <w:shd w:val="clear" w:color="auto" w:fill="auto"/>
        <w:spacing w:before="0" w:after="0"/>
        <w:ind w:left="5640" w:right="20"/>
        <w:jc w:val="both"/>
        <w:rPr>
          <w:rStyle w:val="4TimesNewRoman13pt"/>
          <w:rFonts w:eastAsia="Arial Narrow"/>
          <w:i w:val="0"/>
          <w:sz w:val="24"/>
          <w:szCs w:val="24"/>
        </w:rPr>
      </w:pPr>
      <w:r w:rsidRPr="00105133">
        <w:rPr>
          <w:rStyle w:val="4TimesNewRoman13pt"/>
          <w:rFonts w:eastAsia="Arial Narrow"/>
          <w:i w:val="0"/>
          <w:sz w:val="24"/>
          <w:szCs w:val="24"/>
        </w:rPr>
        <w:t xml:space="preserve">От </w:t>
      </w:r>
      <w:r w:rsidR="00E05E9C" w:rsidRPr="00105133">
        <w:rPr>
          <w:rStyle w:val="4TimesNewRoman13pt"/>
          <w:rFonts w:eastAsia="Arial Narrow"/>
          <w:i w:val="0"/>
          <w:sz w:val="24"/>
          <w:szCs w:val="24"/>
        </w:rPr>
        <w:t xml:space="preserve"> </w:t>
      </w:r>
      <w:r w:rsidRPr="00105133">
        <w:rPr>
          <w:rStyle w:val="4TimesNewRoman13pt"/>
          <w:rFonts w:eastAsia="Arial Narrow"/>
          <w:i w:val="0"/>
          <w:sz w:val="24"/>
          <w:szCs w:val="24"/>
        </w:rPr>
        <w:t>04.04.2011 № 38</w:t>
      </w:r>
    </w:p>
    <w:p w:rsidR="00105133" w:rsidRPr="00105133" w:rsidRDefault="00105133" w:rsidP="00105133">
      <w:pPr>
        <w:pStyle w:val="30"/>
        <w:shd w:val="clear" w:color="auto" w:fill="auto"/>
        <w:spacing w:before="0" w:after="0"/>
        <w:ind w:left="5640" w:right="20"/>
        <w:jc w:val="both"/>
        <w:rPr>
          <w:i/>
          <w:sz w:val="24"/>
          <w:szCs w:val="24"/>
        </w:rPr>
      </w:pPr>
    </w:p>
    <w:p w:rsidR="00DD7E11" w:rsidRPr="00105133" w:rsidRDefault="00CE6B70" w:rsidP="00105133">
      <w:pPr>
        <w:pStyle w:val="30"/>
        <w:shd w:val="clear" w:color="auto" w:fill="auto"/>
        <w:spacing w:before="0" w:after="565" w:line="326" w:lineRule="exact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Административный Регламент по предоставлению муниципальной услуги по выдаче разрешений на ввод объектов капитального строительства в эксплуатацию</w:t>
      </w:r>
      <w:r w:rsidR="00105133">
        <w:rPr>
          <w:sz w:val="24"/>
          <w:szCs w:val="24"/>
        </w:rPr>
        <w:t>.</w:t>
      </w:r>
    </w:p>
    <w:p w:rsidR="00DD7E11" w:rsidRPr="00105133" w:rsidRDefault="00CE6B70" w:rsidP="001461E0">
      <w:pPr>
        <w:pStyle w:val="31"/>
        <w:shd w:val="clear" w:color="auto" w:fill="auto"/>
        <w:spacing w:before="0" w:after="198" w:line="220" w:lineRule="exact"/>
        <w:rPr>
          <w:sz w:val="24"/>
          <w:szCs w:val="24"/>
        </w:rPr>
      </w:pPr>
      <w:r w:rsidRPr="00105133">
        <w:rPr>
          <w:sz w:val="24"/>
          <w:szCs w:val="24"/>
        </w:rPr>
        <w:t>I. Общие положения</w:t>
      </w:r>
    </w:p>
    <w:p w:rsidR="00DD7E11" w:rsidRPr="00105133" w:rsidRDefault="00CE6B70" w:rsidP="00105133">
      <w:pPr>
        <w:pStyle w:val="31"/>
        <w:numPr>
          <w:ilvl w:val="0"/>
          <w:numId w:val="2"/>
        </w:numPr>
        <w:shd w:val="clear" w:color="auto" w:fill="auto"/>
        <w:tabs>
          <w:tab w:val="left" w:pos="3362"/>
        </w:tabs>
        <w:spacing w:before="0" w:after="155" w:line="220" w:lineRule="exact"/>
        <w:ind w:left="28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Наименование муниципальной услуги:</w:t>
      </w:r>
    </w:p>
    <w:p w:rsidR="00DD7E11" w:rsidRPr="00105133" w:rsidRDefault="00CE6B70" w:rsidP="00105133">
      <w:pPr>
        <w:pStyle w:val="31"/>
        <w:shd w:val="clear" w:color="auto" w:fill="auto"/>
        <w:spacing w:before="0" w:after="180" w:line="274" w:lineRule="exact"/>
        <w:ind w:left="20" w:right="4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"Выдача разрешений на ввод объектов капитального строительства в эксплуатацию" (далее - муниципальная услуга).</w:t>
      </w:r>
    </w:p>
    <w:p w:rsidR="00DD7E11" w:rsidRPr="00105133" w:rsidRDefault="00CE6B70" w:rsidP="00105133">
      <w:pPr>
        <w:pStyle w:val="31"/>
        <w:numPr>
          <w:ilvl w:val="0"/>
          <w:numId w:val="2"/>
        </w:numPr>
        <w:shd w:val="clear" w:color="auto" w:fill="auto"/>
        <w:spacing w:before="0" w:after="23" w:line="27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Административный регламент (далее - регламент) разработан в целях повышения качества и доступности результатов исполнения муниципальной услуги "Выдача разрешений на ввод объектов капитального строительства в эксплуатацию", создания комфортных условий для потребителей и определяет сроки и последовательность действий (административные процедуры).</w:t>
      </w:r>
    </w:p>
    <w:p w:rsidR="00DD7E11" w:rsidRPr="00105133" w:rsidRDefault="00CE6B70" w:rsidP="00105133">
      <w:pPr>
        <w:pStyle w:val="31"/>
        <w:numPr>
          <w:ilvl w:val="0"/>
          <w:numId w:val="2"/>
        </w:numPr>
        <w:shd w:val="clear" w:color="auto" w:fill="auto"/>
        <w:spacing w:before="0" w:after="0" w:line="470" w:lineRule="exact"/>
        <w:ind w:left="20" w:right="13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Нормативно-правовые акты, регулирующие выполнение муниципальной услуги. Предоставление муниципальной услуги осуществляется в соответствии </w:t>
      </w:r>
      <w:proofErr w:type="gramStart"/>
      <w:r w:rsidRPr="00105133">
        <w:rPr>
          <w:sz w:val="24"/>
          <w:szCs w:val="24"/>
        </w:rPr>
        <w:t>с</w:t>
      </w:r>
      <w:proofErr w:type="gramEnd"/>
      <w:r w:rsidRPr="00105133">
        <w:rPr>
          <w:sz w:val="24"/>
          <w:szCs w:val="24"/>
        </w:rPr>
        <w:t>: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0" w:line="47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Гражданским кодексом Российской Федерации (часть первая) от 30 ноября 1994 г. № 51-ФЗ;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0" w:line="47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Градостроительным кодексом РФ от 29 декабря 2004 г. № 190-ФЗ;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199" w:line="293" w:lineRule="exact"/>
        <w:ind w:left="20" w:right="18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Федеральным законом от 29 декабря 2004 г. № 191-ФЗ "О введении в действие Градостроительного кодекса Российской Федерации";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219" w:line="269" w:lineRule="exact"/>
        <w:ind w:left="20" w:right="5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Федеральным законом от 06 октября 2003 г. № 131-ФЗ "Об общих принципах организации местного самоуправления в Российской Федерации";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131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Земельным кодексом РФ от 25 октября 2001 г. № 136-ФЗ;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176" w:line="278" w:lineRule="exact"/>
        <w:ind w:left="20" w:right="15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Постановлением Правительства РФ от 24.11.2005 № 698 "О форме разрешения на строительство и форме разрешения на ввод объекта в эксплуатацию";</w:t>
      </w:r>
    </w:p>
    <w:p w:rsidR="00DD7E11" w:rsidRPr="00105133" w:rsidRDefault="00CE6B70" w:rsidP="00105133">
      <w:pPr>
        <w:pStyle w:val="31"/>
        <w:numPr>
          <w:ilvl w:val="0"/>
          <w:numId w:val="2"/>
        </w:numPr>
        <w:shd w:val="clear" w:color="auto" w:fill="auto"/>
        <w:spacing w:before="0" w:after="184" w:line="283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Муниципальную услугу предоставляет - администрация Надеждинского сельского поселения Омского муниципального района Омской области (далее - администрация).</w:t>
      </w:r>
    </w:p>
    <w:p w:rsidR="00DD7E11" w:rsidRPr="00105133" w:rsidRDefault="00CE6B70" w:rsidP="00105133">
      <w:pPr>
        <w:pStyle w:val="31"/>
        <w:shd w:val="clear" w:color="auto" w:fill="auto"/>
        <w:spacing w:before="0" w:after="11" w:line="27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Администрация уполномочена рассматривать заявления граждан, юридических лиц, индивидуальных предпринимателей по выдаче разрешений на ввод объектов капитального строительства в эксплуатацию, размещаемых на территории сельского поселения.</w:t>
      </w:r>
    </w:p>
    <w:p w:rsidR="00DD7E11" w:rsidRPr="00105133" w:rsidRDefault="00CE6B70" w:rsidP="00105133">
      <w:pPr>
        <w:pStyle w:val="31"/>
        <w:numPr>
          <w:ilvl w:val="0"/>
          <w:numId w:val="2"/>
        </w:numPr>
        <w:shd w:val="clear" w:color="auto" w:fill="auto"/>
        <w:spacing w:before="0" w:after="0" w:line="49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Предоставление муниципальной услуги осуществляется бесплатно.</w:t>
      </w:r>
    </w:p>
    <w:p w:rsidR="00DD7E11" w:rsidRPr="00105133" w:rsidRDefault="00CE6B70" w:rsidP="00105133">
      <w:pPr>
        <w:pStyle w:val="31"/>
        <w:numPr>
          <w:ilvl w:val="0"/>
          <w:numId w:val="4"/>
        </w:numPr>
        <w:shd w:val="clear" w:color="auto" w:fill="auto"/>
        <w:tabs>
          <w:tab w:val="left" w:pos="397"/>
        </w:tabs>
        <w:spacing w:before="0" w:after="0" w:line="49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>Требования к порядку выполнения муниципальной услуги:</w:t>
      </w:r>
    </w:p>
    <w:p w:rsidR="00DD7E11" w:rsidRPr="00105133" w:rsidRDefault="00CE6B70" w:rsidP="00105133">
      <w:pPr>
        <w:pStyle w:val="30"/>
        <w:shd w:val="clear" w:color="auto" w:fill="auto"/>
        <w:spacing w:before="0" w:after="0" w:line="490" w:lineRule="exact"/>
        <w:ind w:left="20"/>
        <w:jc w:val="both"/>
        <w:rPr>
          <w:sz w:val="24"/>
          <w:szCs w:val="24"/>
        </w:rPr>
      </w:pPr>
      <w:bookmarkStart w:id="3" w:name="bookmark4"/>
      <w:r w:rsidRPr="00105133">
        <w:rPr>
          <w:sz w:val="24"/>
          <w:szCs w:val="24"/>
        </w:rPr>
        <w:t>2.1. Порядок информирования о муниципальной услуге.</w:t>
      </w:r>
      <w:bookmarkEnd w:id="3"/>
    </w:p>
    <w:p w:rsidR="00DD7E11" w:rsidRPr="00105133" w:rsidRDefault="00CE6B70" w:rsidP="00105133">
      <w:pPr>
        <w:pStyle w:val="31"/>
        <w:numPr>
          <w:ilvl w:val="0"/>
          <w:numId w:val="5"/>
        </w:numPr>
        <w:shd w:val="clear" w:color="auto" w:fill="auto"/>
        <w:spacing w:before="0" w:after="198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Описание конечного результата предоставления муниципальной услуги.</w:t>
      </w:r>
    </w:p>
    <w:p w:rsidR="00DD7E11" w:rsidRPr="00105133" w:rsidRDefault="00CE6B70" w:rsidP="00105133">
      <w:pPr>
        <w:pStyle w:val="31"/>
        <w:shd w:val="clear" w:color="auto" w:fill="auto"/>
        <w:spacing w:before="0" w:after="128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Конечным результатом предоставления муниципальной услуги является: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195" w:line="283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выдача заинтересованному лицу, выполнившему строительство, реконструкцию, капитальный ремонт, разрешения на ввод объекта в эксплуатацию;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215" w:line="26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отказ в выдаче заинтересованному лицу, выполнившему строительство, реконструкцию, разрешения на ввод объекта в эксплуатацию.</w:t>
      </w:r>
    </w:p>
    <w:p w:rsidR="00DD7E11" w:rsidRPr="00105133" w:rsidRDefault="00CE6B70" w:rsidP="00105133">
      <w:pPr>
        <w:pStyle w:val="31"/>
        <w:numPr>
          <w:ilvl w:val="0"/>
          <w:numId w:val="5"/>
        </w:numPr>
        <w:shd w:val="clear" w:color="auto" w:fill="auto"/>
        <w:spacing w:before="0" w:after="165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Способ получения сведений о месте нахождения и режиме работы администрации.</w:t>
      </w:r>
    </w:p>
    <w:p w:rsidR="00DD7E11" w:rsidRPr="00105133" w:rsidRDefault="00CE6B70" w:rsidP="00105133">
      <w:pPr>
        <w:pStyle w:val="31"/>
        <w:shd w:val="clear" w:color="auto" w:fill="auto"/>
        <w:spacing w:before="0" w:after="27" w:line="27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Сведения о месте нахождения и режиме работы администрации размещаются на информационном стенде в помещении администрации.</w:t>
      </w:r>
    </w:p>
    <w:p w:rsidR="00DD7E11" w:rsidRPr="00105133" w:rsidRDefault="00CE6B70" w:rsidP="00105133">
      <w:pPr>
        <w:pStyle w:val="31"/>
        <w:shd w:val="clear" w:color="auto" w:fill="auto"/>
        <w:spacing w:before="0" w:after="0" w:line="47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Режим работы администрации: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0" w:line="47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понедельник - четверг </w:t>
      </w:r>
      <w:r w:rsidRPr="00105133">
        <w:rPr>
          <w:rStyle w:val="13pt"/>
          <w:sz w:val="24"/>
          <w:szCs w:val="24"/>
        </w:rPr>
        <w:t xml:space="preserve">с </w:t>
      </w:r>
      <w:r w:rsidRPr="00105133">
        <w:rPr>
          <w:sz w:val="24"/>
          <w:szCs w:val="24"/>
        </w:rPr>
        <w:t>8:00 до 17:00, обед с 12:30 до 13:30;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tabs>
          <w:tab w:val="left" w:pos="2722"/>
        </w:tabs>
        <w:spacing w:before="0" w:after="0" w:line="47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пятница</w:t>
      </w:r>
      <w:r w:rsidRPr="00105133">
        <w:rPr>
          <w:sz w:val="24"/>
          <w:szCs w:val="24"/>
        </w:rPr>
        <w:tab/>
        <w:t>с, 8:00 до 16:00;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0" w:line="47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суббота - воскресенье выходные дни.</w:t>
      </w:r>
    </w:p>
    <w:p w:rsidR="00DD7E11" w:rsidRPr="00105133" w:rsidRDefault="00CE6B70" w:rsidP="00105133">
      <w:pPr>
        <w:pStyle w:val="31"/>
        <w:shd w:val="clear" w:color="auto" w:fill="auto"/>
        <w:spacing w:before="0" w:after="227" w:line="27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Сведения о почтовом адресе для направления документов и обращений, справочных телефонных номерах администрации</w:t>
      </w:r>
      <w:proofErr w:type="gramStart"/>
      <w:r w:rsidRPr="00105133">
        <w:rPr>
          <w:sz w:val="24"/>
          <w:szCs w:val="24"/>
        </w:rPr>
        <w:t xml:space="preserve"> :</w:t>
      </w:r>
      <w:proofErr w:type="gramEnd"/>
      <w:r w:rsidRPr="00105133">
        <w:rPr>
          <w:sz w:val="24"/>
          <w:szCs w:val="24"/>
        </w:rPr>
        <w:t xml:space="preserve"> </w:t>
      </w:r>
      <w:proofErr w:type="gramStart"/>
      <w:r w:rsidRPr="00105133">
        <w:rPr>
          <w:sz w:val="24"/>
          <w:szCs w:val="24"/>
        </w:rPr>
        <w:t>Место нахождения: 644513, Омская область, Омский район, с. Надеждино, ул. Центральная, 37, Орган местного самоуправления Администрация Надеждинского сельского поселения Омского муниципального района Омской области.</w:t>
      </w:r>
      <w:proofErr w:type="gramEnd"/>
    </w:p>
    <w:p w:rsidR="00DD7E11" w:rsidRPr="00105133" w:rsidRDefault="00CE6B70" w:rsidP="00105133">
      <w:pPr>
        <w:pStyle w:val="31"/>
        <w:shd w:val="clear" w:color="auto" w:fill="auto"/>
        <w:spacing w:before="0" w:after="68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Телефоны:</w:t>
      </w:r>
    </w:p>
    <w:p w:rsidR="001461E0" w:rsidRPr="0022231C" w:rsidRDefault="00CE6B70" w:rsidP="001461E0">
      <w:pPr>
        <w:pStyle w:val="31"/>
        <w:shd w:val="clear" w:color="auto" w:fill="auto"/>
        <w:spacing w:before="0" w:after="203" w:line="283" w:lineRule="exact"/>
        <w:ind w:left="20" w:right="-1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Приемная - (3812) 983-745; специалисты - (3812) 983-738 </w:t>
      </w:r>
    </w:p>
    <w:p w:rsidR="001461E0" w:rsidRDefault="00CE6B70" w:rsidP="001461E0">
      <w:pPr>
        <w:pStyle w:val="31"/>
        <w:shd w:val="clear" w:color="auto" w:fill="auto"/>
        <w:spacing w:before="0" w:after="203" w:line="283" w:lineRule="exact"/>
        <w:ind w:left="20" w:right="-1"/>
        <w:jc w:val="both"/>
        <w:rPr>
          <w:rStyle w:val="1"/>
          <w:sz w:val="24"/>
          <w:szCs w:val="24"/>
          <w:lang w:eastAsia="en-US" w:bidi="en-US"/>
        </w:rPr>
      </w:pPr>
      <w:r w:rsidRPr="00105133">
        <w:rPr>
          <w:sz w:val="24"/>
          <w:szCs w:val="24"/>
        </w:rPr>
        <w:t xml:space="preserve">Электронный адрес для направления обращений: </w:t>
      </w:r>
      <w:proofErr w:type="spellStart"/>
      <w:r w:rsidRPr="00105133">
        <w:rPr>
          <w:rStyle w:val="1"/>
          <w:sz w:val="24"/>
          <w:szCs w:val="24"/>
          <w:lang w:val="en-US" w:eastAsia="en-US" w:bidi="en-US"/>
        </w:rPr>
        <w:t>nadegdino</w:t>
      </w:r>
      <w:proofErr w:type="spellEnd"/>
      <w:r w:rsidR="001461E0">
        <w:rPr>
          <w:rStyle w:val="1"/>
          <w:sz w:val="24"/>
          <w:szCs w:val="24"/>
          <w:lang w:eastAsia="en-US" w:bidi="en-US"/>
        </w:rPr>
        <w:t>_</w:t>
      </w:r>
      <w:proofErr w:type="spellStart"/>
      <w:r w:rsidR="001461E0">
        <w:rPr>
          <w:rStyle w:val="1"/>
          <w:sz w:val="24"/>
          <w:szCs w:val="24"/>
          <w:lang w:val="en-US" w:eastAsia="en-US" w:bidi="en-US"/>
        </w:rPr>
        <w:t>adm</w:t>
      </w:r>
      <w:proofErr w:type="spellEnd"/>
      <w:r w:rsidR="001461E0" w:rsidRPr="001461E0">
        <w:rPr>
          <w:rStyle w:val="1"/>
          <w:sz w:val="24"/>
          <w:szCs w:val="24"/>
          <w:lang w:eastAsia="en-US" w:bidi="en-US"/>
        </w:rPr>
        <w:t>@</w:t>
      </w:r>
      <w:r w:rsidR="001461E0">
        <w:rPr>
          <w:rStyle w:val="1"/>
          <w:sz w:val="24"/>
          <w:szCs w:val="24"/>
          <w:lang w:val="en-US" w:eastAsia="en-US" w:bidi="en-US"/>
        </w:rPr>
        <w:t>mail</w:t>
      </w:r>
      <w:r w:rsidR="001461E0" w:rsidRPr="001461E0">
        <w:rPr>
          <w:rStyle w:val="1"/>
          <w:sz w:val="24"/>
          <w:szCs w:val="24"/>
          <w:lang w:eastAsia="en-US" w:bidi="en-US"/>
        </w:rPr>
        <w:t>.</w:t>
      </w:r>
      <w:proofErr w:type="spellStart"/>
      <w:r w:rsidR="001461E0">
        <w:rPr>
          <w:rStyle w:val="1"/>
          <w:sz w:val="24"/>
          <w:szCs w:val="24"/>
          <w:lang w:val="en-US" w:eastAsia="en-US" w:bidi="en-US"/>
        </w:rPr>
        <w:t>ru</w:t>
      </w:r>
      <w:proofErr w:type="spellEnd"/>
      <w:r w:rsidRPr="00105133">
        <w:rPr>
          <w:rStyle w:val="1"/>
          <w:sz w:val="24"/>
          <w:szCs w:val="24"/>
          <w:lang w:eastAsia="en-US" w:bidi="en-US"/>
        </w:rPr>
        <w:t xml:space="preserve"> </w:t>
      </w:r>
    </w:p>
    <w:p w:rsidR="001461E0" w:rsidRPr="001461E0" w:rsidRDefault="00CE6B70" w:rsidP="001461E0">
      <w:pPr>
        <w:pStyle w:val="31"/>
        <w:shd w:val="clear" w:color="auto" w:fill="auto"/>
        <w:spacing w:before="0" w:after="203" w:line="283" w:lineRule="exact"/>
        <w:ind w:left="20" w:right="2380" w:firstLine="688"/>
        <w:rPr>
          <w:sz w:val="24"/>
          <w:szCs w:val="24"/>
        </w:rPr>
      </w:pPr>
      <w:r w:rsidRPr="00105133">
        <w:rPr>
          <w:sz w:val="24"/>
          <w:szCs w:val="24"/>
        </w:rPr>
        <w:t>Порядок получения консультаций по процедуре предоставления муниципальной услуги.</w:t>
      </w:r>
    </w:p>
    <w:p w:rsidR="00DD7E11" w:rsidRPr="00105133" w:rsidRDefault="00CE6B70" w:rsidP="001461E0">
      <w:pPr>
        <w:pStyle w:val="31"/>
        <w:shd w:val="clear" w:color="auto" w:fill="auto"/>
        <w:spacing w:before="0" w:after="203" w:line="283" w:lineRule="exact"/>
        <w:ind w:left="20" w:right="23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Информация о процедуре предоставления муниципальной услуги предоставляется бесплатно.</w:t>
      </w:r>
    </w:p>
    <w:p w:rsidR="00DD7E11" w:rsidRPr="00105133" w:rsidRDefault="00CE6B70" w:rsidP="00105133">
      <w:pPr>
        <w:pStyle w:val="31"/>
        <w:numPr>
          <w:ilvl w:val="0"/>
          <w:numId w:val="6"/>
        </w:numPr>
        <w:shd w:val="clear" w:color="auto" w:fill="auto"/>
        <w:spacing w:before="0" w:after="173" w:line="269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Получение заинтересованными лицами информации по процедуре предоставления муниципальной услуги может осуществляться путем индивидуального и публичного информирования. Информирование о процедуре предоставления муниципальной услуги может осуществляться в устной и письменной форме.</w:t>
      </w:r>
    </w:p>
    <w:p w:rsidR="00DD7E11" w:rsidRPr="00105133" w:rsidRDefault="00CE6B70" w:rsidP="00105133">
      <w:pPr>
        <w:pStyle w:val="31"/>
        <w:numPr>
          <w:ilvl w:val="0"/>
          <w:numId w:val="6"/>
        </w:numPr>
        <w:shd w:val="clear" w:color="auto" w:fill="auto"/>
        <w:spacing w:before="0" w:after="188" w:line="27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Индивидуальное устное информирование по процедуре предоставления муниципальной услуги осуществляется специалистом администрации при обращении заинтересованных лиц лично или по телефону.</w:t>
      </w:r>
    </w:p>
    <w:p w:rsidR="00DD7E11" w:rsidRPr="00105133" w:rsidRDefault="00CE6B70" w:rsidP="00105133">
      <w:pPr>
        <w:pStyle w:val="31"/>
        <w:numPr>
          <w:ilvl w:val="0"/>
          <w:numId w:val="6"/>
        </w:numPr>
        <w:shd w:val="clear" w:color="auto" w:fill="auto"/>
        <w:spacing w:before="0" w:after="157" w:line="269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Индивидуальное письменное информирование по процедуре предоставления муниципальной услуги осуществляется администрацией при обращении заинтересованных лиц путем почтовых отправлений.</w:t>
      </w:r>
    </w:p>
    <w:p w:rsidR="00DD7E11" w:rsidRPr="00105133" w:rsidRDefault="00CE6B70" w:rsidP="00105133">
      <w:pPr>
        <w:pStyle w:val="31"/>
        <w:shd w:val="clear" w:color="auto" w:fill="auto"/>
        <w:spacing w:before="0" w:after="207" w:line="29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Ответ направляется в письменном виде с указанием должности лица, подписавшего ответ, а также фамилии и номера телефона непосредственного муниципального служащего </w:t>
      </w:r>
      <w:r w:rsidRPr="00105133">
        <w:rPr>
          <w:rStyle w:val="13pt0"/>
          <w:sz w:val="24"/>
          <w:szCs w:val="24"/>
        </w:rPr>
        <w:lastRenderedPageBreak/>
        <w:t>администрации, оказывающего муниципальную услугу (далее - специалист).</w:t>
      </w:r>
    </w:p>
    <w:p w:rsidR="00DD7E11" w:rsidRPr="00105133" w:rsidRDefault="00CE6B70" w:rsidP="00105133">
      <w:pPr>
        <w:pStyle w:val="31"/>
        <w:shd w:val="clear" w:color="auto" w:fill="auto"/>
        <w:spacing w:before="0" w:after="165" w:line="26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При индивидуальном письменном информировании ответ подготавливается и направляется заинтересованному лицу в течение 30 дней со дня регистрации обращения.</w:t>
      </w:r>
    </w:p>
    <w:p w:rsidR="00DD7E11" w:rsidRPr="00105133" w:rsidRDefault="00CE6B70" w:rsidP="00105133">
      <w:pPr>
        <w:pStyle w:val="30"/>
        <w:numPr>
          <w:ilvl w:val="0"/>
          <w:numId w:val="5"/>
        </w:numPr>
        <w:shd w:val="clear" w:color="auto" w:fill="auto"/>
        <w:spacing w:before="0" w:after="0" w:line="283" w:lineRule="exact"/>
        <w:ind w:left="20" w:right="20"/>
        <w:jc w:val="both"/>
        <w:rPr>
          <w:rStyle w:val="311pt"/>
          <w:sz w:val="24"/>
          <w:szCs w:val="24"/>
        </w:rPr>
      </w:pPr>
      <w:r w:rsidRPr="00105133">
        <w:rPr>
          <w:rStyle w:val="311pt"/>
          <w:sz w:val="24"/>
          <w:szCs w:val="24"/>
        </w:rPr>
        <w:t xml:space="preserve"> </w:t>
      </w:r>
      <w:r w:rsidRPr="00105133">
        <w:rPr>
          <w:sz w:val="24"/>
          <w:szCs w:val="24"/>
        </w:rPr>
        <w:t xml:space="preserve">Информация о процедуре предоставления муниципальной услуги должна представляться </w:t>
      </w:r>
      <w:r w:rsidRPr="00105133">
        <w:rPr>
          <w:rStyle w:val="311pt"/>
          <w:sz w:val="24"/>
          <w:szCs w:val="24"/>
        </w:rPr>
        <w:t>заинтересованным лицам оперативно, быть четкой, достоверной, полной.</w:t>
      </w:r>
    </w:p>
    <w:p w:rsidR="00DD7E11" w:rsidRPr="00105133" w:rsidRDefault="00CE6B70" w:rsidP="00105133">
      <w:pPr>
        <w:pStyle w:val="31"/>
        <w:numPr>
          <w:ilvl w:val="0"/>
          <w:numId w:val="5"/>
        </w:numPr>
        <w:shd w:val="clear" w:color="auto" w:fill="auto"/>
        <w:tabs>
          <w:tab w:val="left" w:pos="736"/>
        </w:tabs>
        <w:spacing w:before="0" w:after="180" w:line="288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Обязанности специалиста при ответе на телефонные звонки, устные и письменные обращения заинтересованных лиц или организаций, требования к форме и характеру взаимодействия специалистов с заинтересованными лицами.</w:t>
      </w:r>
    </w:p>
    <w:p w:rsidR="00DD7E11" w:rsidRPr="00105133" w:rsidRDefault="00CE6B70" w:rsidP="00105133">
      <w:pPr>
        <w:pStyle w:val="31"/>
        <w:numPr>
          <w:ilvl w:val="0"/>
          <w:numId w:val="7"/>
        </w:numPr>
        <w:shd w:val="clear" w:color="auto" w:fill="auto"/>
        <w:spacing w:before="0" w:after="184" w:line="288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При консультировании по телефону специалист администрации должен назвать свою фамилию, имя, отчество, должность, а затем в вежливой и корректной форме четко и подробно проинформировать </w:t>
      </w:r>
      <w:proofErr w:type="gramStart"/>
      <w:r w:rsidRPr="00105133">
        <w:rPr>
          <w:sz w:val="24"/>
          <w:szCs w:val="24"/>
        </w:rPr>
        <w:t>обратившегося</w:t>
      </w:r>
      <w:proofErr w:type="gramEnd"/>
      <w:r w:rsidRPr="00105133">
        <w:rPr>
          <w:sz w:val="24"/>
          <w:szCs w:val="24"/>
        </w:rPr>
        <w:t xml:space="preserve"> по интересующим вопросам.</w:t>
      </w:r>
    </w:p>
    <w:p w:rsidR="00DD7E11" w:rsidRPr="00105133" w:rsidRDefault="00CE6B70" w:rsidP="00105133">
      <w:pPr>
        <w:pStyle w:val="31"/>
        <w:numPr>
          <w:ilvl w:val="0"/>
          <w:numId w:val="7"/>
        </w:numPr>
        <w:shd w:val="clear" w:color="auto" w:fill="auto"/>
        <w:spacing w:before="0" w:after="192" w:line="283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При консультировании посредством индивидуального устного информирования специалист администрации дает заинтересованному лицу полный, точный и понятный ответ на поставленные вопросы. Если специалист, к которому обратилось заинтересованное лицо, не может ответить на вопрос самостоятельно, то он может предложить заинтересованному лицу обратиться письменно, либо назначить другое удобное для заинтересованного лица время для получения информации.</w:t>
      </w:r>
    </w:p>
    <w:p w:rsidR="00DD7E11" w:rsidRPr="00105133" w:rsidRDefault="00CE6B70" w:rsidP="00105133">
      <w:pPr>
        <w:pStyle w:val="31"/>
        <w:shd w:val="clear" w:color="auto" w:fill="auto"/>
        <w:spacing w:before="0" w:after="157" w:line="269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Продолжительность индивидуального устного информирования каждого заинтересованного лица составляет не более 10 минут. В случае если подготовка ответа требует продолжительного времени, специалист, осуществляющий индивидуальное устное информирование, может предложить заинтересованным лицам обратиться в письменном виде, либо назначить другое удобное для заинтересованных лиц время для устного информирования.</w:t>
      </w:r>
    </w:p>
    <w:p w:rsidR="00DD7E11" w:rsidRPr="00105133" w:rsidRDefault="00CE6B70" w:rsidP="00105133">
      <w:pPr>
        <w:pStyle w:val="31"/>
        <w:shd w:val="clear" w:color="auto" w:fill="auto"/>
        <w:spacing w:before="0" w:after="203" w:line="298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Время ожидания заинтересованного лица при индивидуальном устном консультировании не должно превышать 30 минут.</w:t>
      </w:r>
    </w:p>
    <w:p w:rsidR="00DD7E11" w:rsidRPr="00105133" w:rsidRDefault="00CE6B70" w:rsidP="00105133">
      <w:pPr>
        <w:pStyle w:val="31"/>
        <w:numPr>
          <w:ilvl w:val="0"/>
          <w:numId w:val="7"/>
        </w:numPr>
        <w:shd w:val="clear" w:color="auto" w:fill="auto"/>
        <w:spacing w:before="0" w:after="219" w:line="269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При консультировании по письменным обращениям заинтересованному лицу дается четкий и понятный ответ на поставленные вопросы, указываются фамилия, имя, отчество, должность и номер телефона специалиста, подготовившего ответ. Письменный ответ на обращение направляется по почте на адрес заинтересованного лица в срок, не превышающий 30 дней со дня регистрации письменного обращения.</w:t>
      </w:r>
    </w:p>
    <w:p w:rsidR="00DD7E11" w:rsidRPr="00105133" w:rsidRDefault="00CE6B70" w:rsidP="00105133">
      <w:pPr>
        <w:pStyle w:val="31"/>
        <w:shd w:val="clear" w:color="auto" w:fill="auto"/>
        <w:spacing w:before="0" w:after="148" w:line="220" w:lineRule="exact"/>
        <w:ind w:lef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2.2. Условия и сроки предоставления муниципальной услуги.</w:t>
      </w:r>
    </w:p>
    <w:p w:rsidR="00DD7E11" w:rsidRPr="00105133" w:rsidRDefault="00CE6B70" w:rsidP="00105133">
      <w:pPr>
        <w:pStyle w:val="31"/>
        <w:numPr>
          <w:ilvl w:val="0"/>
          <w:numId w:val="8"/>
        </w:numPr>
        <w:shd w:val="clear" w:color="auto" w:fill="auto"/>
        <w:spacing w:before="0" w:after="234" w:line="288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Срок осуществления процедуры выдачи либо отказа в выдаче разрешения на ввод объектов в эксплуатацию составляет не более 10 дней со дня получения заявления о выдаче разрешения на ввод объекта в эксплуатацию.</w:t>
      </w:r>
    </w:p>
    <w:p w:rsidR="00DD7E11" w:rsidRPr="00105133" w:rsidRDefault="00CE6B70" w:rsidP="00105133">
      <w:pPr>
        <w:pStyle w:val="31"/>
        <w:numPr>
          <w:ilvl w:val="0"/>
          <w:numId w:val="8"/>
        </w:numPr>
        <w:shd w:val="clear" w:color="auto" w:fill="auto"/>
        <w:spacing w:before="0" w:after="138" w:line="220" w:lineRule="exact"/>
        <w:ind w:lef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Время ожидания приема заинтересованными лицами не должно превышать 30 минут.</w:t>
      </w:r>
    </w:p>
    <w:p w:rsidR="00DD7E11" w:rsidRPr="00105133" w:rsidRDefault="00CE6B70" w:rsidP="00105133">
      <w:pPr>
        <w:pStyle w:val="31"/>
        <w:shd w:val="clear" w:color="auto" w:fill="auto"/>
        <w:spacing w:before="0" w:after="231" w:line="283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Продолжительность приема у специалиста администрации, осуществляющего выдачу документов, не должна превышать 10 минут.</w:t>
      </w:r>
    </w:p>
    <w:p w:rsidR="00DD7E11" w:rsidRPr="00105133" w:rsidRDefault="00CE6B70" w:rsidP="00105133">
      <w:pPr>
        <w:pStyle w:val="31"/>
        <w:numPr>
          <w:ilvl w:val="0"/>
          <w:numId w:val="8"/>
        </w:numPr>
        <w:shd w:val="clear" w:color="auto" w:fill="auto"/>
        <w:spacing w:before="0" w:after="202" w:line="220" w:lineRule="exact"/>
        <w:ind w:lef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Перечень оснований для отказа в предоставлении муниципальной услуги.</w:t>
      </w:r>
    </w:p>
    <w:p w:rsidR="00DD7E11" w:rsidRPr="00105133" w:rsidRDefault="00CE6B70" w:rsidP="00105133">
      <w:pPr>
        <w:pStyle w:val="31"/>
        <w:shd w:val="clear" w:color="auto" w:fill="auto"/>
        <w:spacing w:before="0" w:after="207" w:line="220" w:lineRule="exact"/>
        <w:ind w:lef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Основаниями для отказа в предоставлении государственной услуги является:</w:t>
      </w:r>
    </w:p>
    <w:p w:rsidR="00DD7E11" w:rsidRPr="00105133" w:rsidRDefault="00CE6B70" w:rsidP="00105133">
      <w:pPr>
        <w:pStyle w:val="31"/>
        <w:numPr>
          <w:ilvl w:val="0"/>
          <w:numId w:val="9"/>
        </w:numPr>
        <w:shd w:val="clear" w:color="auto" w:fill="auto"/>
        <w:spacing w:before="0" w:after="186" w:line="220" w:lineRule="exact"/>
        <w:ind w:lef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Отсутствие документов, указанных в пункте 3.1 настоящего регламента.</w:t>
      </w:r>
    </w:p>
    <w:p w:rsidR="00DD7E11" w:rsidRPr="00105133" w:rsidRDefault="00CE6B70" w:rsidP="00105133">
      <w:pPr>
        <w:pStyle w:val="31"/>
        <w:numPr>
          <w:ilvl w:val="0"/>
          <w:numId w:val="9"/>
        </w:numPr>
        <w:shd w:val="clear" w:color="auto" w:fill="auto"/>
        <w:spacing w:before="0" w:after="248" w:line="259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Несоответствие объекта капитального строительства (далее - объекта строительства) требованиям градостроительного плана земельного участка.</w:t>
      </w:r>
    </w:p>
    <w:p w:rsidR="00DD7E11" w:rsidRPr="00105133" w:rsidRDefault="00CE6B70" w:rsidP="00105133">
      <w:pPr>
        <w:pStyle w:val="31"/>
        <w:numPr>
          <w:ilvl w:val="0"/>
          <w:numId w:val="9"/>
        </w:numPr>
        <w:shd w:val="clear" w:color="auto" w:fill="auto"/>
        <w:spacing w:before="0" w:after="229" w:line="250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 xml:space="preserve"> Несоответствие объекта строительства требованиям, установленным в разрешении на строительство.</w:t>
      </w:r>
    </w:p>
    <w:p w:rsidR="00DD7E11" w:rsidRPr="00105133" w:rsidRDefault="00BE15F7" w:rsidP="00105133">
      <w:pPr>
        <w:pStyle w:val="31"/>
        <w:shd w:val="clear" w:color="auto" w:fill="auto"/>
        <w:tabs>
          <w:tab w:val="left" w:pos="909"/>
        </w:tabs>
        <w:spacing w:before="0" w:after="0" w:line="264" w:lineRule="exact"/>
        <w:ind w:left="40" w:right="40"/>
        <w:jc w:val="both"/>
        <w:rPr>
          <w:sz w:val="24"/>
          <w:szCs w:val="24"/>
        </w:rPr>
      </w:pPr>
      <w:r w:rsidRPr="00105133">
        <w:rPr>
          <w:sz w:val="24"/>
          <w:szCs w:val="24"/>
          <w:lang w:eastAsia="en-US" w:bidi="en-US"/>
        </w:rPr>
        <w:t>2.2.3</w:t>
      </w:r>
      <w:r w:rsidR="00CE6B70" w:rsidRPr="00105133">
        <w:rPr>
          <w:sz w:val="24"/>
          <w:szCs w:val="24"/>
          <w:lang w:eastAsia="en-US" w:bidi="en-US"/>
        </w:rPr>
        <w:t xml:space="preserve">.4. </w:t>
      </w:r>
      <w:r w:rsidR="00CE6B70" w:rsidRPr="00105133">
        <w:rPr>
          <w:sz w:val="24"/>
          <w:szCs w:val="24"/>
        </w:rPr>
        <w:t>Несоответствие параметров построенного, реконструированного, отремонтированного объекта строительства проектной документации. Данное основание не применяется в отношении объектов индивидуального жилищного строительства (пункт 5 статьи 55 Градостроительного кодекса РФ).</w:t>
      </w:r>
    </w:p>
    <w:p w:rsidR="00DD7E11" w:rsidRPr="00105133" w:rsidRDefault="00CE6B70" w:rsidP="00105133">
      <w:pPr>
        <w:pStyle w:val="31"/>
        <w:numPr>
          <w:ilvl w:val="0"/>
          <w:numId w:val="11"/>
        </w:numPr>
        <w:shd w:val="clear" w:color="auto" w:fill="auto"/>
        <w:tabs>
          <w:tab w:val="left" w:pos="882"/>
        </w:tabs>
        <w:spacing w:before="0" w:after="180" w:line="264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Невыполнение требований, предусмотренных частью 18 статьи 51 Градостроительного кодекса РФ.</w:t>
      </w:r>
    </w:p>
    <w:p w:rsidR="00DD7E11" w:rsidRPr="00105133" w:rsidRDefault="00CE6B70" w:rsidP="00105133">
      <w:pPr>
        <w:pStyle w:val="31"/>
        <w:numPr>
          <w:ilvl w:val="0"/>
          <w:numId w:val="8"/>
        </w:numPr>
        <w:shd w:val="clear" w:color="auto" w:fill="auto"/>
        <w:tabs>
          <w:tab w:val="left" w:pos="764"/>
        </w:tabs>
        <w:spacing w:before="0" w:after="215" w:line="264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Отказ в выдаче разрешения на ввод объекта в эксплуатацию может быть оспорен в судебном порядке.</w:t>
      </w:r>
    </w:p>
    <w:p w:rsidR="00DD7E11" w:rsidRPr="00105133" w:rsidRDefault="00CE6B70" w:rsidP="00105133">
      <w:pPr>
        <w:pStyle w:val="31"/>
        <w:numPr>
          <w:ilvl w:val="0"/>
          <w:numId w:val="4"/>
        </w:numPr>
        <w:shd w:val="clear" w:color="auto" w:fill="auto"/>
        <w:tabs>
          <w:tab w:val="left" w:pos="455"/>
        </w:tabs>
        <w:spacing w:before="0" w:after="227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Административные процедуры выполнения услуги:</w:t>
      </w:r>
    </w:p>
    <w:p w:rsidR="00DD7E11" w:rsidRPr="00105133" w:rsidRDefault="00CE6B70" w:rsidP="00105133">
      <w:pPr>
        <w:pStyle w:val="31"/>
        <w:numPr>
          <w:ilvl w:val="0"/>
          <w:numId w:val="12"/>
        </w:numPr>
        <w:shd w:val="clear" w:color="auto" w:fill="auto"/>
        <w:spacing w:before="0" w:after="169" w:line="264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Описание последовательности действий при оказании услуги "Выдача разрешений на ввод объектов капитального строительства в эксплуатацию".</w:t>
      </w:r>
    </w:p>
    <w:p w:rsidR="00DD7E11" w:rsidRPr="00105133" w:rsidRDefault="00CE6B70" w:rsidP="00105133">
      <w:pPr>
        <w:pStyle w:val="31"/>
        <w:shd w:val="clear" w:color="auto" w:fill="auto"/>
        <w:spacing w:before="0" w:after="192" w:line="278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Оказание услуги "Выдача разрешений на ввод объектов капитального строительства в эксплуатацию" заключается в получении застройщиком, получившим ранее разрешение на строительство в администрации Надеждинского сельского поселения, разрешения на ввод объекта в эксплуатацию.</w:t>
      </w:r>
    </w:p>
    <w:p w:rsidR="00DD7E11" w:rsidRPr="00105133" w:rsidRDefault="00CE6B70" w:rsidP="00105133">
      <w:pPr>
        <w:pStyle w:val="31"/>
        <w:numPr>
          <w:ilvl w:val="0"/>
          <w:numId w:val="13"/>
        </w:numPr>
        <w:shd w:val="clear" w:color="auto" w:fill="auto"/>
        <w:spacing w:before="0" w:after="215" w:line="264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Для получения документа заинтересованное лицо подает заявление установленной формы (Приложение № 1), к которому прилагаются: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spacing w:before="0" w:after="258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Правоустанавливающие документы на земельный участок.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spacing w:before="0" w:after="262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Градостроительный план земельного участка.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spacing w:before="0" w:after="215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Разрешение на строительство.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spacing w:before="0" w:after="180" w:line="278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Акт приемки объекта капитального строительства (в случае осуществления строительства, реконструкции, капитального ремонта на основании договора) (Приложение № 2).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tabs>
          <w:tab w:val="left" w:pos="4497"/>
          <w:tab w:val="left" w:pos="4383"/>
        </w:tabs>
        <w:spacing w:before="0" w:after="0" w:line="278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Документ,</w:t>
      </w:r>
      <w:r w:rsidRPr="00105133">
        <w:rPr>
          <w:sz w:val="24"/>
          <w:szCs w:val="24"/>
        </w:rPr>
        <w:tab/>
        <w:t>подтверждающий</w:t>
      </w:r>
      <w:r w:rsidRPr="00105133">
        <w:rPr>
          <w:sz w:val="24"/>
          <w:szCs w:val="24"/>
        </w:rPr>
        <w:tab/>
        <w:t xml:space="preserve">соответствие </w:t>
      </w:r>
      <w:proofErr w:type="gramStart"/>
      <w:r w:rsidRPr="00105133">
        <w:rPr>
          <w:sz w:val="24"/>
          <w:szCs w:val="24"/>
        </w:rPr>
        <w:t>построенного</w:t>
      </w:r>
      <w:proofErr w:type="gramEnd"/>
      <w:r w:rsidRPr="00105133">
        <w:rPr>
          <w:sz w:val="24"/>
          <w:szCs w:val="24"/>
        </w:rPr>
        <w:t>, реконструированного,</w:t>
      </w:r>
    </w:p>
    <w:p w:rsidR="00DD7E11" w:rsidRPr="00105133" w:rsidRDefault="00CE6B70" w:rsidP="00105133">
      <w:pPr>
        <w:pStyle w:val="31"/>
        <w:shd w:val="clear" w:color="auto" w:fill="auto"/>
        <w:spacing w:before="0" w:after="184" w:line="278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отремонтированного объекта капитального строительства требованиям технических регламентов и </w:t>
      </w:r>
      <w:proofErr w:type="gramStart"/>
      <w:r w:rsidRPr="00105133">
        <w:rPr>
          <w:sz w:val="24"/>
          <w:szCs w:val="24"/>
        </w:rPr>
        <w:t>подписанный</w:t>
      </w:r>
      <w:proofErr w:type="gramEnd"/>
      <w:r w:rsidRPr="00105133">
        <w:rPr>
          <w:sz w:val="24"/>
          <w:szCs w:val="24"/>
        </w:rPr>
        <w:t xml:space="preserve"> лицом, осуществляющим строительство (Приложение № 3).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spacing w:before="0" w:after="176" w:line="274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Документ, подтверждающий соответствие параметров построенного, реконструированного, отремонтированного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 (приложение № 4).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tabs>
          <w:tab w:val="right" w:pos="4332"/>
          <w:tab w:val="left" w:pos="4501"/>
        </w:tabs>
        <w:spacing w:before="0" w:after="0" w:line="278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Документ,</w:t>
      </w:r>
      <w:r w:rsidRPr="00105133">
        <w:rPr>
          <w:sz w:val="24"/>
          <w:szCs w:val="24"/>
        </w:rPr>
        <w:tab/>
        <w:t>подтверждающий</w:t>
      </w:r>
      <w:r w:rsidRPr="00105133">
        <w:rPr>
          <w:sz w:val="24"/>
          <w:szCs w:val="24"/>
        </w:rPr>
        <w:tab/>
        <w:t xml:space="preserve">соответствие </w:t>
      </w:r>
      <w:proofErr w:type="gramStart"/>
      <w:r w:rsidRPr="00105133">
        <w:rPr>
          <w:sz w:val="24"/>
          <w:szCs w:val="24"/>
        </w:rPr>
        <w:t>построенного</w:t>
      </w:r>
      <w:proofErr w:type="gramEnd"/>
      <w:r w:rsidRPr="00105133">
        <w:rPr>
          <w:sz w:val="24"/>
          <w:szCs w:val="24"/>
        </w:rPr>
        <w:t>, реконструированного,</w:t>
      </w:r>
    </w:p>
    <w:p w:rsidR="00DD7E11" w:rsidRPr="00105133" w:rsidRDefault="00CE6B70" w:rsidP="00105133">
      <w:pPr>
        <w:pStyle w:val="31"/>
        <w:shd w:val="clear" w:color="auto" w:fill="auto"/>
        <w:spacing w:before="0" w:after="184" w:line="278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отремонтированного объекта капитального строительства техническим условиям и </w:t>
      </w:r>
      <w:proofErr w:type="gramStart"/>
      <w:r w:rsidRPr="00105133">
        <w:rPr>
          <w:sz w:val="24"/>
          <w:szCs w:val="24"/>
        </w:rPr>
        <w:t>подписанный</w:t>
      </w:r>
      <w:proofErr w:type="gramEnd"/>
      <w:r w:rsidRPr="00105133">
        <w:rPr>
          <w:sz w:val="24"/>
          <w:szCs w:val="24"/>
        </w:rPr>
        <w:t xml:space="preserve"> представителями организации, осуществляющих эксплуатацию сетей инженерно-технического обеспечения (Приложение № 5).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tabs>
          <w:tab w:val="right" w:pos="4332"/>
          <w:tab w:val="left" w:pos="4511"/>
        </w:tabs>
        <w:spacing w:before="0" w:after="0" w:line="274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</w:t>
      </w:r>
      <w:proofErr w:type="gramStart"/>
      <w:r w:rsidRPr="00105133">
        <w:rPr>
          <w:sz w:val="24"/>
          <w:szCs w:val="24"/>
        </w:rPr>
        <w:t xml:space="preserve">Схема, отображающая расположение построенного, реконструированного, отремонтированного объекта капитального </w:t>
      </w:r>
      <w:r w:rsidRPr="00105133">
        <w:rPr>
          <w:sz w:val="24"/>
          <w:szCs w:val="24"/>
        </w:rPr>
        <w:lastRenderedPageBreak/>
        <w:t>строительства, расположение сетей инженерно- технического обеспечения в границах земельного участка и планировочную организацию земельного участка</w:t>
      </w:r>
      <w:r w:rsidRPr="00105133">
        <w:rPr>
          <w:sz w:val="24"/>
          <w:szCs w:val="24"/>
        </w:rPr>
        <w:tab/>
        <w:t>и подписанная</w:t>
      </w:r>
      <w:r w:rsidRPr="00105133">
        <w:rPr>
          <w:sz w:val="24"/>
          <w:szCs w:val="24"/>
        </w:rPr>
        <w:tab/>
        <w:t>лицом, осуществляющим строительство (лицом,</w:t>
      </w:r>
      <w:proofErr w:type="gramEnd"/>
    </w:p>
    <w:p w:rsidR="00DD7E11" w:rsidRPr="00105133" w:rsidRDefault="00CE6B70" w:rsidP="00105133">
      <w:pPr>
        <w:pStyle w:val="31"/>
        <w:shd w:val="clear" w:color="auto" w:fill="auto"/>
        <w:spacing w:before="0" w:after="173" w:line="274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договора).</w:t>
      </w:r>
    </w:p>
    <w:p w:rsidR="00DD7E11" w:rsidRPr="00105133" w:rsidRDefault="00CE6B70" w:rsidP="00105133">
      <w:pPr>
        <w:pStyle w:val="31"/>
        <w:numPr>
          <w:ilvl w:val="0"/>
          <w:numId w:val="14"/>
        </w:numPr>
        <w:shd w:val="clear" w:color="auto" w:fill="auto"/>
        <w:spacing w:before="0" w:after="176" w:line="283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заключение государственного экологического контроля в случаях, предусмотренных законодательством.</w:t>
      </w:r>
    </w:p>
    <w:p w:rsidR="00DD7E11" w:rsidRPr="00105133" w:rsidRDefault="00CE6B70" w:rsidP="00105133">
      <w:pPr>
        <w:pStyle w:val="30"/>
        <w:shd w:val="clear" w:color="auto" w:fill="auto"/>
        <w:spacing w:before="0" w:after="0" w:line="288" w:lineRule="exact"/>
        <w:ind w:left="20" w:right="4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Заявление о выдаче разрешения на ввод объекта в эксплуатацию составляется от руки (чернилами или пастой), машинописным способом, с применением компьютера.</w:t>
      </w:r>
    </w:p>
    <w:p w:rsidR="00DD7E11" w:rsidRPr="00105133" w:rsidRDefault="00CE6B70" w:rsidP="00105133">
      <w:pPr>
        <w:pStyle w:val="31"/>
        <w:shd w:val="clear" w:color="auto" w:fill="auto"/>
        <w:spacing w:before="0" w:after="151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Образец заявления приведен в приложении № 1 к настоящему административному регламенту.</w:t>
      </w:r>
    </w:p>
    <w:p w:rsidR="00DD7E11" w:rsidRPr="00105133" w:rsidRDefault="00CE6B70" w:rsidP="00105133">
      <w:pPr>
        <w:pStyle w:val="31"/>
        <w:shd w:val="clear" w:color="auto" w:fill="auto"/>
        <w:spacing w:before="0" w:after="184" w:line="27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Заявление о выдаче разрешения на ввод объектов в эксплуатацию подается заинтересованным лицом лично в администрацию тел.983-738, либо почтовым отправлением в адрес администрации (пункт 2.1.2.).</w:t>
      </w:r>
    </w:p>
    <w:p w:rsidR="00DD7E11" w:rsidRPr="00105133" w:rsidRDefault="00CE6B70" w:rsidP="00105133">
      <w:pPr>
        <w:pStyle w:val="31"/>
        <w:shd w:val="clear" w:color="auto" w:fill="auto"/>
        <w:spacing w:before="0" w:after="223" w:line="27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Документы, необходимые для получения разрешения на ввод объекта в эксплуатацию, представляются в двух экземплярах, один из которых должен быть подлинником.</w:t>
      </w:r>
    </w:p>
    <w:p w:rsidR="00DD7E11" w:rsidRPr="00105133" w:rsidRDefault="00CE6B70" w:rsidP="00105133">
      <w:pPr>
        <w:pStyle w:val="31"/>
        <w:numPr>
          <w:ilvl w:val="0"/>
          <w:numId w:val="12"/>
        </w:numPr>
        <w:shd w:val="clear" w:color="auto" w:fill="auto"/>
        <w:spacing w:before="0" w:after="151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Прием заявлений о выдаче разрешения на ввод объекта в эксплуатацию.</w:t>
      </w:r>
    </w:p>
    <w:p w:rsidR="00DD7E11" w:rsidRPr="00105133" w:rsidRDefault="00CE6B70" w:rsidP="00105133">
      <w:pPr>
        <w:pStyle w:val="31"/>
        <w:shd w:val="clear" w:color="auto" w:fill="auto"/>
        <w:spacing w:before="0" w:after="184" w:line="27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Заинтересованное лицо представляет </w:t>
      </w:r>
      <w:proofErr w:type="gramStart"/>
      <w:r w:rsidRPr="00105133">
        <w:rPr>
          <w:sz w:val="24"/>
          <w:szCs w:val="24"/>
        </w:rPr>
        <w:t>в администрацию заявление о выдаче разрешения на ввод объекта в эксплуатацию установленной формы в соответствии</w:t>
      </w:r>
      <w:proofErr w:type="gramEnd"/>
      <w:r w:rsidRPr="00105133">
        <w:rPr>
          <w:sz w:val="24"/>
          <w:szCs w:val="24"/>
        </w:rPr>
        <w:t xml:space="preserve"> с требованиями пункта 3.1 настоящего регламента.</w:t>
      </w:r>
    </w:p>
    <w:p w:rsidR="00DD7E11" w:rsidRPr="00105133" w:rsidRDefault="00CE6B70" w:rsidP="00105133">
      <w:pPr>
        <w:pStyle w:val="31"/>
        <w:shd w:val="clear" w:color="auto" w:fill="auto"/>
        <w:spacing w:before="0" w:after="180" w:line="27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Специалист администрации производит проверку представленных документов на соответствие требованиям указанных в подпункте 3.1.1 настоящего регламента и передает их для регистрации. После регистрации заявление и прилагаемые к нему документы передаются специалистом зарегистрировавшим заявление, принявшим указанные документы на подпись главе сельского поселения.</w:t>
      </w:r>
    </w:p>
    <w:p w:rsidR="00DD7E11" w:rsidRPr="00105133" w:rsidRDefault="00CE6B70" w:rsidP="00105133">
      <w:pPr>
        <w:pStyle w:val="31"/>
        <w:shd w:val="clear" w:color="auto" w:fill="auto"/>
        <w:spacing w:before="0" w:after="191" w:line="27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После получения резолюции главы сельского поселения о направлении для рассмотрения заявления и прилагаемых к нему документов, заявление поступает к специалисту, осуществляющему выдачу разрешения. После поступления заявления факт его поступления фиксируется специалистом, принявшим документ, путем выполнения регистрационной записи в журнале регистрации поступающих документов (Приложение № 6).</w:t>
      </w:r>
    </w:p>
    <w:p w:rsidR="00DD7E11" w:rsidRPr="00105133" w:rsidRDefault="00CE6B70" w:rsidP="00105133">
      <w:pPr>
        <w:pStyle w:val="920"/>
        <w:keepNext/>
        <w:keepLines/>
        <w:numPr>
          <w:ilvl w:val="0"/>
          <w:numId w:val="12"/>
        </w:numPr>
        <w:shd w:val="clear" w:color="auto" w:fill="auto"/>
        <w:spacing w:before="0" w:after="143" w:line="260" w:lineRule="exact"/>
        <w:ind w:left="20"/>
        <w:rPr>
          <w:sz w:val="24"/>
          <w:szCs w:val="24"/>
        </w:rPr>
      </w:pPr>
      <w:bookmarkStart w:id="4" w:name="bookmark6"/>
      <w:r w:rsidRPr="00105133">
        <w:rPr>
          <w:sz w:val="24"/>
          <w:szCs w:val="24"/>
        </w:rPr>
        <w:t xml:space="preserve"> Проверка представленных документов, прилагаемых к заявлению.</w:t>
      </w:r>
      <w:bookmarkEnd w:id="4"/>
    </w:p>
    <w:p w:rsidR="00DD7E11" w:rsidRPr="00105133" w:rsidRDefault="00CE6B70" w:rsidP="00105133">
      <w:pPr>
        <w:pStyle w:val="31"/>
        <w:shd w:val="clear" w:color="auto" w:fill="auto"/>
        <w:spacing w:before="0" w:after="184" w:line="278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течение рабочего дня, следующего за днем регистрации поступившего заявления, специалист администрации осуществляет проверку наличия и правильности оформления документов, указанных в пункте 3.1 настоящего регламента.</w:t>
      </w:r>
    </w:p>
    <w:p w:rsidR="00DD7E11" w:rsidRPr="00105133" w:rsidRDefault="00CE6B70" w:rsidP="00105133">
      <w:pPr>
        <w:pStyle w:val="31"/>
        <w:shd w:val="clear" w:color="auto" w:fill="auto"/>
        <w:spacing w:before="0" w:after="180" w:line="27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случае наличия и правильности оформленных документов, указанных в пункте 3.1 настоящего регламента, администрация в течение 10 дней со дня поступления заявления о выдаче разрешения на ввод объекта в эксплуатацию обеспечивает осмотр объекта капитального строительства и выдает заявителю разрешение на ввод объекта в эксплуатацию.</w:t>
      </w:r>
    </w:p>
    <w:p w:rsidR="00DD7E11" w:rsidRPr="00105133" w:rsidRDefault="00CE6B70" w:rsidP="00105133">
      <w:pPr>
        <w:pStyle w:val="31"/>
        <w:shd w:val="clear" w:color="auto" w:fill="auto"/>
        <w:spacing w:before="0" w:after="188" w:line="27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 xml:space="preserve">В случаях, указанных в пункте 2.2.3 настоящего регламента, заинтересованному лицу отказывается в выдаче </w:t>
      </w:r>
      <w:proofErr w:type="spellStart"/>
      <w:r w:rsidRPr="00105133">
        <w:rPr>
          <w:sz w:val="24"/>
          <w:szCs w:val="24"/>
        </w:rPr>
        <w:t>ргизрешения</w:t>
      </w:r>
      <w:proofErr w:type="spellEnd"/>
      <w:r w:rsidRPr="00105133">
        <w:rPr>
          <w:sz w:val="24"/>
          <w:szCs w:val="24"/>
        </w:rPr>
        <w:t xml:space="preserve"> на ввод объекта в эксплуатацию и в течение 10 дней направляется уведомление об отказе за подписью главы сельского поселения с указанием причин отказа. Вместе с указанным уведомлением заинтересованному лицу возвращаются все представленные им документы.</w:t>
      </w:r>
    </w:p>
    <w:p w:rsidR="00DD7E11" w:rsidRPr="00105133" w:rsidRDefault="00CE6B70" w:rsidP="00105133">
      <w:pPr>
        <w:pStyle w:val="31"/>
        <w:numPr>
          <w:ilvl w:val="0"/>
          <w:numId w:val="12"/>
        </w:numPr>
        <w:shd w:val="clear" w:color="auto" w:fill="auto"/>
        <w:spacing w:before="0" w:after="169" w:line="264" w:lineRule="exact"/>
        <w:ind w:left="20" w:right="10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Осмотр объекта строительства и организация выдачи разрешения на ввод объекта в эксплуатацию.</w:t>
      </w:r>
    </w:p>
    <w:p w:rsidR="00DD7E11" w:rsidRPr="00105133" w:rsidRDefault="00CE6B70" w:rsidP="00105133">
      <w:pPr>
        <w:pStyle w:val="31"/>
        <w:numPr>
          <w:ilvl w:val="0"/>
          <w:numId w:val="15"/>
        </w:numPr>
        <w:shd w:val="clear" w:color="auto" w:fill="auto"/>
        <w:spacing w:before="0" w:after="227" w:line="278" w:lineRule="exact"/>
        <w:ind w:left="20" w:right="2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В течение 6 рабочих дней после установления наличия и правильности оформления документов, указанных в пункте 3.1 настоящего регламента специалистом выполняется осмотр объекта строительства.</w:t>
      </w:r>
    </w:p>
    <w:p w:rsidR="00DD7E11" w:rsidRPr="00105133" w:rsidRDefault="00CE6B70" w:rsidP="00105133">
      <w:pPr>
        <w:pStyle w:val="31"/>
        <w:shd w:val="clear" w:color="auto" w:fill="auto"/>
        <w:spacing w:before="0" w:after="167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Осмотром объекта строительства проверяется:</w:t>
      </w:r>
    </w:p>
    <w:p w:rsidR="00DD7E11" w:rsidRPr="00105133" w:rsidRDefault="00CE6B70" w:rsidP="00105133">
      <w:pPr>
        <w:pStyle w:val="31"/>
        <w:numPr>
          <w:ilvl w:val="0"/>
          <w:numId w:val="16"/>
        </w:numPr>
        <w:shd w:val="clear" w:color="auto" w:fill="auto"/>
        <w:spacing w:before="0" w:after="146" w:line="264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Соответствие объекта строительства требованиям, установленным в разрешении на строительство.</w:t>
      </w:r>
    </w:p>
    <w:p w:rsidR="00DD7E11" w:rsidRPr="00105133" w:rsidRDefault="00CE6B70" w:rsidP="00105133">
      <w:pPr>
        <w:pStyle w:val="90"/>
        <w:keepNext/>
        <w:keepLines/>
        <w:numPr>
          <w:ilvl w:val="0"/>
          <w:numId w:val="16"/>
        </w:numPr>
        <w:shd w:val="clear" w:color="auto" w:fill="auto"/>
        <w:spacing w:before="0"/>
        <w:ind w:left="20" w:right="20"/>
        <w:rPr>
          <w:sz w:val="24"/>
          <w:szCs w:val="24"/>
        </w:rPr>
      </w:pPr>
      <w:bookmarkStart w:id="5" w:name="bookmark7"/>
      <w:r w:rsidRPr="00105133">
        <w:rPr>
          <w:sz w:val="24"/>
          <w:szCs w:val="24"/>
        </w:rPr>
        <w:t xml:space="preserve"> </w:t>
      </w:r>
      <w:r w:rsidRPr="00105133">
        <w:rPr>
          <w:rStyle w:val="913pt"/>
          <w:sz w:val="24"/>
          <w:szCs w:val="24"/>
        </w:rPr>
        <w:t xml:space="preserve">Соответствие объекта строительства требованиям </w:t>
      </w:r>
      <w:r w:rsidRPr="00105133">
        <w:rPr>
          <w:sz w:val="24"/>
          <w:szCs w:val="24"/>
        </w:rPr>
        <w:t>градостроительного плана земельного участка.</w:t>
      </w:r>
      <w:bookmarkEnd w:id="5"/>
    </w:p>
    <w:p w:rsidR="00DD7E11" w:rsidRPr="00105133" w:rsidRDefault="00CE6B70" w:rsidP="00105133">
      <w:pPr>
        <w:pStyle w:val="22"/>
        <w:keepNext/>
        <w:keepLines/>
        <w:shd w:val="clear" w:color="auto" w:fill="auto"/>
        <w:spacing w:after="127" w:line="200" w:lineRule="exact"/>
        <w:ind w:right="480"/>
        <w:jc w:val="both"/>
        <w:rPr>
          <w:sz w:val="24"/>
          <w:szCs w:val="24"/>
        </w:rPr>
      </w:pPr>
      <w:bookmarkStart w:id="6" w:name="bookmark8"/>
      <w:r w:rsidRPr="00105133">
        <w:rPr>
          <w:sz w:val="24"/>
          <w:szCs w:val="24"/>
        </w:rPr>
        <w:t>9*</w:t>
      </w:r>
      <w:bookmarkEnd w:id="6"/>
    </w:p>
    <w:p w:rsidR="00DD7E11" w:rsidRPr="00105133" w:rsidRDefault="00CE6B70" w:rsidP="00105133">
      <w:pPr>
        <w:pStyle w:val="31"/>
        <w:numPr>
          <w:ilvl w:val="0"/>
          <w:numId w:val="16"/>
        </w:numPr>
        <w:shd w:val="clear" w:color="auto" w:fill="auto"/>
        <w:tabs>
          <w:tab w:val="left" w:pos="961"/>
        </w:tabs>
        <w:spacing w:before="0" w:after="180" w:line="269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Соответствие параметров построенного, реконструируемого, отремонтированного объекта строительства проектной документации.</w:t>
      </w:r>
    </w:p>
    <w:p w:rsidR="00DD7E11" w:rsidRPr="00105133" w:rsidRDefault="00CE6B70" w:rsidP="00105133">
      <w:pPr>
        <w:pStyle w:val="31"/>
        <w:shd w:val="clear" w:color="auto" w:fill="auto"/>
        <w:spacing w:before="0" w:after="169" w:line="269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случаях, указанных в подпункте 2.2.3 настоящего регламента, заинтересованному лицу отказывается в выдаче разрешения на ввод объекта в эксплуатацию и в течение десяти дней направляется уведомление об отказе за подписью главы сельского поселения, с указанием причин отказа. Вместе с указанным уведомлением заинтересованному лицу возвращаются все представленные им документы.</w:t>
      </w:r>
    </w:p>
    <w:p w:rsidR="00DD7E11" w:rsidRPr="00105133" w:rsidRDefault="00CE6B70" w:rsidP="00105133">
      <w:pPr>
        <w:pStyle w:val="31"/>
        <w:shd w:val="clear" w:color="auto" w:fill="auto"/>
        <w:spacing w:before="0" w:after="188" w:line="283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Администрация не проводит осмотр объекта строительства, если при строительстве, реконструкции, капитальном ремонте объекта строительства осуществлялся государственный строительный надзор.</w:t>
      </w:r>
    </w:p>
    <w:p w:rsidR="00DD7E11" w:rsidRPr="00105133" w:rsidRDefault="00CE6B70" w:rsidP="00105133">
      <w:pPr>
        <w:pStyle w:val="31"/>
        <w:shd w:val="clear" w:color="auto" w:fill="auto"/>
        <w:spacing w:before="0" w:after="184" w:line="274" w:lineRule="exact"/>
        <w:ind w:left="20" w:right="48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В случае выполнения строительства, реконструкции, капитального ремонта объекта строительства в полном объеме, в соответствии с разрешением на строительство, соответствии построенного, реконструированного, отремонтированного объекта строительства градостроительному плану земельного участка и проектной документации, администрация в течение 10 дней со дня подачи заинтересованным лицом заявления о выдаче разрешения на ввод объекта в эксплуатацию, организует выдачу разрешения на ввод объекта в эксплуатацию.</w:t>
      </w:r>
      <w:proofErr w:type="gramEnd"/>
    </w:p>
    <w:p w:rsidR="00DD7E11" w:rsidRPr="00105133" w:rsidRDefault="00CE6B70" w:rsidP="00105133">
      <w:pPr>
        <w:pStyle w:val="31"/>
        <w:numPr>
          <w:ilvl w:val="0"/>
          <w:numId w:val="15"/>
        </w:numPr>
        <w:shd w:val="clear" w:color="auto" w:fill="auto"/>
        <w:tabs>
          <w:tab w:val="left" w:pos="730"/>
        </w:tabs>
        <w:spacing w:before="0" w:after="173" w:line="269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Передача разрешения на ввод объекта в эксплуатацию осуществляется письмом с приложением указанного разрешения, которое направляется заинтересованному лицу почтовым отправлением или передается уполномоченному представителю заинтересованного лица специалистом администрации под расписку, с соответствующей регистрацией в журнале учета выданных разрешений на ввод объекта в эксплуатацию (Приложение № 8).</w:t>
      </w:r>
    </w:p>
    <w:p w:rsidR="00DD7E11" w:rsidRPr="00105133" w:rsidRDefault="00CE6B70" w:rsidP="00105133">
      <w:pPr>
        <w:pStyle w:val="31"/>
        <w:shd w:val="clear" w:color="auto" w:fill="auto"/>
        <w:spacing w:before="0" w:after="184" w:line="278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случае передачи разрешения на ввод объекта в эксплуатацию почтовым отправлением датой передачи считается дата регистрации указанного письма.</w:t>
      </w:r>
    </w:p>
    <w:p w:rsidR="00DD7E11" w:rsidRPr="00105133" w:rsidRDefault="00CE6B70" w:rsidP="00105133">
      <w:pPr>
        <w:pStyle w:val="31"/>
        <w:shd w:val="clear" w:color="auto" w:fill="auto"/>
        <w:spacing w:before="0" w:after="188" w:line="274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Разрешение на ввод объекта в эксплуатацию изготавливается в двух экземплярах. Один экземпляр выдается заинтересованному лицу, один хранится в архиве администрации, в деле по объекту.</w:t>
      </w:r>
    </w:p>
    <w:p w:rsidR="00DD7E11" w:rsidRPr="00105133" w:rsidRDefault="00CE6B70" w:rsidP="00105133">
      <w:pPr>
        <w:pStyle w:val="31"/>
        <w:shd w:val="clear" w:color="auto" w:fill="auto"/>
        <w:spacing w:before="0" w:after="165" w:line="264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Копии документов, представленных заинтересованным лицом для получения </w:t>
      </w:r>
      <w:r w:rsidRPr="00105133">
        <w:rPr>
          <w:sz w:val="24"/>
          <w:szCs w:val="24"/>
        </w:rPr>
        <w:lastRenderedPageBreak/>
        <w:t>разрешения на ввод объекта в эксплуатацию в соответствии с пунктом 3.1 настоящего регламента, остаются в администрации, а подлинники возвращается заявителю.</w:t>
      </w:r>
    </w:p>
    <w:p w:rsidR="00DD7E11" w:rsidRPr="00105133" w:rsidRDefault="00CE6B70" w:rsidP="00105133">
      <w:pPr>
        <w:pStyle w:val="31"/>
        <w:shd w:val="clear" w:color="auto" w:fill="auto"/>
        <w:spacing w:before="0" w:after="231" w:line="283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Специалист администрации выдает разрешение на ввод объекта в эксплуатацию заинтересованному лицу при условии выполнения требования пунктом 9 статьи 55 Градостроительного кодекса РФ по безвозмездной передаче после получения разрешения на строительство в архив следующих материалов: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89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один экземпляр копии результатов инженерных изысканий;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173" w:line="269" w:lineRule="exact"/>
        <w:ind w:left="20" w:right="4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сведения о площади, о высоте и об этажности объекта строительства, о сетях инженерно- технического обеспечения;</w:t>
      </w:r>
    </w:p>
    <w:p w:rsidR="00DD7E11" w:rsidRPr="00105133" w:rsidRDefault="00CE6B70" w:rsidP="00105133">
      <w:pPr>
        <w:pStyle w:val="31"/>
        <w:numPr>
          <w:ilvl w:val="0"/>
          <w:numId w:val="3"/>
        </w:numPr>
        <w:shd w:val="clear" w:color="auto" w:fill="auto"/>
        <w:spacing w:before="0" w:after="0" w:line="278" w:lineRule="exact"/>
        <w:ind w:left="20" w:right="480"/>
        <w:jc w:val="both"/>
        <w:rPr>
          <w:sz w:val="24"/>
          <w:szCs w:val="24"/>
        </w:rPr>
        <w:sectPr w:rsidR="00DD7E11" w:rsidRPr="00105133" w:rsidSect="00105133"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105133">
        <w:rPr>
          <w:sz w:val="24"/>
          <w:szCs w:val="24"/>
        </w:rPr>
        <w:t xml:space="preserve"> один экземпляр копий ра</w:t>
      </w:r>
      <w:r w:rsidR="0022231C">
        <w:rPr>
          <w:sz w:val="24"/>
          <w:szCs w:val="24"/>
        </w:rPr>
        <w:t>зд</w:t>
      </w:r>
      <w:bookmarkStart w:id="7" w:name="_GoBack"/>
      <w:bookmarkEnd w:id="7"/>
      <w:r w:rsidRPr="00105133">
        <w:rPr>
          <w:sz w:val="24"/>
          <w:szCs w:val="24"/>
        </w:rPr>
        <w:t>елов проектной документации, предусмотренных пунктами 2, 8 - 10 части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DD7E11" w:rsidRPr="00105133" w:rsidRDefault="00CE6B70" w:rsidP="00105133">
      <w:pPr>
        <w:pStyle w:val="30"/>
        <w:shd w:val="clear" w:color="auto" w:fill="auto"/>
        <w:spacing w:before="0" w:after="0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>Приложение № 1</w:t>
      </w:r>
    </w:p>
    <w:p w:rsidR="00DD7E11" w:rsidRPr="00105133" w:rsidRDefault="00CE6B70" w:rsidP="00105133">
      <w:pPr>
        <w:pStyle w:val="30"/>
        <w:shd w:val="clear" w:color="auto" w:fill="auto"/>
        <w:spacing w:before="0" w:after="0"/>
        <w:ind w:left="400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к административному Регламенту Администрации Надеждинского сельского поселения по предоставлению муниципальной услуги на ввод объекта капитального строительства</w:t>
      </w:r>
    </w:p>
    <w:p w:rsidR="00DD7E11" w:rsidRPr="00105133" w:rsidRDefault="00CE6B70" w:rsidP="00105133">
      <w:pPr>
        <w:pStyle w:val="30"/>
        <w:shd w:val="clear" w:color="auto" w:fill="auto"/>
        <w:spacing w:before="0" w:after="649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эксплуатацию</w:t>
      </w:r>
    </w:p>
    <w:p w:rsidR="00DD7E11" w:rsidRPr="00105133" w:rsidRDefault="00CE6B70" w:rsidP="00105133">
      <w:pPr>
        <w:pStyle w:val="52"/>
        <w:shd w:val="clear" w:color="auto" w:fill="auto"/>
        <w:spacing w:before="0" w:after="0" w:line="260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Образец заявления на ввод объекта капитального строительства </w:t>
      </w:r>
      <w:proofErr w:type="gramStart"/>
      <w:r w:rsidRPr="00105133">
        <w:rPr>
          <w:sz w:val="24"/>
          <w:szCs w:val="24"/>
        </w:rPr>
        <w:t>в</w:t>
      </w:r>
      <w:proofErr w:type="gramEnd"/>
    </w:p>
    <w:p w:rsidR="00DD7E11" w:rsidRPr="00105133" w:rsidRDefault="00CE6B70" w:rsidP="00105133">
      <w:pPr>
        <w:pStyle w:val="52"/>
        <w:shd w:val="clear" w:color="auto" w:fill="auto"/>
        <w:spacing w:before="0" w:after="313" w:line="260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эксплуатацию</w:t>
      </w:r>
    </w:p>
    <w:p w:rsidR="00DD7E11" w:rsidRPr="00105133" w:rsidRDefault="00CE6B70" w:rsidP="00105133">
      <w:pPr>
        <w:pStyle w:val="30"/>
        <w:shd w:val="clear" w:color="auto" w:fill="auto"/>
        <w:spacing w:before="0" w:after="321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ЗАЯВЛЕНИЕ на ввод объекта в эксплуатацию</w:t>
      </w:r>
    </w:p>
    <w:p w:rsidR="00DD7E11" w:rsidRPr="00105133" w:rsidRDefault="00CE6B70" w:rsidP="00105133">
      <w:pPr>
        <w:pStyle w:val="31"/>
        <w:shd w:val="clear" w:color="auto" w:fill="auto"/>
        <w:tabs>
          <w:tab w:val="left" w:leader="underscore" w:pos="7023"/>
        </w:tabs>
        <w:spacing w:before="0" w:after="169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Главе Администрации Надеждинского сельского поселения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31"/>
        <w:shd w:val="clear" w:color="auto" w:fill="auto"/>
        <w:spacing w:before="0" w:after="18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Прошу выдать</w:t>
      </w:r>
    </w:p>
    <w:p w:rsidR="00DD7E11" w:rsidRPr="00105133" w:rsidRDefault="00CE6B70" w:rsidP="00105133">
      <w:pPr>
        <w:pStyle w:val="62"/>
        <w:shd w:val="clear" w:color="auto" w:fill="auto"/>
        <w:spacing w:before="0" w:after="210" w:line="160" w:lineRule="exact"/>
        <w:ind w:left="176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(наименование застройщика (Ф.И.О. для граждан; полное наименование организации - для</w:t>
      </w:r>
      <w:proofErr w:type="gramEnd"/>
    </w:p>
    <w:p w:rsidR="00DD7E11" w:rsidRPr="00105133" w:rsidRDefault="00CE6B70" w:rsidP="00105133">
      <w:pPr>
        <w:pStyle w:val="62"/>
        <w:shd w:val="clear" w:color="auto" w:fill="auto"/>
        <w:spacing w:before="0" w:after="0" w:line="160" w:lineRule="exact"/>
        <w:ind w:right="26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юридических лиц), его почтовый индекс и адрес)</w:t>
      </w:r>
      <w:proofErr w:type="gramEnd"/>
    </w:p>
    <w:p w:rsidR="00DD7E11" w:rsidRPr="00105133" w:rsidRDefault="00CE6B70" w:rsidP="00105133">
      <w:pPr>
        <w:pStyle w:val="31"/>
        <w:shd w:val="clear" w:color="auto" w:fill="auto"/>
        <w:spacing w:before="0" w:after="439" w:line="259" w:lineRule="exact"/>
        <w:ind w:left="20" w:right="90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Разрешение на ввод в эксплуатацию построенного, реконструированного, (ненужное зачеркнуть) отремонтированного объекта капитального строительства</w:t>
      </w:r>
      <w:proofErr w:type="gramEnd"/>
    </w:p>
    <w:p w:rsidR="00DD7E11" w:rsidRPr="00105133" w:rsidRDefault="00CE6B70" w:rsidP="00105133">
      <w:pPr>
        <w:pStyle w:val="62"/>
        <w:shd w:val="clear" w:color="auto" w:fill="auto"/>
        <w:tabs>
          <w:tab w:val="left" w:leader="underscore" w:pos="9694"/>
        </w:tabs>
        <w:spacing w:before="0" w:line="235" w:lineRule="exact"/>
        <w:ind w:left="20" w:right="380" w:firstLine="13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(наименование объекта капитального строительства в соответствии с проектной документацией) </w:t>
      </w:r>
      <w:r w:rsidRPr="00105133">
        <w:rPr>
          <w:rStyle w:val="611pt"/>
          <w:sz w:val="24"/>
          <w:szCs w:val="24"/>
        </w:rPr>
        <w:t>на земельном участке по адресу:</w:t>
      </w:r>
      <w:r w:rsidRPr="00105133">
        <w:rPr>
          <w:rStyle w:val="611pt"/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tabs>
          <w:tab w:val="left" w:leader="underscore" w:pos="9694"/>
        </w:tabs>
        <w:spacing w:before="0" w:after="300" w:line="235" w:lineRule="exact"/>
        <w:ind w:left="20" w:right="380" w:firstLine="6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(полный адрес объекта капитального строительства с указанием субъекта РФ, района и т.д. или строительный адрес) </w:t>
      </w:r>
      <w:r w:rsidRPr="00105133">
        <w:rPr>
          <w:rStyle w:val="611pt"/>
          <w:sz w:val="24"/>
          <w:szCs w:val="24"/>
        </w:rPr>
        <w:t>Документ, удостоверяющий право на земельный участок</w:t>
      </w:r>
      <w:r w:rsidRPr="00105133">
        <w:rPr>
          <w:rStyle w:val="611pt"/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6" w:line="160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(правоустанавливающие документы, реквизиты, дата выдачи)</w:t>
      </w:r>
    </w:p>
    <w:p w:rsidR="00DD7E11" w:rsidRPr="00105133" w:rsidRDefault="00CE6B70" w:rsidP="00105133">
      <w:pPr>
        <w:pStyle w:val="31"/>
        <w:shd w:val="clear" w:color="auto" w:fill="auto"/>
        <w:spacing w:before="0" w:after="0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При этом сообщаю:</w:t>
      </w:r>
    </w:p>
    <w:p w:rsidR="00DD7E11" w:rsidRPr="00105133" w:rsidRDefault="00CE6B70" w:rsidP="00105133">
      <w:pPr>
        <w:pStyle w:val="31"/>
        <w:shd w:val="clear" w:color="auto" w:fill="auto"/>
        <w:tabs>
          <w:tab w:val="left" w:leader="underscore" w:pos="7537"/>
        </w:tabs>
        <w:spacing w:before="0" w:after="138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- проектная документация на строительство разработана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0" w:line="240" w:lineRule="exact"/>
        <w:ind w:left="3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проектной организации и шифр проекта)</w:t>
      </w:r>
    </w:p>
    <w:p w:rsidR="00DD7E11" w:rsidRPr="00105133" w:rsidRDefault="00CE6B70" w:rsidP="00105133">
      <w:pPr>
        <w:pStyle w:val="73"/>
        <w:numPr>
          <w:ilvl w:val="0"/>
          <w:numId w:val="3"/>
        </w:numPr>
        <w:shd w:val="clear" w:color="auto" w:fill="auto"/>
        <w:tabs>
          <w:tab w:val="left" w:leader="underscore" w:pos="9961"/>
        </w:tabs>
        <w:spacing w:after="304"/>
        <w:ind w:left="20" w:right="1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положительное заключение Государственной экспертизы проектной документации и результатов инженерных изысканий выдано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22" w:line="160" w:lineRule="exact"/>
        <w:ind w:left="33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(указывается, кем выдано)</w:t>
      </w:r>
    </w:p>
    <w:p w:rsidR="00DD7E11" w:rsidRPr="00105133" w:rsidRDefault="00CE6B70" w:rsidP="00105133">
      <w:pPr>
        <w:pStyle w:val="a8"/>
        <w:shd w:val="clear" w:color="auto" w:fill="auto"/>
        <w:tabs>
          <w:tab w:val="center" w:leader="underscore" w:pos="852"/>
          <w:tab w:val="right" w:leader="underscore" w:pos="2710"/>
          <w:tab w:val="right" w:pos="3034"/>
          <w:tab w:val="right" w:pos="3877"/>
          <w:tab w:val="right" w:pos="3846"/>
        </w:tabs>
        <w:spacing w:before="0" w:after="14" w:line="200" w:lineRule="exact"/>
        <w:ind w:left="20"/>
        <w:rPr>
          <w:sz w:val="24"/>
          <w:szCs w:val="24"/>
        </w:rPr>
      </w:pPr>
      <w:r w:rsidRPr="00105133">
        <w:rPr>
          <w:sz w:val="24"/>
          <w:szCs w:val="24"/>
        </w:rPr>
        <w:fldChar w:fldCharType="begin"/>
      </w:r>
      <w:r w:rsidRPr="00105133">
        <w:rPr>
          <w:sz w:val="24"/>
          <w:szCs w:val="24"/>
        </w:rPr>
        <w:instrText xml:space="preserve"> TOC \o "1-5" \h \z </w:instrText>
      </w:r>
      <w:r w:rsidRPr="00105133">
        <w:rPr>
          <w:sz w:val="24"/>
          <w:szCs w:val="24"/>
        </w:rPr>
        <w:fldChar w:fldCharType="separate"/>
      </w:r>
      <w:r w:rsidRPr="00105133">
        <w:rPr>
          <w:sz w:val="24"/>
          <w:szCs w:val="24"/>
        </w:rPr>
        <w:t>От «</w:t>
      </w:r>
      <w:r w:rsidRPr="00105133">
        <w:rPr>
          <w:sz w:val="24"/>
          <w:szCs w:val="24"/>
        </w:rPr>
        <w:tab/>
        <w:t>»</w:t>
      </w:r>
      <w:r w:rsidRPr="00105133">
        <w:rPr>
          <w:sz w:val="24"/>
          <w:szCs w:val="24"/>
        </w:rPr>
        <w:tab/>
        <w:t>20_</w:t>
      </w:r>
      <w:r w:rsidRPr="00105133">
        <w:rPr>
          <w:sz w:val="24"/>
          <w:szCs w:val="24"/>
        </w:rPr>
        <w:tab/>
        <w:t>г.</w:t>
      </w:r>
      <w:r w:rsidRPr="00105133">
        <w:rPr>
          <w:sz w:val="24"/>
          <w:szCs w:val="24"/>
        </w:rPr>
        <w:tab/>
        <w:t>№</w:t>
      </w:r>
      <w:r w:rsidRPr="00105133">
        <w:rPr>
          <w:sz w:val="24"/>
          <w:szCs w:val="24"/>
        </w:rPr>
        <w:tab/>
        <w:t>;</w:t>
      </w:r>
    </w:p>
    <w:p w:rsidR="00DD7E11" w:rsidRPr="00105133" w:rsidRDefault="00CE6B70" w:rsidP="00105133">
      <w:pPr>
        <w:pStyle w:val="a8"/>
        <w:numPr>
          <w:ilvl w:val="0"/>
          <w:numId w:val="3"/>
        </w:numPr>
        <w:shd w:val="clear" w:color="auto" w:fill="auto"/>
        <w:spacing w:before="0" w:after="202" w:line="200" w:lineRule="exact"/>
        <w:ind w:left="20"/>
        <w:rPr>
          <w:sz w:val="24"/>
          <w:szCs w:val="24"/>
        </w:rPr>
      </w:pPr>
      <w:r w:rsidRPr="00105133">
        <w:rPr>
          <w:sz w:val="24"/>
          <w:szCs w:val="24"/>
        </w:rPr>
        <w:t xml:space="preserve"> разрешение на строительство (реконструкцию, капитальный ремонт) выдано</w:t>
      </w:r>
    </w:p>
    <w:p w:rsidR="00DD7E11" w:rsidRPr="00105133" w:rsidRDefault="00CE6B70" w:rsidP="00105133">
      <w:pPr>
        <w:pStyle w:val="24"/>
        <w:shd w:val="clear" w:color="auto" w:fill="auto"/>
        <w:spacing w:before="0" w:line="160" w:lineRule="exact"/>
        <w:ind w:left="38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(указывается, кем выдано)</w:t>
      </w:r>
    </w:p>
    <w:p w:rsidR="00DD7E11" w:rsidRPr="00105133" w:rsidRDefault="00CE6B70" w:rsidP="00105133">
      <w:pPr>
        <w:pStyle w:val="a8"/>
        <w:shd w:val="clear" w:color="auto" w:fill="auto"/>
        <w:tabs>
          <w:tab w:val="center" w:leader="underscore" w:pos="852"/>
          <w:tab w:val="left" w:leader="underscore" w:pos="2967"/>
          <w:tab w:val="left" w:leader="underscore" w:pos="2967"/>
          <w:tab w:val="right" w:leader="underscore" w:pos="3877"/>
        </w:tabs>
        <w:spacing w:before="0" w:after="18" w:line="200" w:lineRule="exact"/>
        <w:ind w:left="20"/>
        <w:rPr>
          <w:sz w:val="24"/>
          <w:szCs w:val="24"/>
        </w:rPr>
      </w:pPr>
      <w:r w:rsidRPr="00105133">
        <w:rPr>
          <w:sz w:val="24"/>
          <w:szCs w:val="24"/>
        </w:rPr>
        <w:t>От «</w:t>
      </w:r>
      <w:r w:rsidRPr="00105133">
        <w:rPr>
          <w:sz w:val="24"/>
          <w:szCs w:val="24"/>
        </w:rPr>
        <w:tab/>
        <w:t>»</w:t>
      </w:r>
      <w:r w:rsidRPr="00105133">
        <w:rPr>
          <w:sz w:val="24"/>
          <w:szCs w:val="24"/>
        </w:rPr>
        <w:tab/>
        <w:t>20</w:t>
      </w:r>
      <w:r w:rsidRPr="00105133">
        <w:rPr>
          <w:sz w:val="24"/>
          <w:szCs w:val="24"/>
        </w:rPr>
        <w:tab/>
        <w:t>г. №</w:t>
      </w:r>
      <w:r w:rsidRPr="00105133">
        <w:rPr>
          <w:sz w:val="24"/>
          <w:szCs w:val="24"/>
        </w:rPr>
        <w:tab/>
        <w:t>;</w:t>
      </w:r>
    </w:p>
    <w:p w:rsidR="00DD7E11" w:rsidRPr="00105133" w:rsidRDefault="00CE6B70" w:rsidP="00105133">
      <w:pPr>
        <w:pStyle w:val="a8"/>
        <w:numPr>
          <w:ilvl w:val="0"/>
          <w:numId w:val="3"/>
        </w:numPr>
        <w:shd w:val="clear" w:color="auto" w:fill="auto"/>
        <w:spacing w:before="0" w:after="202" w:line="200" w:lineRule="exact"/>
        <w:ind w:left="20"/>
        <w:rPr>
          <w:sz w:val="24"/>
          <w:szCs w:val="24"/>
        </w:rPr>
      </w:pPr>
      <w:r w:rsidRPr="00105133">
        <w:rPr>
          <w:sz w:val="24"/>
          <w:szCs w:val="24"/>
        </w:rPr>
        <w:t xml:space="preserve"> надзор за строительством (реконструкцией, капитальным ремонтом) осуществлялся</w:t>
      </w:r>
    </w:p>
    <w:p w:rsidR="00DD7E11" w:rsidRPr="00105133" w:rsidRDefault="00CE6B70" w:rsidP="00105133">
      <w:pPr>
        <w:pStyle w:val="24"/>
        <w:shd w:val="clear" w:color="auto" w:fill="auto"/>
        <w:spacing w:before="0" w:line="160" w:lineRule="exact"/>
        <w:ind w:right="2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(указывается, кто осуществлял строительный надзор)</w:t>
      </w:r>
    </w:p>
    <w:p w:rsidR="00DD7E11" w:rsidRPr="00105133" w:rsidRDefault="00CE6B70" w:rsidP="00105133">
      <w:pPr>
        <w:pStyle w:val="a8"/>
        <w:shd w:val="clear" w:color="auto" w:fill="auto"/>
        <w:tabs>
          <w:tab w:val="center" w:leader="underscore" w:pos="852"/>
          <w:tab w:val="right" w:leader="underscore" w:pos="3349"/>
          <w:tab w:val="left" w:leader="underscore" w:pos="3595"/>
        </w:tabs>
        <w:spacing w:before="0" w:after="0" w:line="259" w:lineRule="exact"/>
        <w:ind w:left="20"/>
        <w:rPr>
          <w:sz w:val="24"/>
          <w:szCs w:val="24"/>
        </w:rPr>
      </w:pPr>
      <w:r w:rsidRPr="00105133">
        <w:rPr>
          <w:sz w:val="24"/>
          <w:szCs w:val="24"/>
        </w:rPr>
        <w:t>С «</w:t>
      </w:r>
      <w:r w:rsidRPr="00105133">
        <w:rPr>
          <w:sz w:val="24"/>
          <w:szCs w:val="24"/>
        </w:rPr>
        <w:tab/>
        <w:t>»</w:t>
      </w:r>
      <w:r w:rsidRPr="00105133">
        <w:rPr>
          <w:sz w:val="24"/>
          <w:szCs w:val="24"/>
        </w:rPr>
        <w:tab/>
        <w:t>20</w:t>
      </w:r>
      <w:r w:rsidRPr="00105133">
        <w:rPr>
          <w:sz w:val="24"/>
          <w:szCs w:val="24"/>
        </w:rPr>
        <w:tab/>
        <w:t>г.</w:t>
      </w:r>
    </w:p>
    <w:p w:rsidR="00DD7E11" w:rsidRPr="00105133" w:rsidRDefault="00CE6B70" w:rsidP="00105133">
      <w:pPr>
        <w:pStyle w:val="a8"/>
        <w:numPr>
          <w:ilvl w:val="0"/>
          <w:numId w:val="3"/>
        </w:numPr>
        <w:shd w:val="clear" w:color="auto" w:fill="auto"/>
        <w:tabs>
          <w:tab w:val="center" w:leader="underscore" w:pos="5012"/>
          <w:tab w:val="right" w:leader="underscore" w:pos="6591"/>
          <w:tab w:val="left" w:leader="underscore" w:pos="6822"/>
        </w:tabs>
        <w:spacing w:before="0" w:after="0" w:line="259" w:lineRule="exact"/>
        <w:ind w:left="20"/>
        <w:rPr>
          <w:sz w:val="24"/>
          <w:szCs w:val="24"/>
        </w:rPr>
      </w:pPr>
      <w:r w:rsidRPr="00105133">
        <w:rPr>
          <w:sz w:val="24"/>
          <w:szCs w:val="24"/>
        </w:rPr>
        <w:t xml:space="preserve"> заключение строительного надзора № от «</w:t>
      </w:r>
      <w:r w:rsidRPr="00105133">
        <w:rPr>
          <w:sz w:val="24"/>
          <w:szCs w:val="24"/>
        </w:rPr>
        <w:tab/>
        <w:t>»</w:t>
      </w:r>
      <w:r w:rsidRPr="00105133">
        <w:rPr>
          <w:sz w:val="24"/>
          <w:szCs w:val="24"/>
        </w:rPr>
        <w:tab/>
        <w:t>20</w:t>
      </w:r>
      <w:r w:rsidRPr="00105133">
        <w:rPr>
          <w:sz w:val="24"/>
          <w:szCs w:val="24"/>
        </w:rPr>
        <w:tab/>
        <w:t>г.</w:t>
      </w:r>
      <w:r w:rsidRPr="00105133">
        <w:rPr>
          <w:sz w:val="24"/>
          <w:szCs w:val="24"/>
        </w:rPr>
        <w:fldChar w:fldCharType="end"/>
      </w:r>
    </w:p>
    <w:p w:rsidR="00DD7E11" w:rsidRPr="00105133" w:rsidRDefault="00CE6B70" w:rsidP="00105133">
      <w:pPr>
        <w:pStyle w:val="73"/>
        <w:numPr>
          <w:ilvl w:val="0"/>
          <w:numId w:val="3"/>
        </w:numPr>
        <w:shd w:val="clear" w:color="auto" w:fill="auto"/>
        <w:spacing w:after="286" w:line="259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строительство (реконструкция, капитальный ремонт) выполнено в соответствии с техническими регламентами, проектной документацией и техническими условиями на присоединение объекта капитального строительства к сетям инженерно-технического обеспечения:</w:t>
      </w:r>
    </w:p>
    <w:p w:rsidR="00DD7E11" w:rsidRPr="00105133" w:rsidRDefault="00CE6B70" w:rsidP="00105133">
      <w:pPr>
        <w:pStyle w:val="62"/>
        <w:shd w:val="clear" w:color="auto" w:fill="auto"/>
        <w:spacing w:before="0" w:after="0" w:line="202" w:lineRule="exact"/>
        <w:ind w:left="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(наименование видов инженерно-технического обеспечения с указанием полученных технических условий на подключение объекта к сетям инженерно-технического </w:t>
      </w:r>
      <w:r w:rsidRPr="00105133">
        <w:rPr>
          <w:sz w:val="24"/>
          <w:szCs w:val="24"/>
        </w:rPr>
        <w:lastRenderedPageBreak/>
        <w:t>обеспечения)</w:t>
      </w:r>
    </w:p>
    <w:p w:rsidR="00DD7E11" w:rsidRPr="00105133" w:rsidRDefault="00CE6B70" w:rsidP="00105133">
      <w:pPr>
        <w:pStyle w:val="73"/>
        <w:shd w:val="clear" w:color="auto" w:fill="auto"/>
        <w:spacing w:after="193" w:line="200" w:lineRule="exact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К настоящему заявлению прилагаются:</w:t>
      </w:r>
    </w:p>
    <w:p w:rsidR="00DD7E11" w:rsidRPr="00105133" w:rsidRDefault="00CE6B70" w:rsidP="00105133">
      <w:pPr>
        <w:pStyle w:val="62"/>
        <w:shd w:val="clear" w:color="auto" w:fill="auto"/>
        <w:spacing w:before="0" w:after="241" w:line="202" w:lineRule="exact"/>
        <w:ind w:right="2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(указываются документы, необходимые для получения разрешения на строительство, в соответствии с п. 7, 9 статьи 51 Градостроительного кодекса РФ, с номером и датой регистрации)</w:t>
      </w:r>
    </w:p>
    <w:p w:rsidR="00DD7E11" w:rsidRPr="00105133" w:rsidRDefault="00CE6B70" w:rsidP="00105133">
      <w:pPr>
        <w:pStyle w:val="73"/>
        <w:shd w:val="clear" w:color="auto" w:fill="auto"/>
        <w:tabs>
          <w:tab w:val="left" w:leader="underscore" w:pos="5990"/>
          <w:tab w:val="left" w:leader="underscore" w:pos="7426"/>
        </w:tabs>
        <w:spacing w:after="22" w:line="200" w:lineRule="exact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Застройщик</w:t>
      </w:r>
      <w:r w:rsidRPr="00105133">
        <w:rPr>
          <w:sz w:val="24"/>
          <w:szCs w:val="24"/>
        </w:rPr>
        <w:tab/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205" w:line="160" w:lineRule="exact"/>
        <w:ind w:left="28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(указывается (лицо) должностное, подписавшее заявление)</w:t>
      </w:r>
    </w:p>
    <w:p w:rsidR="00DD7E11" w:rsidRPr="00105133" w:rsidRDefault="00CE6B70" w:rsidP="00105133">
      <w:pPr>
        <w:pStyle w:val="62"/>
        <w:shd w:val="clear" w:color="auto" w:fill="auto"/>
        <w:tabs>
          <w:tab w:val="right" w:pos="3991"/>
          <w:tab w:val="right" w:pos="4730"/>
        </w:tabs>
        <w:spacing w:before="0" w:after="0" w:line="160" w:lineRule="exact"/>
        <w:ind w:left="180"/>
        <w:jc w:val="both"/>
        <w:rPr>
          <w:sz w:val="24"/>
          <w:szCs w:val="24"/>
        </w:rPr>
        <w:sectPr w:rsidR="00DD7E11" w:rsidRPr="00105133" w:rsidSect="00105133">
          <w:headerReference w:type="default" r:id="rId8"/>
          <w:headerReference w:type="first" r:id="rId9"/>
          <w:pgSz w:w="11906" w:h="16838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105133">
        <w:rPr>
          <w:sz w:val="24"/>
          <w:szCs w:val="24"/>
        </w:rPr>
        <w:t>(подпись)</w:t>
      </w:r>
      <w:r w:rsidRPr="00105133">
        <w:rPr>
          <w:sz w:val="24"/>
          <w:szCs w:val="24"/>
        </w:rPr>
        <w:tab/>
        <w:t>(расшифровка</w:t>
      </w:r>
      <w:r w:rsidRPr="00105133">
        <w:rPr>
          <w:sz w:val="24"/>
          <w:szCs w:val="24"/>
        </w:rPr>
        <w:tab/>
        <w:t>подписи)</w:t>
      </w:r>
    </w:p>
    <w:p w:rsidR="00DD7E11" w:rsidRPr="00105133" w:rsidRDefault="00CE6B70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>Приложение № 2 к административному Регламенту Администрации Надеждинского сельского поселения по предоставлению муниципальной услуги на ввод объекта капитального строительства</w:t>
      </w:r>
    </w:p>
    <w:p w:rsidR="00DD7E11" w:rsidRPr="00105133" w:rsidRDefault="00CE6B70" w:rsidP="00105133">
      <w:pPr>
        <w:pStyle w:val="30"/>
        <w:shd w:val="clear" w:color="auto" w:fill="auto"/>
        <w:spacing w:before="0" w:after="289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эксплуатацию</w:t>
      </w:r>
    </w:p>
    <w:p w:rsidR="00DD7E11" w:rsidRPr="00105133" w:rsidRDefault="00CE6B70" w:rsidP="00105133">
      <w:pPr>
        <w:pStyle w:val="80"/>
        <w:keepNext/>
        <w:keepLines/>
        <w:shd w:val="clear" w:color="auto" w:fill="auto"/>
        <w:spacing w:before="0" w:after="11" w:line="260" w:lineRule="exact"/>
        <w:ind w:right="120"/>
        <w:jc w:val="both"/>
        <w:rPr>
          <w:sz w:val="24"/>
          <w:szCs w:val="24"/>
        </w:rPr>
      </w:pPr>
      <w:bookmarkStart w:id="8" w:name="bookmark9"/>
      <w:r w:rsidRPr="00105133">
        <w:rPr>
          <w:sz w:val="24"/>
          <w:szCs w:val="24"/>
        </w:rPr>
        <w:t>АКТ</w:t>
      </w:r>
      <w:bookmarkEnd w:id="8"/>
    </w:p>
    <w:p w:rsidR="00DD7E11" w:rsidRPr="00105133" w:rsidRDefault="00CE6B70" w:rsidP="00105133">
      <w:pPr>
        <w:pStyle w:val="30"/>
        <w:shd w:val="clear" w:color="auto" w:fill="auto"/>
        <w:spacing w:before="0" w:after="6" w:line="260" w:lineRule="exact"/>
        <w:ind w:right="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приемки объекта капитального строительства</w:t>
      </w:r>
    </w:p>
    <w:p w:rsidR="00DD7E11" w:rsidRPr="00105133" w:rsidRDefault="00CE6B70" w:rsidP="00105133">
      <w:pPr>
        <w:pStyle w:val="73"/>
        <w:shd w:val="clear" w:color="auto" w:fill="auto"/>
        <w:tabs>
          <w:tab w:val="center" w:leader="underscore" w:pos="7379"/>
          <w:tab w:val="right" w:leader="underscore" w:pos="7979"/>
          <w:tab w:val="center" w:leader="underscore" w:pos="9309"/>
          <w:tab w:val="left" w:leader="underscore" w:pos="9750"/>
        </w:tabs>
        <w:spacing w:after="36" w:line="200" w:lineRule="exact"/>
        <w:ind w:left="1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ab/>
        <w:t xml:space="preserve"> «</w:t>
      </w:r>
      <w:r w:rsidRPr="00105133">
        <w:rPr>
          <w:sz w:val="24"/>
          <w:szCs w:val="24"/>
        </w:rPr>
        <w:tab/>
        <w:t>»</w:t>
      </w:r>
      <w:r w:rsidRPr="00105133">
        <w:rPr>
          <w:sz w:val="24"/>
          <w:szCs w:val="24"/>
        </w:rPr>
        <w:tab/>
        <w:t>20</w:t>
      </w:r>
      <w:r w:rsidRPr="00105133">
        <w:rPr>
          <w:sz w:val="24"/>
          <w:szCs w:val="24"/>
        </w:rPr>
        <w:tab/>
        <w:t>г.</w:t>
      </w:r>
    </w:p>
    <w:p w:rsidR="00DD7E11" w:rsidRPr="00105133" w:rsidRDefault="00CE6B70" w:rsidP="00105133">
      <w:pPr>
        <w:pStyle w:val="62"/>
        <w:shd w:val="clear" w:color="auto" w:fill="auto"/>
        <w:spacing w:before="0" w:after="502" w:line="160" w:lineRule="exact"/>
        <w:ind w:left="1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муниципального образования)</w:t>
      </w:r>
    </w:p>
    <w:p w:rsidR="00DD7E11" w:rsidRPr="00105133" w:rsidRDefault="00CE6B70" w:rsidP="00105133">
      <w:pPr>
        <w:pStyle w:val="73"/>
        <w:shd w:val="clear" w:color="auto" w:fill="auto"/>
        <w:tabs>
          <w:tab w:val="left" w:leader="underscore" w:pos="8010"/>
        </w:tabs>
        <w:spacing w:after="22" w:line="200" w:lineRule="exact"/>
        <w:ind w:left="1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Представители застройщика (заказчика)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202" w:line="160" w:lineRule="exact"/>
        <w:ind w:left="54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(организация, должность, Ф.И.О.)</w:t>
      </w:r>
    </w:p>
    <w:p w:rsidR="00DD7E11" w:rsidRPr="00105133" w:rsidRDefault="00CE6B70" w:rsidP="00105133">
      <w:pPr>
        <w:pStyle w:val="73"/>
        <w:shd w:val="clear" w:color="auto" w:fill="auto"/>
        <w:tabs>
          <w:tab w:val="left" w:leader="underscore" w:pos="8010"/>
        </w:tabs>
        <w:spacing w:after="137" w:line="200" w:lineRule="exact"/>
        <w:ind w:left="1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Представители подрядчика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0" w:line="235" w:lineRule="exact"/>
        <w:ind w:right="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(организация, должность, Ф.И.О.)</w:t>
      </w:r>
    </w:p>
    <w:p w:rsidR="00DD7E11" w:rsidRPr="00105133" w:rsidRDefault="00CE6B70" w:rsidP="00105133">
      <w:pPr>
        <w:pStyle w:val="73"/>
        <w:numPr>
          <w:ilvl w:val="0"/>
          <w:numId w:val="17"/>
        </w:numPr>
        <w:shd w:val="clear" w:color="auto" w:fill="auto"/>
        <w:tabs>
          <w:tab w:val="left" w:leader="underscore" w:pos="8010"/>
        </w:tabs>
        <w:spacing w:after="0" w:line="235" w:lineRule="exact"/>
        <w:ind w:left="1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Подрядчиком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0" w:line="235" w:lineRule="exact"/>
        <w:ind w:right="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организации)</w:t>
      </w:r>
    </w:p>
    <w:p w:rsidR="00DD7E11" w:rsidRPr="00105133" w:rsidRDefault="00CE6B70" w:rsidP="00105133">
      <w:pPr>
        <w:pStyle w:val="73"/>
        <w:shd w:val="clear" w:color="auto" w:fill="auto"/>
        <w:tabs>
          <w:tab w:val="left" w:leader="underscore" w:pos="8010"/>
        </w:tabs>
        <w:spacing w:after="300" w:line="235" w:lineRule="exact"/>
        <w:ind w:left="16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Предъявлен</w:t>
      </w:r>
      <w:proofErr w:type="gramEnd"/>
      <w:r w:rsidRPr="00105133">
        <w:rPr>
          <w:sz w:val="24"/>
          <w:szCs w:val="24"/>
        </w:rPr>
        <w:t xml:space="preserve"> к приемке законченный строительством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17" w:line="160" w:lineRule="exact"/>
        <w:ind w:right="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объекта)</w:t>
      </w:r>
    </w:p>
    <w:p w:rsidR="00DD7E11" w:rsidRPr="00105133" w:rsidRDefault="00CE6B70" w:rsidP="00105133">
      <w:pPr>
        <w:pStyle w:val="73"/>
        <w:shd w:val="clear" w:color="auto" w:fill="auto"/>
        <w:tabs>
          <w:tab w:val="left" w:leader="underscore" w:pos="8010"/>
        </w:tabs>
        <w:spacing w:after="0" w:line="200" w:lineRule="exact"/>
        <w:ind w:left="16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Расположенный</w:t>
      </w:r>
      <w:proofErr w:type="gramEnd"/>
      <w:r w:rsidRPr="00105133">
        <w:rPr>
          <w:sz w:val="24"/>
          <w:szCs w:val="24"/>
        </w:rPr>
        <w:t xml:space="preserve"> по адресу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73"/>
        <w:numPr>
          <w:ilvl w:val="0"/>
          <w:numId w:val="17"/>
        </w:numPr>
        <w:shd w:val="clear" w:color="auto" w:fill="auto"/>
        <w:tabs>
          <w:tab w:val="left" w:leader="underscore" w:pos="8010"/>
        </w:tabs>
        <w:spacing w:after="0" w:line="461" w:lineRule="exact"/>
        <w:ind w:left="1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Строительство осуществлялось с участием субподрядных организаций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0" w:line="461" w:lineRule="exact"/>
        <w:ind w:right="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(указать наименование организаций, выполненный вид работ)</w:t>
      </w:r>
    </w:p>
    <w:p w:rsidR="00DD7E11" w:rsidRPr="00105133" w:rsidRDefault="00CE6B70" w:rsidP="00105133">
      <w:pPr>
        <w:pStyle w:val="73"/>
        <w:numPr>
          <w:ilvl w:val="0"/>
          <w:numId w:val="17"/>
        </w:numPr>
        <w:shd w:val="clear" w:color="auto" w:fill="auto"/>
        <w:spacing w:after="148" w:line="461" w:lineRule="exact"/>
        <w:ind w:left="1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Проектная документация на строительство разработана проектной организацией</w:t>
      </w:r>
    </w:p>
    <w:p w:rsidR="00DD7E11" w:rsidRPr="00105133" w:rsidRDefault="00CE6B70" w:rsidP="00105133">
      <w:pPr>
        <w:pStyle w:val="aa"/>
        <w:framePr w:w="9485" w:wrap="notBeside" w:vAnchor="text" w:hAnchor="text" w:xAlign="center" w:y="1"/>
        <w:shd w:val="clear" w:color="auto" w:fill="auto"/>
        <w:tabs>
          <w:tab w:val="left" w:leader="underscore" w:pos="6413"/>
        </w:tabs>
        <w:ind w:firstLine="0"/>
        <w:jc w:val="both"/>
        <w:rPr>
          <w:sz w:val="24"/>
          <w:szCs w:val="24"/>
        </w:rPr>
      </w:pPr>
      <w:r w:rsidRPr="00105133">
        <w:rPr>
          <w:rStyle w:val="8pt"/>
          <w:sz w:val="24"/>
          <w:szCs w:val="24"/>
        </w:rPr>
        <w:lastRenderedPageBreak/>
        <w:t xml:space="preserve">(наименование проектной организации) </w:t>
      </w:r>
      <w:r w:rsidRPr="00105133">
        <w:rPr>
          <w:sz w:val="24"/>
          <w:szCs w:val="24"/>
        </w:rPr>
        <w:t xml:space="preserve">4. Предъявляемый к приемке объект имеет следующие показатели: </w:t>
      </w:r>
      <w:r w:rsidRPr="00105133">
        <w:rPr>
          <w:rStyle w:val="ab"/>
          <w:sz w:val="24"/>
          <w:szCs w:val="24"/>
        </w:rPr>
        <w:t>Вариант</w:t>
      </w:r>
      <w:proofErr w:type="gramStart"/>
      <w:r w:rsidRPr="00105133">
        <w:rPr>
          <w:rStyle w:val="ab"/>
          <w:sz w:val="24"/>
          <w:szCs w:val="24"/>
        </w:rPr>
        <w:t xml:space="preserve"> А</w:t>
      </w:r>
      <w:proofErr w:type="gramEnd"/>
      <w:r w:rsidRPr="00105133">
        <w:rPr>
          <w:rStyle w:val="ab"/>
          <w:sz w:val="24"/>
          <w:szCs w:val="24"/>
        </w:rPr>
        <w:t xml:space="preserve"> (для всех объектах, кроме жилых домов)</w:t>
      </w:r>
      <w:r w:rsidRPr="00105133">
        <w:rPr>
          <w:sz w:val="24"/>
          <w:szCs w:val="24"/>
        </w:rPr>
        <w:t xml:space="preserve"> </w:t>
      </w:r>
      <w:r w:rsidRPr="00105133">
        <w:rPr>
          <w:sz w:val="24"/>
          <w:szCs w:val="24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8"/>
        <w:gridCol w:w="1090"/>
        <w:gridCol w:w="1253"/>
        <w:gridCol w:w="1685"/>
      </w:tblGrid>
      <w:tr w:rsidR="00DD7E11" w:rsidRPr="00105133">
        <w:trPr>
          <w:trHeight w:hRule="exact" w:val="446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6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Единица</w:t>
            </w:r>
          </w:p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6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измерения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6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По</w:t>
            </w:r>
          </w:p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60" w:after="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проекту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216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Фактически по данным БТИ</w:t>
            </w:r>
          </w:p>
        </w:tc>
      </w:tr>
      <w:tr w:rsidR="00DD7E11" w:rsidRPr="00105133">
        <w:trPr>
          <w:trHeight w:hRule="exact" w:val="259"/>
          <w:jc w:val="center"/>
        </w:trPr>
        <w:tc>
          <w:tcPr>
            <w:tcW w:w="94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:rsidR="00DD7E11" w:rsidRPr="00105133">
        <w:trPr>
          <w:trHeight w:hRule="exact" w:val="26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куб. 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69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куб. 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Общая площадь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кв. 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69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кв. 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Количество зданий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И. Нежилые объекты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629"/>
          <w:jc w:val="center"/>
        </w:trPr>
        <w:tc>
          <w:tcPr>
            <w:tcW w:w="94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97" w:lineRule="exact"/>
              <w:ind w:left="120"/>
              <w:jc w:val="both"/>
              <w:rPr>
                <w:sz w:val="24"/>
                <w:szCs w:val="24"/>
              </w:rPr>
            </w:pPr>
            <w:proofErr w:type="gramStart"/>
            <w:r w:rsidRPr="00105133">
              <w:rPr>
                <w:rStyle w:val="75pt"/>
                <w:sz w:val="24"/>
                <w:szCs w:val="24"/>
              </w:rPr>
              <w:t>Объекты непроизводственного назначения (школы, больницы, детские сады,</w:t>
            </w:r>
            <w:proofErr w:type="gramEnd"/>
          </w:p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5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75pt"/>
                <w:sz w:val="24"/>
                <w:szCs w:val="24"/>
              </w:rPr>
              <w:t>объекты культуры, спорта и т.д.)</w:t>
            </w:r>
          </w:p>
        </w:tc>
      </w:tr>
      <w:tr w:rsidR="00DD7E11" w:rsidRPr="00105133">
        <w:trPr>
          <w:trHeight w:hRule="exact" w:val="26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Количество мест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9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Количество посещений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88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Вместимость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8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(иные показатели)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9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8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(иные показатели)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35"/>
          <w:jc w:val="center"/>
        </w:trPr>
        <w:tc>
          <w:tcPr>
            <w:tcW w:w="94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5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75pt"/>
                <w:sz w:val="24"/>
                <w:szCs w:val="24"/>
              </w:rPr>
              <w:t>Объекты производственного назначения</w:t>
            </w:r>
          </w:p>
        </w:tc>
      </w:tr>
      <w:tr w:rsidR="00DD7E11" w:rsidRPr="00105133">
        <w:trPr>
          <w:trHeight w:hRule="exact" w:val="259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Мощность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83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7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5pt"/>
                <w:sz w:val="24"/>
                <w:szCs w:val="24"/>
              </w:rPr>
              <w:t>Производительность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85" w:wrap="notBeside" w:vAnchor="text" w:hAnchor="text" w:xAlign="center" w:y="1"/>
              <w:shd w:val="clear" w:color="auto" w:fill="auto"/>
              <w:spacing w:before="0" w:after="0" w:line="160" w:lineRule="exact"/>
              <w:ind w:left="14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Протяженность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88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7E11" w:rsidRPr="00105133" w:rsidRDefault="00DD7E11" w:rsidP="00105133">
      <w:pPr>
        <w:jc w:val="both"/>
        <w:rPr>
          <w:rFonts w:ascii="Times New Roman" w:hAnsi="Times New Roman" w:cs="Times New Roman"/>
        </w:rPr>
      </w:pPr>
    </w:p>
    <w:p w:rsidR="00DD7E11" w:rsidRPr="00105133" w:rsidRDefault="00DD7E11" w:rsidP="00105133">
      <w:pPr>
        <w:pStyle w:val="42"/>
        <w:shd w:val="clear" w:color="auto" w:fill="auto"/>
        <w:spacing w:after="612" w:line="240" w:lineRule="exact"/>
        <w:ind w:right="220"/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8"/>
        <w:gridCol w:w="1085"/>
        <w:gridCol w:w="1258"/>
        <w:gridCol w:w="1675"/>
      </w:tblGrid>
      <w:tr w:rsidR="00DD7E11" w:rsidRPr="00105133">
        <w:trPr>
          <w:trHeight w:hRule="exact" w:val="278"/>
        </w:trPr>
        <w:tc>
          <w:tcPr>
            <w:tcW w:w="5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66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(иные показатели)</w:t>
            </w: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21"/>
        </w:trPr>
        <w:tc>
          <w:tcPr>
            <w:tcW w:w="5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26"/>
        </w:trPr>
        <w:tc>
          <w:tcPr>
            <w:tcW w:w="5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66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(иные показатели)</w:t>
            </w: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26"/>
        </w:trPr>
        <w:tc>
          <w:tcPr>
            <w:tcW w:w="5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66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фундаментов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21"/>
        </w:trPr>
        <w:tc>
          <w:tcPr>
            <w:tcW w:w="5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66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стен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21"/>
        </w:trPr>
        <w:tc>
          <w:tcPr>
            <w:tcW w:w="5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466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перекрытий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30"/>
        </w:trPr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466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кровли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466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7E11" w:rsidRPr="00105133" w:rsidRDefault="00DD7E11" w:rsidP="00105133">
      <w:pPr>
        <w:spacing w:line="180" w:lineRule="exact"/>
        <w:jc w:val="both"/>
        <w:rPr>
          <w:rFonts w:ascii="Times New Roman" w:hAnsi="Times New Roman" w:cs="Times New Roman"/>
        </w:rPr>
      </w:pPr>
    </w:p>
    <w:p w:rsidR="00DD7E11" w:rsidRPr="00105133" w:rsidRDefault="00CE6B70" w:rsidP="00105133">
      <w:pPr>
        <w:pStyle w:val="26"/>
        <w:framePr w:w="9538" w:wrap="notBeside" w:vAnchor="text" w:hAnchor="text" w:y="1"/>
        <w:shd w:val="clear" w:color="auto" w:fill="auto"/>
        <w:spacing w:line="160" w:lineRule="exact"/>
        <w:jc w:val="both"/>
        <w:rPr>
          <w:sz w:val="24"/>
          <w:szCs w:val="24"/>
        </w:rPr>
      </w:pPr>
      <w:r w:rsidRPr="00105133">
        <w:rPr>
          <w:rStyle w:val="27"/>
          <w:sz w:val="24"/>
          <w:szCs w:val="24"/>
        </w:rPr>
        <w:lastRenderedPageBreak/>
        <w:t>Вариант</w:t>
      </w:r>
      <w:proofErr w:type="gramStart"/>
      <w:r w:rsidRPr="00105133">
        <w:rPr>
          <w:rStyle w:val="27"/>
          <w:sz w:val="24"/>
          <w:szCs w:val="24"/>
        </w:rPr>
        <w:t xml:space="preserve"> Б</w:t>
      </w:r>
      <w:proofErr w:type="gramEnd"/>
      <w:r w:rsidRPr="00105133">
        <w:rPr>
          <w:rStyle w:val="27"/>
          <w:sz w:val="24"/>
          <w:szCs w:val="24"/>
        </w:rPr>
        <w:t xml:space="preserve"> (для жилых домов)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8"/>
        <w:gridCol w:w="1435"/>
        <w:gridCol w:w="1291"/>
        <w:gridCol w:w="2083"/>
      </w:tblGrid>
      <w:tr w:rsidR="00DD7E11" w:rsidRPr="00105133">
        <w:trPr>
          <w:trHeight w:hRule="exact" w:val="437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6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Единица</w:t>
            </w:r>
          </w:p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60" w:after="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измерения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6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По</w:t>
            </w:r>
          </w:p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60" w:after="0" w:line="16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проекту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216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Фактически по данным БТИ</w:t>
            </w:r>
          </w:p>
        </w:tc>
      </w:tr>
      <w:tr w:rsidR="00DD7E11" w:rsidRPr="00105133">
        <w:trPr>
          <w:trHeight w:hRule="exact" w:val="2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1. Общие показатели вводимого в эксплуатацию объекта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куб.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куб.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6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6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Общая площадь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Количество зданий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62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202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Количество этажей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секций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4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Количество секций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штук/кв.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Количество квартир - всего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штук/кв.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1-комнатные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штук/кв.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2-комнатные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штук/кв.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69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3-комнатные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штук/кв.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4-комнатные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штук/кв.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6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более чем 4-комнатные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кв. 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42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206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фундаментов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5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стен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перекрытий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E11" w:rsidRPr="00105133">
        <w:trPr>
          <w:trHeight w:hRule="exact" w:val="274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538" w:wrap="notBeside" w:vAnchor="text" w:hAnchor="text" w:y="1"/>
              <w:shd w:val="clear" w:color="auto" w:fill="auto"/>
              <w:spacing w:before="0" w:after="0" w:line="160" w:lineRule="exact"/>
              <w:ind w:left="120"/>
              <w:jc w:val="both"/>
              <w:rPr>
                <w:sz w:val="24"/>
                <w:szCs w:val="24"/>
              </w:rPr>
            </w:pPr>
            <w:r w:rsidRPr="00105133">
              <w:rPr>
                <w:rStyle w:val="8pt0"/>
                <w:sz w:val="24"/>
                <w:szCs w:val="24"/>
              </w:rPr>
              <w:t>Материалы кровли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DD7E11" w:rsidP="00105133">
            <w:pPr>
              <w:framePr w:w="9538" w:wrap="notBeside" w:vAnchor="text" w:hAnchor="text" w:y="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7E11" w:rsidRPr="00105133" w:rsidRDefault="00DD7E11" w:rsidP="00105133">
      <w:pPr>
        <w:jc w:val="both"/>
        <w:rPr>
          <w:rFonts w:ascii="Times New Roman" w:hAnsi="Times New Roman" w:cs="Times New Roman"/>
        </w:rPr>
      </w:pPr>
    </w:p>
    <w:p w:rsidR="00DD7E11" w:rsidRPr="00105133" w:rsidRDefault="00CE6B70" w:rsidP="00105133">
      <w:pPr>
        <w:pStyle w:val="73"/>
        <w:numPr>
          <w:ilvl w:val="0"/>
          <w:numId w:val="18"/>
        </w:numPr>
        <w:shd w:val="clear" w:color="auto" w:fill="auto"/>
        <w:spacing w:before="263" w:after="0" w:line="533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Сметная стоимость по утвержденной проектной документации в ценах:</w:t>
      </w:r>
    </w:p>
    <w:p w:rsidR="00DD7E11" w:rsidRPr="00105133" w:rsidRDefault="00CE6B70" w:rsidP="00105133">
      <w:pPr>
        <w:pStyle w:val="73"/>
        <w:shd w:val="clear" w:color="auto" w:fill="auto"/>
        <w:tabs>
          <w:tab w:val="right" w:leader="underscore" w:pos="2862"/>
          <w:tab w:val="center" w:pos="3332"/>
          <w:tab w:val="left" w:pos="3882"/>
        </w:tabs>
        <w:spacing w:after="0" w:line="533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Всего</w:t>
      </w:r>
      <w:r w:rsidRPr="00105133">
        <w:rPr>
          <w:sz w:val="24"/>
          <w:szCs w:val="24"/>
        </w:rPr>
        <w:tab/>
      </w:r>
      <w:proofErr w:type="spellStart"/>
      <w:proofErr w:type="gramStart"/>
      <w:r w:rsidRPr="00105133">
        <w:rPr>
          <w:sz w:val="24"/>
          <w:szCs w:val="24"/>
        </w:rPr>
        <w:t>тыс</w:t>
      </w:r>
      <w:proofErr w:type="spellEnd"/>
      <w:proofErr w:type="gramEnd"/>
      <w:r w:rsidRPr="00105133">
        <w:rPr>
          <w:sz w:val="24"/>
          <w:szCs w:val="24"/>
        </w:rPr>
        <w:tab/>
        <w:t>рублей,</w:t>
      </w:r>
      <w:r w:rsidRPr="00105133">
        <w:rPr>
          <w:sz w:val="24"/>
          <w:szCs w:val="24"/>
        </w:rPr>
        <w:tab/>
        <w:t>в том числе:</w:t>
      </w:r>
    </w:p>
    <w:p w:rsidR="00DD7E11" w:rsidRPr="00105133" w:rsidRDefault="00CE6B70" w:rsidP="00105133">
      <w:pPr>
        <w:pStyle w:val="31"/>
        <w:shd w:val="clear" w:color="auto" w:fill="auto"/>
        <w:spacing w:before="0" w:after="0" w:line="533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Строительно-монтажные работы   </w:t>
      </w:r>
      <w:proofErr w:type="spellStart"/>
      <w:r w:rsidRPr="00105133">
        <w:rPr>
          <w:sz w:val="24"/>
          <w:szCs w:val="24"/>
        </w:rPr>
        <w:t>тыс</w:t>
      </w:r>
      <w:proofErr w:type="gramStart"/>
      <w:r w:rsidRPr="00105133">
        <w:rPr>
          <w:sz w:val="24"/>
          <w:szCs w:val="24"/>
        </w:rPr>
        <w:t>.р</w:t>
      </w:r>
      <w:proofErr w:type="gramEnd"/>
      <w:r w:rsidRPr="00105133">
        <w:rPr>
          <w:sz w:val="24"/>
          <w:szCs w:val="24"/>
        </w:rPr>
        <w:t>ублей</w:t>
      </w:r>
      <w:proofErr w:type="spellEnd"/>
      <w:r w:rsidRPr="00105133">
        <w:rPr>
          <w:sz w:val="24"/>
          <w:szCs w:val="24"/>
        </w:rPr>
        <w:t>.</w:t>
      </w:r>
    </w:p>
    <w:p w:rsidR="00DD7E11" w:rsidRPr="00105133" w:rsidRDefault="00CE6B70" w:rsidP="00105133">
      <w:pPr>
        <w:pStyle w:val="73"/>
        <w:numPr>
          <w:ilvl w:val="0"/>
          <w:numId w:val="18"/>
        </w:numPr>
        <w:shd w:val="clear" w:color="auto" w:fill="auto"/>
        <w:spacing w:after="0" w:line="523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Стоимость принимаемых основных фондов (фактическая стоимость)</w:t>
      </w:r>
    </w:p>
    <w:p w:rsidR="00DD7E11" w:rsidRPr="00105133" w:rsidRDefault="00CE6B70" w:rsidP="00105133">
      <w:pPr>
        <w:pStyle w:val="73"/>
        <w:shd w:val="clear" w:color="auto" w:fill="auto"/>
        <w:tabs>
          <w:tab w:val="right" w:leader="underscore" w:pos="3073"/>
        </w:tabs>
        <w:spacing w:after="0" w:line="523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Всего</w:t>
      </w:r>
      <w:r w:rsidRPr="00105133">
        <w:rPr>
          <w:sz w:val="24"/>
          <w:szCs w:val="24"/>
        </w:rPr>
        <w:tab/>
      </w:r>
      <w:proofErr w:type="spellStart"/>
      <w:r w:rsidRPr="00105133">
        <w:rPr>
          <w:sz w:val="24"/>
          <w:szCs w:val="24"/>
        </w:rPr>
        <w:t>тыс</w:t>
      </w:r>
      <w:proofErr w:type="gramStart"/>
      <w:r w:rsidRPr="00105133">
        <w:rPr>
          <w:sz w:val="24"/>
          <w:szCs w:val="24"/>
        </w:rPr>
        <w:t>.р</w:t>
      </w:r>
      <w:proofErr w:type="gramEnd"/>
      <w:r w:rsidRPr="00105133">
        <w:rPr>
          <w:sz w:val="24"/>
          <w:szCs w:val="24"/>
        </w:rPr>
        <w:t>ублей</w:t>
      </w:r>
      <w:proofErr w:type="spellEnd"/>
      <w:r w:rsidRPr="00105133">
        <w:rPr>
          <w:sz w:val="24"/>
          <w:szCs w:val="24"/>
        </w:rPr>
        <w:t>.</w:t>
      </w:r>
    </w:p>
    <w:p w:rsidR="00DD7E11" w:rsidRPr="00105133" w:rsidRDefault="00CE6B70" w:rsidP="00105133">
      <w:pPr>
        <w:pStyle w:val="73"/>
        <w:numPr>
          <w:ilvl w:val="0"/>
          <w:numId w:val="18"/>
        </w:numPr>
        <w:shd w:val="clear" w:color="auto" w:fill="auto"/>
        <w:tabs>
          <w:tab w:val="left" w:leader="underscore" w:pos="10002"/>
        </w:tabs>
        <w:spacing w:after="0" w:line="523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Дополнительные сведения: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73"/>
        <w:shd w:val="clear" w:color="auto" w:fill="auto"/>
        <w:tabs>
          <w:tab w:val="left" w:leader="underscore" w:pos="10002"/>
        </w:tabs>
        <w:spacing w:after="0" w:line="523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Предъявляемый к приемке объект 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0" w:line="523" w:lineRule="exact"/>
        <w:ind w:left="35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объекта в соответствии с проектной документацией)</w:t>
      </w:r>
    </w:p>
    <w:p w:rsidR="00DD7E11" w:rsidRPr="00105133" w:rsidRDefault="00CE6B70" w:rsidP="00105133">
      <w:pPr>
        <w:pStyle w:val="73"/>
        <w:shd w:val="clear" w:color="auto" w:fill="auto"/>
        <w:spacing w:after="0"/>
        <w:ind w:left="140" w:right="600"/>
        <w:jc w:val="both"/>
        <w:rPr>
          <w:sz w:val="24"/>
          <w:szCs w:val="24"/>
        </w:rPr>
      </w:pPr>
      <w:proofErr w:type="gramStart"/>
      <w:r w:rsidRPr="00105133">
        <w:rPr>
          <w:rStyle w:val="711pt"/>
          <w:sz w:val="24"/>
          <w:szCs w:val="24"/>
        </w:rPr>
        <w:t>выполнен</w:t>
      </w:r>
      <w:proofErr w:type="gramEnd"/>
      <w:r w:rsidRPr="00105133">
        <w:rPr>
          <w:rStyle w:val="711pt"/>
          <w:sz w:val="24"/>
          <w:szCs w:val="24"/>
        </w:rPr>
        <w:t xml:space="preserve"> в соответствии с утвержденной проектной </w:t>
      </w:r>
      <w:r w:rsidRPr="00105133">
        <w:rPr>
          <w:sz w:val="24"/>
          <w:szCs w:val="24"/>
        </w:rPr>
        <w:t xml:space="preserve">документацией и соответствует требованиям технических регламентов, требованиям технических условий на присоединение </w:t>
      </w:r>
      <w:r w:rsidRPr="00105133">
        <w:rPr>
          <w:rStyle w:val="79pt"/>
          <w:sz w:val="24"/>
          <w:szCs w:val="24"/>
        </w:rPr>
        <w:t xml:space="preserve">к </w:t>
      </w:r>
      <w:r w:rsidRPr="00105133">
        <w:rPr>
          <w:sz w:val="24"/>
          <w:szCs w:val="24"/>
        </w:rPr>
        <w:t xml:space="preserve">сетям инженерно- технического обеспечения, требованиям иных нормативных правовых </w:t>
      </w:r>
      <w:r w:rsidRPr="00105133">
        <w:rPr>
          <w:rStyle w:val="79pt"/>
          <w:sz w:val="24"/>
          <w:szCs w:val="24"/>
        </w:rPr>
        <w:t>документов, подготовлен к</w:t>
      </w:r>
    </w:p>
    <w:p w:rsidR="00DD7E11" w:rsidRPr="00105133" w:rsidRDefault="00CE6B70" w:rsidP="00105133">
      <w:pPr>
        <w:pStyle w:val="930"/>
        <w:keepNext/>
        <w:keepLines/>
        <w:shd w:val="clear" w:color="auto" w:fill="auto"/>
        <w:spacing w:after="309" w:line="190" w:lineRule="exact"/>
        <w:ind w:left="140"/>
        <w:rPr>
          <w:rFonts w:ascii="Times New Roman" w:hAnsi="Times New Roman" w:cs="Times New Roman"/>
          <w:sz w:val="24"/>
          <w:szCs w:val="24"/>
        </w:rPr>
      </w:pPr>
      <w:bookmarkStart w:id="9" w:name="bookmark11"/>
      <w:r w:rsidRPr="00105133">
        <w:rPr>
          <w:rFonts w:ascii="Times New Roman" w:hAnsi="Times New Roman" w:cs="Times New Roman"/>
          <w:sz w:val="24"/>
          <w:szCs w:val="24"/>
        </w:rPr>
        <w:t xml:space="preserve">вводу в эксплуатацию и </w:t>
      </w:r>
      <w:proofErr w:type="gramStart"/>
      <w:r w:rsidRPr="00105133">
        <w:rPr>
          <w:rFonts w:ascii="Times New Roman" w:hAnsi="Times New Roman" w:cs="Times New Roman"/>
          <w:sz w:val="24"/>
          <w:szCs w:val="24"/>
        </w:rPr>
        <w:t>принят</w:t>
      </w:r>
      <w:proofErr w:type="gramEnd"/>
      <w:r w:rsidRPr="00105133">
        <w:rPr>
          <w:rFonts w:ascii="Times New Roman" w:hAnsi="Times New Roman" w:cs="Times New Roman"/>
          <w:sz w:val="24"/>
          <w:szCs w:val="24"/>
        </w:rPr>
        <w:t xml:space="preserve"> от подрядчика</w:t>
      </w:r>
      <w:bookmarkEnd w:id="9"/>
    </w:p>
    <w:p w:rsidR="00DD7E11" w:rsidRPr="00105133" w:rsidRDefault="00CE6B70" w:rsidP="00105133">
      <w:pPr>
        <w:pStyle w:val="31"/>
        <w:shd w:val="clear" w:color="auto" w:fill="auto"/>
        <w:spacing w:before="0" w:after="0" w:line="220" w:lineRule="exact"/>
        <w:ind w:left="1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Приложения:</w:t>
      </w:r>
    </w:p>
    <w:p w:rsidR="00DD7E11" w:rsidRPr="00105133" w:rsidRDefault="00DD7E11" w:rsidP="00105133">
      <w:pPr>
        <w:pStyle w:val="33"/>
        <w:keepNext/>
        <w:keepLines/>
        <w:shd w:val="clear" w:color="auto" w:fill="auto"/>
        <w:spacing w:after="674" w:line="240" w:lineRule="exact"/>
        <w:ind w:right="200"/>
        <w:jc w:val="both"/>
        <w:rPr>
          <w:rFonts w:ascii="Times New Roman" w:hAnsi="Times New Roman" w:cs="Times New Roman"/>
        </w:rPr>
      </w:pPr>
    </w:p>
    <w:p w:rsidR="00DD7E11" w:rsidRPr="00105133" w:rsidRDefault="00CE6B70" w:rsidP="00105133">
      <w:pPr>
        <w:pStyle w:val="31"/>
        <w:numPr>
          <w:ilvl w:val="0"/>
          <w:numId w:val="19"/>
        </w:numPr>
        <w:shd w:val="clear" w:color="auto" w:fill="auto"/>
        <w:spacing w:before="0" w:after="329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  <w:lang w:eastAsia="en-US" w:bidi="en-US"/>
        </w:rPr>
        <w:t xml:space="preserve"> </w:t>
      </w:r>
      <w:r w:rsidRPr="00105133">
        <w:rPr>
          <w:sz w:val="24"/>
          <w:szCs w:val="24"/>
        </w:rPr>
        <w:t>Перечень организаций, эксплуатирующих сети инженерно-технического обеспечения</w:t>
      </w:r>
    </w:p>
    <w:p w:rsidR="00DD7E11" w:rsidRPr="00105133" w:rsidRDefault="00CE6B70" w:rsidP="00105133">
      <w:pPr>
        <w:pStyle w:val="73"/>
        <w:numPr>
          <w:ilvl w:val="0"/>
          <w:numId w:val="19"/>
        </w:numPr>
        <w:shd w:val="clear" w:color="auto" w:fill="auto"/>
        <w:spacing w:after="307" w:line="20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 Технический паспорт на объект.</w:t>
      </w:r>
    </w:p>
    <w:p w:rsidR="00DD7E11" w:rsidRPr="00105133" w:rsidRDefault="00CE6B70" w:rsidP="00105133">
      <w:pPr>
        <w:pStyle w:val="31"/>
        <w:shd w:val="clear" w:color="auto" w:fill="auto"/>
        <w:tabs>
          <w:tab w:val="right" w:pos="6853"/>
        </w:tabs>
        <w:spacing w:before="0" w:after="72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Сдали:</w:t>
      </w:r>
      <w:r w:rsidRPr="00105133">
        <w:rPr>
          <w:sz w:val="24"/>
          <w:szCs w:val="24"/>
        </w:rPr>
        <w:tab/>
        <w:t>Приняли:</w:t>
      </w:r>
    </w:p>
    <w:p w:rsidR="00DD7E11" w:rsidRPr="00105133" w:rsidRDefault="00CE6B70" w:rsidP="00105133">
      <w:pPr>
        <w:pStyle w:val="31"/>
        <w:shd w:val="clear" w:color="auto" w:fill="auto"/>
        <w:spacing w:before="0" w:after="774" w:line="528" w:lineRule="exact"/>
        <w:ind w:left="20" w:right="210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(представители подрядчика, представители (представители застройщика (заказчика) субподрядчиков)</w:t>
      </w:r>
      <w:proofErr w:type="gramEnd"/>
    </w:p>
    <w:p w:rsidR="00DD7E11" w:rsidRPr="00105133" w:rsidRDefault="00CE6B70" w:rsidP="00105133">
      <w:pPr>
        <w:pStyle w:val="62"/>
        <w:shd w:val="clear" w:color="auto" w:fill="auto"/>
        <w:tabs>
          <w:tab w:val="right" w:pos="6853"/>
          <w:tab w:val="right" w:pos="7498"/>
        </w:tabs>
        <w:spacing w:before="0" w:after="282" w:line="160" w:lineRule="exact"/>
        <w:ind w:left="2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(подписи.</w:t>
      </w:r>
      <w:proofErr w:type="gramEnd"/>
      <w:r w:rsidRPr="00105133">
        <w:rPr>
          <w:sz w:val="24"/>
          <w:szCs w:val="24"/>
        </w:rPr>
        <w:t xml:space="preserve"> Ф.И.О.)</w:t>
      </w:r>
      <w:r w:rsidRPr="00105133">
        <w:rPr>
          <w:sz w:val="24"/>
          <w:szCs w:val="24"/>
        </w:rPr>
        <w:tab/>
        <w:t>(подписи,</w:t>
      </w:r>
      <w:r w:rsidRPr="00105133">
        <w:rPr>
          <w:sz w:val="24"/>
          <w:szCs w:val="24"/>
        </w:rPr>
        <w:tab/>
        <w:t>Ф.И.О.)</w:t>
      </w:r>
    </w:p>
    <w:p w:rsidR="00DD7E11" w:rsidRPr="00105133" w:rsidRDefault="00CE6B70" w:rsidP="00105133">
      <w:pPr>
        <w:pStyle w:val="721"/>
        <w:keepNext/>
        <w:keepLines/>
        <w:shd w:val="clear" w:color="auto" w:fill="auto"/>
        <w:tabs>
          <w:tab w:val="right" w:pos="5910"/>
        </w:tabs>
        <w:spacing w:before="0" w:line="280" w:lineRule="exact"/>
        <w:ind w:left="20"/>
        <w:rPr>
          <w:rFonts w:ascii="Times New Roman" w:hAnsi="Times New Roman" w:cs="Times New Roman"/>
          <w:sz w:val="24"/>
          <w:szCs w:val="24"/>
        </w:rPr>
        <w:sectPr w:rsidR="00DD7E11" w:rsidRPr="00105133" w:rsidSect="00105133">
          <w:headerReference w:type="default" r:id="rId10"/>
          <w:headerReference w:type="first" r:id="rId11"/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bookmarkStart w:id="10" w:name="bookmark13"/>
      <w:proofErr w:type="spellStart"/>
      <w:r w:rsidRPr="00105133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105133">
        <w:rPr>
          <w:rFonts w:ascii="Times New Roman" w:hAnsi="Times New Roman" w:cs="Times New Roman"/>
          <w:sz w:val="24"/>
          <w:szCs w:val="24"/>
        </w:rPr>
        <w:t>.</w:t>
      </w:r>
      <w:r w:rsidRPr="0010513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5133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105133">
        <w:rPr>
          <w:rFonts w:ascii="Times New Roman" w:hAnsi="Times New Roman" w:cs="Times New Roman"/>
          <w:sz w:val="24"/>
          <w:szCs w:val="24"/>
        </w:rPr>
        <w:t>.</w:t>
      </w:r>
      <w:bookmarkEnd w:id="10"/>
    </w:p>
    <w:p w:rsidR="00DD7E11" w:rsidRPr="00105133" w:rsidRDefault="00CE6B70" w:rsidP="00105133">
      <w:pPr>
        <w:pStyle w:val="30"/>
        <w:shd w:val="clear" w:color="auto" w:fill="auto"/>
        <w:spacing w:before="0" w:after="0" w:line="326" w:lineRule="exact"/>
        <w:ind w:left="404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>Приложение № 3 к административному Регламенту Администрации Надеждинского сельского поселения по предоставлению муниципальной услуги на ввод объекта капитального строительства</w:t>
      </w:r>
    </w:p>
    <w:p w:rsidR="00DD7E11" w:rsidRPr="00105133" w:rsidRDefault="00CE6B70" w:rsidP="00105133">
      <w:pPr>
        <w:pStyle w:val="30"/>
        <w:shd w:val="clear" w:color="auto" w:fill="auto"/>
        <w:spacing w:before="0" w:after="833" w:line="326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эксплуатацию</w:t>
      </w:r>
    </w:p>
    <w:p w:rsidR="00DD7E11" w:rsidRPr="00105133" w:rsidRDefault="00CE6B70" w:rsidP="00105133">
      <w:pPr>
        <w:pStyle w:val="30"/>
        <w:shd w:val="clear" w:color="auto" w:fill="auto"/>
        <w:spacing w:before="0" w:after="318" w:line="260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ЗАКЛЮЧЕНИЕ</w:t>
      </w:r>
    </w:p>
    <w:p w:rsidR="00DD7E11" w:rsidRPr="00105133" w:rsidRDefault="00CE6B70" w:rsidP="00105133">
      <w:pPr>
        <w:pStyle w:val="30"/>
        <w:shd w:val="clear" w:color="auto" w:fill="auto"/>
        <w:spacing w:before="0" w:after="245" w:line="326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 соответствии построенного, реконструированного, отремонтированного объекта капитального строительства требованиям технических регламентов</w:t>
      </w:r>
    </w:p>
    <w:p w:rsidR="00DD7E11" w:rsidRPr="00105133" w:rsidRDefault="00CE6B70" w:rsidP="00105133">
      <w:pPr>
        <w:pStyle w:val="73"/>
        <w:shd w:val="clear" w:color="auto" w:fill="auto"/>
        <w:spacing w:after="184" w:line="245" w:lineRule="exact"/>
        <w:ind w:left="20" w:right="740" w:firstLine="17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и реквизиты лица, осуществляющего строительство объекта) подтверждает, что завершенный строительством и предъявленный к вводу в эксплуатацию объект:</w:t>
      </w:r>
    </w:p>
    <w:p w:rsidR="00DD7E11" w:rsidRPr="00105133" w:rsidRDefault="00CE6B70" w:rsidP="00105133">
      <w:pPr>
        <w:pStyle w:val="62"/>
        <w:shd w:val="clear" w:color="auto" w:fill="auto"/>
        <w:spacing w:before="0" w:after="0" w:line="240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объекта в соответствии с проектной документацией)</w:t>
      </w:r>
    </w:p>
    <w:p w:rsidR="00DD7E11" w:rsidRPr="00105133" w:rsidRDefault="00CE6B70" w:rsidP="00105133">
      <w:pPr>
        <w:pStyle w:val="31"/>
        <w:shd w:val="clear" w:color="auto" w:fill="auto"/>
        <w:tabs>
          <w:tab w:val="left" w:leader="underscore" w:pos="9558"/>
          <w:tab w:val="left" w:leader="underscore" w:pos="9980"/>
        </w:tabs>
        <w:spacing w:before="0" w:after="0" w:line="240" w:lineRule="exact"/>
        <w:ind w:left="2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расположенный</w:t>
      </w:r>
      <w:proofErr w:type="gramEnd"/>
      <w:r w:rsidRPr="00105133">
        <w:rPr>
          <w:sz w:val="24"/>
          <w:szCs w:val="24"/>
        </w:rPr>
        <w:t xml:space="preserve"> по адресу:</w:t>
      </w:r>
      <w:r w:rsidRPr="00105133">
        <w:rPr>
          <w:sz w:val="24"/>
          <w:szCs w:val="24"/>
        </w:rPr>
        <w:tab/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62"/>
        <w:shd w:val="clear" w:color="auto" w:fill="auto"/>
        <w:spacing w:before="0" w:after="205" w:line="240" w:lineRule="exact"/>
        <w:ind w:left="37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(муниципальный район, с/поселение, улица, номер дома)</w:t>
      </w:r>
    </w:p>
    <w:p w:rsidR="00DD7E11" w:rsidRPr="00105133" w:rsidRDefault="00CE6B70" w:rsidP="00105133">
      <w:pPr>
        <w:pStyle w:val="31"/>
        <w:shd w:val="clear" w:color="auto" w:fill="auto"/>
        <w:spacing w:before="0" w:after="459" w:line="509" w:lineRule="exact"/>
        <w:ind w:left="20" w:right="43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СООТВЕТСТВУЕТ требованиям технических регламентов Лицо, осуществляющее строительство</w:t>
      </w:r>
    </w:p>
    <w:p w:rsidR="00DD7E11" w:rsidRPr="00105133" w:rsidRDefault="00CE6B70" w:rsidP="00105133">
      <w:pPr>
        <w:pStyle w:val="62"/>
        <w:shd w:val="clear" w:color="auto" w:fill="auto"/>
        <w:tabs>
          <w:tab w:val="right" w:pos="4032"/>
          <w:tab w:val="right" w:pos="7498"/>
        </w:tabs>
        <w:spacing w:before="0" w:after="560" w:line="160" w:lineRule="exact"/>
        <w:ind w:left="7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(должность)</w:t>
      </w:r>
      <w:r w:rsidRPr="00105133">
        <w:rPr>
          <w:sz w:val="24"/>
          <w:szCs w:val="24"/>
        </w:rPr>
        <w:tab/>
        <w:t>(подпись)</w:t>
      </w:r>
      <w:r w:rsidRPr="00105133">
        <w:rPr>
          <w:sz w:val="24"/>
          <w:szCs w:val="24"/>
        </w:rPr>
        <w:tab/>
        <w:t>(Ф.И.О.)</w:t>
      </w:r>
    </w:p>
    <w:p w:rsidR="00DD7E11" w:rsidRPr="00105133" w:rsidRDefault="00CE6B70" w:rsidP="00105133">
      <w:pPr>
        <w:pStyle w:val="31"/>
        <w:shd w:val="clear" w:color="auto" w:fill="auto"/>
        <w:spacing w:before="0" w:after="664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М.П.</w:t>
      </w:r>
    </w:p>
    <w:p w:rsidR="00DD7E11" w:rsidRPr="00105133" w:rsidRDefault="00CE6B70" w:rsidP="00105133">
      <w:pPr>
        <w:pStyle w:val="31"/>
        <w:shd w:val="clear" w:color="auto" w:fill="auto"/>
        <w:spacing w:before="0" w:after="0" w:line="538" w:lineRule="exact"/>
        <w:ind w:left="20" w:right="1060"/>
        <w:jc w:val="both"/>
        <w:rPr>
          <w:sz w:val="24"/>
          <w:szCs w:val="24"/>
        </w:rPr>
        <w:sectPr w:rsidR="00DD7E11" w:rsidRPr="00105133" w:rsidSect="00105133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105133">
        <w:rPr>
          <w:rStyle w:val="1"/>
          <w:sz w:val="24"/>
          <w:szCs w:val="24"/>
        </w:rPr>
        <w:lastRenderedPageBreak/>
        <w:t>Примечание</w:t>
      </w:r>
      <w:r w:rsidRPr="00105133">
        <w:rPr>
          <w:sz w:val="24"/>
          <w:szCs w:val="24"/>
        </w:rPr>
        <w:t>: Заключение оформляется на фирменном бланке (с угловым штампом) с указанием исходящего номера и датой регистрации</w:t>
      </w: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50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50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50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500"/>
        <w:jc w:val="both"/>
        <w:rPr>
          <w:sz w:val="24"/>
          <w:szCs w:val="24"/>
        </w:rPr>
      </w:pPr>
    </w:p>
    <w:p w:rsidR="00DD7E11" w:rsidRPr="00105133" w:rsidRDefault="00CE6B70" w:rsidP="00105133">
      <w:pPr>
        <w:pStyle w:val="30"/>
        <w:shd w:val="clear" w:color="auto" w:fill="auto"/>
        <w:spacing w:before="0" w:after="0"/>
        <w:ind w:left="4040" w:right="5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Приложение № 4 к административному Регламенту Администрации Надеждинского сельского поселения по предоставлению муниципальной услуги на ввод объекта капитального строительства</w:t>
      </w:r>
    </w:p>
    <w:p w:rsidR="00DD7E11" w:rsidRPr="00105133" w:rsidRDefault="00CE6B70" w:rsidP="00105133">
      <w:pPr>
        <w:pStyle w:val="30"/>
        <w:shd w:val="clear" w:color="auto" w:fill="auto"/>
        <w:spacing w:before="0" w:after="776"/>
        <w:ind w:right="5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эксплуатацию</w:t>
      </w:r>
    </w:p>
    <w:p w:rsidR="00DD7E11" w:rsidRPr="00105133" w:rsidRDefault="00CE6B70" w:rsidP="00105133">
      <w:pPr>
        <w:pStyle w:val="30"/>
        <w:shd w:val="clear" w:color="auto" w:fill="auto"/>
        <w:spacing w:before="0" w:after="0" w:line="326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ЗАКЛЮЧЕНИЕ</w:t>
      </w:r>
    </w:p>
    <w:p w:rsidR="00DD7E11" w:rsidRPr="00105133" w:rsidRDefault="00CE6B70" w:rsidP="00105133">
      <w:pPr>
        <w:pStyle w:val="30"/>
        <w:shd w:val="clear" w:color="auto" w:fill="auto"/>
        <w:spacing w:before="0" w:after="265" w:line="326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 соответствии параметров построенного, реконструированного, отремонтированного объекта капитального строительства проектной документации</w:t>
      </w:r>
    </w:p>
    <w:p w:rsidR="00DD7E11" w:rsidRPr="00105133" w:rsidRDefault="00CE6B70" w:rsidP="00105133">
      <w:pPr>
        <w:pStyle w:val="73"/>
        <w:shd w:val="clear" w:color="auto" w:fill="auto"/>
        <w:spacing w:after="390" w:line="221" w:lineRule="exact"/>
        <w:ind w:left="20" w:right="1160" w:firstLine="40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(наименование и реквизиты лица, осуществляющего функции заказчика (застройщика) по строительству объекта</w:t>
      </w:r>
      <w:proofErr w:type="gramEnd"/>
    </w:p>
    <w:p w:rsidR="00DD7E11" w:rsidRPr="00105133" w:rsidRDefault="00CE6B70" w:rsidP="00105133">
      <w:pPr>
        <w:pStyle w:val="73"/>
        <w:shd w:val="clear" w:color="auto" w:fill="auto"/>
        <w:spacing w:after="227" w:line="259" w:lineRule="exact"/>
        <w:ind w:left="20" w:right="168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Подтверждает, что завершенный строительством (реконструкцией, капитальным ремонтом) и предъявленный к вводу в эксплуатацию объект:</w:t>
      </w:r>
    </w:p>
    <w:p w:rsidR="00DD7E11" w:rsidRPr="00105133" w:rsidRDefault="00CE6B70" w:rsidP="00105133">
      <w:pPr>
        <w:pStyle w:val="73"/>
        <w:shd w:val="clear" w:color="auto" w:fill="auto"/>
        <w:spacing w:after="258" w:line="20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объекта в соответствии с проектной документацией)</w:t>
      </w:r>
    </w:p>
    <w:p w:rsidR="00DD7E11" w:rsidRPr="00105133" w:rsidRDefault="00CE6B70" w:rsidP="00105133">
      <w:pPr>
        <w:pStyle w:val="73"/>
        <w:shd w:val="clear" w:color="auto" w:fill="auto"/>
        <w:tabs>
          <w:tab w:val="left" w:leader="underscore" w:pos="8857"/>
        </w:tabs>
        <w:spacing w:after="9" w:line="200" w:lineRule="exact"/>
        <w:ind w:left="20"/>
        <w:jc w:val="both"/>
        <w:rPr>
          <w:sz w:val="24"/>
          <w:szCs w:val="24"/>
        </w:rPr>
      </w:pPr>
      <w:proofErr w:type="gramStart"/>
      <w:r w:rsidRPr="00105133">
        <w:rPr>
          <w:sz w:val="24"/>
          <w:szCs w:val="24"/>
        </w:rPr>
        <w:t>Расположенный</w:t>
      </w:r>
      <w:proofErr w:type="gramEnd"/>
      <w:r w:rsidRPr="00105133">
        <w:rPr>
          <w:sz w:val="24"/>
          <w:szCs w:val="24"/>
        </w:rPr>
        <w:t xml:space="preserve"> по адресу:</w:t>
      </w:r>
      <w:r w:rsidRPr="00105133">
        <w:rPr>
          <w:sz w:val="24"/>
          <w:szCs w:val="24"/>
        </w:rPr>
        <w:tab/>
      </w:r>
    </w:p>
    <w:p w:rsidR="00DD7E11" w:rsidRPr="00105133" w:rsidRDefault="00CE6B70" w:rsidP="00105133">
      <w:pPr>
        <w:pStyle w:val="73"/>
        <w:shd w:val="clear" w:color="auto" w:fill="auto"/>
        <w:spacing w:after="742" w:line="200" w:lineRule="exact"/>
        <w:ind w:left="36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(муниципальный район, с/поселение, улица, номер дома)</w:t>
      </w:r>
    </w:p>
    <w:p w:rsidR="00DD7E11" w:rsidRPr="00105133" w:rsidRDefault="00CE6B70" w:rsidP="00105133">
      <w:pPr>
        <w:pStyle w:val="31"/>
        <w:shd w:val="clear" w:color="auto" w:fill="auto"/>
        <w:spacing w:before="0" w:after="258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СООТВЕТСТВУЕТ проектной документации</w:t>
      </w:r>
    </w:p>
    <w:p w:rsidR="00DD7E11" w:rsidRPr="00105133" w:rsidRDefault="00CE6B70" w:rsidP="00105133">
      <w:pPr>
        <w:pStyle w:val="31"/>
        <w:shd w:val="clear" w:color="auto" w:fill="auto"/>
        <w:spacing w:before="0" w:after="545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Организация, осуществляющая функции заказчика (застройщика)</w:t>
      </w:r>
    </w:p>
    <w:p w:rsidR="00DD7E11" w:rsidRPr="00105133" w:rsidRDefault="00CE6B70" w:rsidP="00105133">
      <w:pPr>
        <w:pStyle w:val="73"/>
        <w:shd w:val="clear" w:color="auto" w:fill="auto"/>
        <w:tabs>
          <w:tab w:val="right" w:pos="4459"/>
          <w:tab w:val="right" w:pos="4949"/>
          <w:tab w:val="right" w:pos="7670"/>
        </w:tabs>
        <w:spacing w:after="714" w:line="200" w:lineRule="exact"/>
        <w:ind w:left="7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(должность)</w:t>
      </w:r>
      <w:r w:rsidRPr="00105133">
        <w:rPr>
          <w:sz w:val="24"/>
          <w:szCs w:val="24"/>
        </w:rPr>
        <w:tab/>
        <w:t>(подпись,</w:t>
      </w:r>
      <w:r w:rsidRPr="00105133">
        <w:rPr>
          <w:sz w:val="24"/>
          <w:szCs w:val="24"/>
        </w:rPr>
        <w:tab/>
        <w:t>дата)</w:t>
      </w:r>
      <w:r w:rsidRPr="00105133">
        <w:rPr>
          <w:sz w:val="24"/>
          <w:szCs w:val="24"/>
        </w:rPr>
        <w:tab/>
        <w:t>(Ф.И.О.)</w:t>
      </w:r>
    </w:p>
    <w:p w:rsidR="00DD7E11" w:rsidRPr="00105133" w:rsidRDefault="00CE6B70" w:rsidP="00105133">
      <w:pPr>
        <w:pStyle w:val="73"/>
        <w:shd w:val="clear" w:color="auto" w:fill="auto"/>
        <w:spacing w:after="262" w:line="20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М.П.</w:t>
      </w:r>
    </w:p>
    <w:p w:rsidR="00DD7E11" w:rsidRPr="00105133" w:rsidRDefault="00CE6B70" w:rsidP="00105133">
      <w:pPr>
        <w:pStyle w:val="31"/>
        <w:shd w:val="clear" w:color="auto" w:fill="auto"/>
        <w:spacing w:before="0" w:after="843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Лицо, осуществляющее строительство (подрядчик)</w:t>
      </w:r>
    </w:p>
    <w:p w:rsidR="00DD7E11" w:rsidRPr="00105133" w:rsidRDefault="00CE6B70" w:rsidP="00105133">
      <w:pPr>
        <w:pStyle w:val="31"/>
        <w:shd w:val="clear" w:color="auto" w:fill="auto"/>
        <w:spacing w:before="0" w:after="571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(должность) (подпись, дата) (фамилия, имя, отчество)</w:t>
      </w:r>
    </w:p>
    <w:p w:rsidR="00DD7E11" w:rsidRPr="00105133" w:rsidRDefault="00CE6B70" w:rsidP="00105133">
      <w:pPr>
        <w:pStyle w:val="31"/>
        <w:shd w:val="clear" w:color="auto" w:fill="auto"/>
        <w:spacing w:before="0" w:after="0" w:line="566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lastRenderedPageBreak/>
        <w:t>М.П.</w:t>
      </w:r>
    </w:p>
    <w:p w:rsidR="00DD7E11" w:rsidRPr="00105133" w:rsidRDefault="00CE6B70" w:rsidP="00105133">
      <w:pPr>
        <w:pStyle w:val="31"/>
        <w:shd w:val="clear" w:color="auto" w:fill="auto"/>
        <w:spacing w:before="0" w:after="0" w:line="566" w:lineRule="exact"/>
        <w:ind w:left="20" w:right="2200"/>
        <w:jc w:val="both"/>
        <w:rPr>
          <w:sz w:val="24"/>
          <w:szCs w:val="24"/>
        </w:rPr>
      </w:pPr>
      <w:r w:rsidRPr="00105133">
        <w:rPr>
          <w:rStyle w:val="1"/>
          <w:sz w:val="24"/>
          <w:szCs w:val="24"/>
        </w:rPr>
        <w:t>Примечание</w:t>
      </w:r>
      <w:r w:rsidRPr="00105133">
        <w:rPr>
          <w:sz w:val="24"/>
          <w:szCs w:val="24"/>
        </w:rPr>
        <w:t>: Заключение оформляется на бланке (с угловым штампом) предприятия (учреждения, организации) с указанием исходящего номера и датой регистрации.</w:t>
      </w: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</w:p>
    <w:p w:rsidR="00DD7E11" w:rsidRPr="00105133" w:rsidRDefault="00CE6B70" w:rsidP="00105133">
      <w:pPr>
        <w:pStyle w:val="30"/>
        <w:shd w:val="clear" w:color="auto" w:fill="auto"/>
        <w:spacing w:before="0" w:after="0"/>
        <w:ind w:left="404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Приложение № 5 к административному Регламенту Администрации Надеждинского сельского поселения по предоставлению муниципальной услуги на ввод объекта капитального строительства</w:t>
      </w:r>
    </w:p>
    <w:p w:rsidR="00DD7E11" w:rsidRPr="00105133" w:rsidRDefault="00CE6B70" w:rsidP="00105133">
      <w:pPr>
        <w:pStyle w:val="30"/>
        <w:shd w:val="clear" w:color="auto" w:fill="auto"/>
        <w:spacing w:before="0" w:after="544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эксплуатацию</w:t>
      </w:r>
    </w:p>
    <w:p w:rsidR="00DD7E11" w:rsidRPr="00105133" w:rsidRDefault="00CE6B70" w:rsidP="00105133">
      <w:pPr>
        <w:pStyle w:val="30"/>
        <w:shd w:val="clear" w:color="auto" w:fill="auto"/>
        <w:spacing w:before="0" w:after="0" w:line="317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ЗАКЛЮЧЕНИЕ</w:t>
      </w:r>
    </w:p>
    <w:p w:rsidR="00DD7E11" w:rsidRPr="00105133" w:rsidRDefault="00CE6B70" w:rsidP="00105133">
      <w:pPr>
        <w:pStyle w:val="30"/>
        <w:shd w:val="clear" w:color="auto" w:fill="auto"/>
        <w:spacing w:before="0" w:after="0" w:line="317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о соответствии построенного, реконструированного, отремонтированного объекта капитального строительства техническим условиям на присоединение к сетям</w:t>
      </w:r>
    </w:p>
    <w:p w:rsidR="00DD7E11" w:rsidRPr="00105133" w:rsidRDefault="00CE6B70" w:rsidP="00105133">
      <w:pPr>
        <w:pStyle w:val="30"/>
        <w:shd w:val="clear" w:color="auto" w:fill="auto"/>
        <w:spacing w:before="0" w:after="613" w:line="317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инженерно-технического обеспечения</w:t>
      </w:r>
    </w:p>
    <w:p w:rsidR="00DD7E11" w:rsidRPr="00105133" w:rsidRDefault="00CE6B70" w:rsidP="00105133">
      <w:pPr>
        <w:pStyle w:val="73"/>
        <w:shd w:val="clear" w:color="auto" w:fill="auto"/>
        <w:spacing w:after="161" w:line="226" w:lineRule="exact"/>
        <w:ind w:left="20" w:right="9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(наименование и реквизиты организации, осуществляющей эксплуатацию сетей инженерно-технического обеспечения объекта)</w:t>
      </w:r>
    </w:p>
    <w:p w:rsidR="00DD7E11" w:rsidRPr="00105133" w:rsidRDefault="00CE6B70" w:rsidP="00105133">
      <w:pPr>
        <w:pStyle w:val="94"/>
        <w:shd w:val="clear" w:color="auto" w:fill="auto"/>
        <w:spacing w:before="0" w:after="11"/>
        <w:ind w:left="20" w:right="94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подтверждает, что завершенный строительством (реконструкцией, капитальным ремонтом) и предъявленный к вводу в эксплуатацию объект:</w:t>
      </w:r>
    </w:p>
    <w:p w:rsidR="00DD7E11" w:rsidRPr="00105133" w:rsidRDefault="00CE6B70" w:rsidP="00105133">
      <w:pPr>
        <w:pStyle w:val="73"/>
        <w:shd w:val="clear" w:color="auto" w:fill="auto"/>
        <w:tabs>
          <w:tab w:val="right" w:leader="underscore" w:pos="9596"/>
        </w:tabs>
        <w:spacing w:after="0" w:line="461" w:lineRule="exact"/>
        <w:ind w:left="20" w:right="460" w:firstLine="21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(наименование объекта в соответствии с проектной документацией) </w:t>
      </w:r>
      <w:proofErr w:type="gramStart"/>
      <w:r w:rsidRPr="00105133">
        <w:rPr>
          <w:sz w:val="24"/>
          <w:szCs w:val="24"/>
        </w:rPr>
        <w:t>расположенный</w:t>
      </w:r>
      <w:proofErr w:type="gramEnd"/>
      <w:r w:rsidRPr="00105133">
        <w:rPr>
          <w:sz w:val="24"/>
          <w:szCs w:val="24"/>
        </w:rPr>
        <w:t xml:space="preserve"> по адресу:</w:t>
      </w:r>
      <w:r w:rsidRPr="00105133">
        <w:rPr>
          <w:sz w:val="24"/>
          <w:szCs w:val="24"/>
        </w:rPr>
        <w:tab/>
      </w:r>
      <w:r w:rsidRPr="00105133">
        <w:rPr>
          <w:rStyle w:val="74"/>
          <w:sz w:val="24"/>
          <w:szCs w:val="24"/>
        </w:rPr>
        <w:t>'</w:t>
      </w:r>
    </w:p>
    <w:p w:rsidR="00DD7E11" w:rsidRPr="00105133" w:rsidRDefault="00CE6B70" w:rsidP="00105133">
      <w:pPr>
        <w:pStyle w:val="73"/>
        <w:shd w:val="clear" w:color="auto" w:fill="auto"/>
        <w:spacing w:after="0" w:line="254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(муниципальный район, с/поселение, улица, номер дома)</w:t>
      </w:r>
    </w:p>
    <w:p w:rsidR="00DD7E11" w:rsidRPr="00105133" w:rsidRDefault="00CE6B70" w:rsidP="00105133">
      <w:pPr>
        <w:pStyle w:val="94"/>
        <w:shd w:val="clear" w:color="auto" w:fill="auto"/>
        <w:spacing w:before="0" w:after="544" w:line="254" w:lineRule="exact"/>
        <w:ind w:left="20" w:right="10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СООТВЕТСТВУЕТ техническим условиям на присоединение объекта к сетям инженерно-технического обеспечения</w:t>
      </w:r>
    </w:p>
    <w:p w:rsidR="00DD7E11" w:rsidRPr="00105133" w:rsidRDefault="00CE6B70" w:rsidP="00105133">
      <w:pPr>
        <w:pStyle w:val="73"/>
        <w:shd w:val="clear" w:color="auto" w:fill="auto"/>
        <w:spacing w:after="220" w:line="25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(указать наименование сетей инженерно-технического обеспечения, номер и дату выдачи технических условий) Представитель организации, осуществляющей эксплуатацию сетей инженерно-технического обеспечения</w:t>
      </w:r>
    </w:p>
    <w:p w:rsidR="00DD7E11" w:rsidRPr="00105133" w:rsidRDefault="00CE6B70" w:rsidP="00105133">
      <w:pPr>
        <w:pStyle w:val="73"/>
        <w:shd w:val="clear" w:color="auto" w:fill="auto"/>
        <w:tabs>
          <w:tab w:val="right" w:pos="4702"/>
          <w:tab w:val="center" w:pos="4975"/>
          <w:tab w:val="center" w:pos="7500"/>
        </w:tabs>
        <w:spacing w:after="487" w:line="200" w:lineRule="exact"/>
        <w:ind w:left="66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(должность)</w:t>
      </w:r>
      <w:r w:rsidRPr="00105133">
        <w:rPr>
          <w:sz w:val="24"/>
          <w:szCs w:val="24"/>
        </w:rPr>
        <w:tab/>
        <w:t>(подпись,</w:t>
      </w:r>
      <w:r w:rsidRPr="00105133">
        <w:rPr>
          <w:sz w:val="24"/>
          <w:szCs w:val="24"/>
        </w:rPr>
        <w:tab/>
        <w:t>дата)</w:t>
      </w:r>
      <w:r w:rsidRPr="00105133">
        <w:rPr>
          <w:sz w:val="24"/>
          <w:szCs w:val="24"/>
        </w:rPr>
        <w:tab/>
        <w:t>(Ф.И.О.)</w:t>
      </w:r>
    </w:p>
    <w:p w:rsidR="00DD7E11" w:rsidRPr="00105133" w:rsidRDefault="00CE6B70" w:rsidP="00105133">
      <w:pPr>
        <w:pStyle w:val="31"/>
        <w:shd w:val="clear" w:color="auto" w:fill="auto"/>
        <w:spacing w:before="0" w:after="1033" w:line="220" w:lineRule="exact"/>
        <w:ind w:lef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М.П.</w:t>
      </w:r>
    </w:p>
    <w:p w:rsidR="00DD7E11" w:rsidRPr="00105133" w:rsidRDefault="00CE6B70" w:rsidP="00105133">
      <w:pPr>
        <w:pStyle w:val="31"/>
        <w:shd w:val="clear" w:color="auto" w:fill="auto"/>
        <w:spacing w:before="0" w:after="0" w:line="283" w:lineRule="exact"/>
        <w:ind w:left="20" w:right="100"/>
        <w:jc w:val="both"/>
        <w:rPr>
          <w:sz w:val="24"/>
          <w:szCs w:val="24"/>
        </w:rPr>
      </w:pPr>
      <w:r w:rsidRPr="00105133">
        <w:rPr>
          <w:rStyle w:val="1"/>
          <w:sz w:val="24"/>
          <w:szCs w:val="24"/>
        </w:rPr>
        <w:lastRenderedPageBreak/>
        <w:t>Примечание</w:t>
      </w:r>
      <w:r w:rsidRPr="00105133">
        <w:rPr>
          <w:sz w:val="24"/>
          <w:szCs w:val="24"/>
        </w:rPr>
        <w:t>: Заключение оформляется на бланке (с угловым штампом) предприятия (учреждения, организации) с указанием исходящего номера и датой регистрации</w:t>
      </w: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</w:p>
    <w:p w:rsidR="00DD7E11" w:rsidRPr="00105133" w:rsidRDefault="00CE6B70" w:rsidP="00105133">
      <w:pPr>
        <w:pStyle w:val="30"/>
        <w:shd w:val="clear" w:color="auto" w:fill="auto"/>
        <w:spacing w:before="0" w:after="0" w:line="326" w:lineRule="exact"/>
        <w:ind w:left="4120"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 xml:space="preserve">Приложение </w:t>
      </w:r>
      <w:r w:rsidRPr="00105133">
        <w:rPr>
          <w:sz w:val="24"/>
          <w:szCs w:val="24"/>
          <w:lang w:eastAsia="en-US" w:bidi="en-US"/>
        </w:rPr>
        <w:t xml:space="preserve">№ 6 </w:t>
      </w:r>
      <w:r w:rsidRPr="00105133">
        <w:rPr>
          <w:sz w:val="24"/>
          <w:szCs w:val="24"/>
        </w:rPr>
        <w:t>к административному Регламенту Администрации Надеждинского сельского поселения по предоставлению муниципальной услуги на ввод объекта капитального строительства</w:t>
      </w:r>
    </w:p>
    <w:p w:rsidR="00DD7E11" w:rsidRPr="00105133" w:rsidRDefault="00CE6B70" w:rsidP="00105133">
      <w:pPr>
        <w:pStyle w:val="30"/>
        <w:shd w:val="clear" w:color="auto" w:fill="auto"/>
        <w:spacing w:before="0" w:after="1493" w:line="326" w:lineRule="exact"/>
        <w:ind w:right="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эксплуатацию</w:t>
      </w:r>
    </w:p>
    <w:p w:rsidR="00DD7E11" w:rsidRPr="00105133" w:rsidRDefault="00CE6B70" w:rsidP="00105133">
      <w:pPr>
        <w:pStyle w:val="30"/>
        <w:shd w:val="clear" w:color="auto" w:fill="auto"/>
        <w:spacing w:before="0" w:after="728" w:line="260" w:lineRule="exact"/>
        <w:ind w:right="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ЖУРНАЛ РЕГИСТРАЦИИ ПОСТУПАЮЩИХ ДОКУМЕНТОВ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1507"/>
        <w:gridCol w:w="1747"/>
        <w:gridCol w:w="1435"/>
        <w:gridCol w:w="1382"/>
        <w:gridCol w:w="1843"/>
        <w:gridCol w:w="1450"/>
      </w:tblGrid>
      <w:tr w:rsidR="00DD7E11" w:rsidRPr="00105133">
        <w:trPr>
          <w:trHeight w:hRule="exact" w:val="81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300" w:line="200" w:lineRule="exact"/>
              <w:ind w:left="160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№</w:t>
            </w:r>
          </w:p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300" w:after="0" w:line="200" w:lineRule="exact"/>
              <w:ind w:left="160"/>
              <w:jc w:val="both"/>
              <w:rPr>
                <w:sz w:val="24"/>
                <w:szCs w:val="24"/>
              </w:rPr>
            </w:pPr>
            <w:proofErr w:type="gramStart"/>
            <w:r w:rsidRPr="00105133">
              <w:rPr>
                <w:rStyle w:val="10pt"/>
                <w:sz w:val="24"/>
                <w:szCs w:val="24"/>
              </w:rPr>
              <w:t>п</w:t>
            </w:r>
            <w:proofErr w:type="gramEnd"/>
            <w:r w:rsidRPr="00105133">
              <w:rPr>
                <w:rStyle w:val="10pt"/>
                <w:sz w:val="24"/>
                <w:szCs w:val="24"/>
              </w:rPr>
              <w:t>/п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36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дата</w:t>
            </w:r>
          </w:p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36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регистрации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корреспондент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36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содержание</w:t>
            </w:r>
          </w:p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36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документа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36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количество</w:t>
            </w:r>
          </w:p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36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523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наименование и адрес объекта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примечание</w:t>
            </w:r>
          </w:p>
        </w:tc>
      </w:tr>
      <w:tr w:rsidR="00DD7E11" w:rsidRPr="00105133">
        <w:trPr>
          <w:trHeight w:hRule="exact" w:val="293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ind w:left="260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922" w:wrap="notBeside" w:vAnchor="text" w:hAnchor="text" w:xAlign="center" w:y="1"/>
              <w:shd w:val="clear" w:color="auto" w:fill="auto"/>
              <w:spacing w:before="0" w:after="0" w:line="20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10pt"/>
                <w:sz w:val="24"/>
                <w:szCs w:val="24"/>
              </w:rPr>
              <w:t>7</w:t>
            </w:r>
          </w:p>
        </w:tc>
      </w:tr>
    </w:tbl>
    <w:p w:rsidR="00DD7E11" w:rsidRPr="00105133" w:rsidRDefault="00DD7E11" w:rsidP="00105133">
      <w:pPr>
        <w:jc w:val="both"/>
        <w:rPr>
          <w:rFonts w:ascii="Times New Roman" w:hAnsi="Times New Roman" w:cs="Times New Roman"/>
        </w:rPr>
      </w:pPr>
    </w:p>
    <w:p w:rsidR="00DD7E11" w:rsidRPr="00105133" w:rsidRDefault="00DD7E11" w:rsidP="00105133">
      <w:pPr>
        <w:jc w:val="both"/>
        <w:rPr>
          <w:rFonts w:ascii="Times New Roman" w:hAnsi="Times New Roman" w:cs="Times New Roman"/>
        </w:rPr>
        <w:sectPr w:rsidR="00DD7E11" w:rsidRPr="00105133" w:rsidSect="00105133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BE15F7" w:rsidRPr="00105133" w:rsidRDefault="00BE15F7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</w:p>
    <w:p w:rsidR="00DD7E11" w:rsidRPr="00105133" w:rsidRDefault="00CE6B70" w:rsidP="00105133">
      <w:pPr>
        <w:pStyle w:val="30"/>
        <w:shd w:val="clear" w:color="auto" w:fill="auto"/>
        <w:spacing w:before="0" w:after="0"/>
        <w:ind w:left="4120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Приложение № 7 к административному Регламенту Администрации Надеждинского сельского поселения по предоставлению муниципальной услуги на ввод объекта капитального строительства</w:t>
      </w:r>
    </w:p>
    <w:p w:rsidR="00DD7E11" w:rsidRPr="00105133" w:rsidRDefault="00CE6B70" w:rsidP="00105133">
      <w:pPr>
        <w:pStyle w:val="30"/>
        <w:shd w:val="clear" w:color="auto" w:fill="auto"/>
        <w:spacing w:before="0" w:after="1165"/>
        <w:jc w:val="both"/>
        <w:rPr>
          <w:sz w:val="24"/>
          <w:szCs w:val="24"/>
        </w:rPr>
      </w:pPr>
      <w:r w:rsidRPr="00105133">
        <w:rPr>
          <w:sz w:val="24"/>
          <w:szCs w:val="24"/>
        </w:rPr>
        <w:t>в эксплуатацию</w:t>
      </w:r>
    </w:p>
    <w:p w:rsidR="00DD7E11" w:rsidRPr="00105133" w:rsidRDefault="00CE6B70" w:rsidP="00105133">
      <w:pPr>
        <w:pStyle w:val="80"/>
        <w:keepNext/>
        <w:keepLines/>
        <w:shd w:val="clear" w:color="auto" w:fill="auto"/>
        <w:spacing w:before="0" w:after="722" w:line="590" w:lineRule="exact"/>
        <w:ind w:right="120"/>
        <w:jc w:val="both"/>
        <w:rPr>
          <w:sz w:val="24"/>
          <w:szCs w:val="24"/>
        </w:rPr>
      </w:pPr>
      <w:bookmarkStart w:id="11" w:name="bookmark16"/>
      <w:r w:rsidRPr="00105133">
        <w:rPr>
          <w:sz w:val="24"/>
          <w:szCs w:val="24"/>
        </w:rPr>
        <w:t>ЖУРНАЛ УЧЕТА ВЫДАННЫХ РАЗРЕШЕНИЙ НА ВВОД ОБЪЕКТОВ В ЭКСПЛУАТАЦИЮ</w:t>
      </w:r>
      <w:bookmarkEnd w:id="1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1483"/>
        <w:gridCol w:w="3533"/>
        <w:gridCol w:w="3989"/>
      </w:tblGrid>
      <w:tr w:rsidR="00DD7E11" w:rsidRPr="00105133">
        <w:trPr>
          <w:trHeight w:hRule="exact" w:val="9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360" w:line="22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№</w:t>
            </w:r>
          </w:p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360" w:after="0" w:line="220" w:lineRule="exact"/>
              <w:jc w:val="both"/>
              <w:rPr>
                <w:sz w:val="24"/>
                <w:szCs w:val="24"/>
              </w:rPr>
            </w:pPr>
            <w:proofErr w:type="gramStart"/>
            <w:r w:rsidRPr="00105133">
              <w:rPr>
                <w:rStyle w:val="28"/>
                <w:sz w:val="24"/>
                <w:szCs w:val="24"/>
              </w:rPr>
              <w:t>п</w:t>
            </w:r>
            <w:proofErr w:type="gramEnd"/>
            <w:r w:rsidRPr="00105133">
              <w:rPr>
                <w:rStyle w:val="28"/>
                <w:sz w:val="24"/>
                <w:szCs w:val="24"/>
              </w:rPr>
              <w:t>/п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0" w:line="22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Адресат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0" w:line="581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Наименование и адрес объекта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0" w:line="576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Номер разрешения и дата выдачи</w:t>
            </w:r>
          </w:p>
        </w:tc>
      </w:tr>
      <w:tr w:rsidR="00DD7E11" w:rsidRPr="00105133">
        <w:trPr>
          <w:trHeight w:hRule="exact" w:val="3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0" w:line="22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0" w:line="22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0" w:line="22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E11" w:rsidRPr="00105133" w:rsidRDefault="00CE6B70" w:rsidP="00105133">
            <w:pPr>
              <w:pStyle w:val="31"/>
              <w:framePr w:w="9763" w:wrap="notBeside" w:vAnchor="text" w:hAnchor="text" w:xAlign="center" w:y="1"/>
              <w:shd w:val="clear" w:color="auto" w:fill="auto"/>
              <w:spacing w:before="0" w:after="0" w:line="220" w:lineRule="exact"/>
              <w:jc w:val="both"/>
              <w:rPr>
                <w:sz w:val="24"/>
                <w:szCs w:val="24"/>
              </w:rPr>
            </w:pPr>
            <w:r w:rsidRPr="00105133">
              <w:rPr>
                <w:rStyle w:val="28"/>
                <w:sz w:val="24"/>
                <w:szCs w:val="24"/>
              </w:rPr>
              <w:t>4</w:t>
            </w:r>
          </w:p>
        </w:tc>
      </w:tr>
    </w:tbl>
    <w:p w:rsidR="00DD7E11" w:rsidRPr="00105133" w:rsidRDefault="00DD7E11" w:rsidP="00105133">
      <w:pPr>
        <w:jc w:val="both"/>
        <w:rPr>
          <w:rFonts w:ascii="Times New Roman" w:hAnsi="Times New Roman" w:cs="Times New Roman"/>
        </w:rPr>
      </w:pPr>
    </w:p>
    <w:p w:rsidR="00DD7E11" w:rsidRPr="00105133" w:rsidRDefault="00DD7E11" w:rsidP="00105133">
      <w:pPr>
        <w:jc w:val="both"/>
        <w:rPr>
          <w:rFonts w:ascii="Times New Roman" w:hAnsi="Times New Roman" w:cs="Times New Roman"/>
        </w:rPr>
      </w:pPr>
    </w:p>
    <w:sectPr w:rsidR="00DD7E11" w:rsidRPr="00105133" w:rsidSect="00105133">
      <w:type w:val="continuous"/>
      <w:pgSz w:w="11906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E1" w:rsidRDefault="000325E1">
      <w:r>
        <w:separator/>
      </w:r>
    </w:p>
  </w:endnote>
  <w:endnote w:type="continuationSeparator" w:id="0">
    <w:p w:rsidR="000325E1" w:rsidRDefault="0003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E1" w:rsidRDefault="000325E1"/>
  </w:footnote>
  <w:footnote w:type="continuationSeparator" w:id="0">
    <w:p w:rsidR="000325E1" w:rsidRDefault="000325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11" w:rsidRDefault="000325E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45pt;margin-top:18.35pt;width:18.7pt;height:17.3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7E11" w:rsidRDefault="00CE6B70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TimesNewRoman22pt-2pt"/>
                    <w:rFonts w:eastAsia="Arial Narrow"/>
                  </w:rPr>
                  <w:t>93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11" w:rsidRDefault="000325E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5pt;margin-top:18.35pt;width:15.35pt;height:15.8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7E11" w:rsidRDefault="00DD7E11">
                <w:pPr>
                  <w:pStyle w:val="a6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11" w:rsidRDefault="00DD7E1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11" w:rsidRDefault="00DD7E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A67"/>
    <w:multiLevelType w:val="multilevel"/>
    <w:tmpl w:val="D13EEAA2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95270"/>
    <w:multiLevelType w:val="multilevel"/>
    <w:tmpl w:val="A998A9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616F87"/>
    <w:multiLevelType w:val="multilevel"/>
    <w:tmpl w:val="D1AC571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D7897"/>
    <w:multiLevelType w:val="multilevel"/>
    <w:tmpl w:val="2442852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D13EF1"/>
    <w:multiLevelType w:val="multilevel"/>
    <w:tmpl w:val="E3A02D8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C43FC1"/>
    <w:multiLevelType w:val="multilevel"/>
    <w:tmpl w:val="2E4EF3C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807B2"/>
    <w:multiLevelType w:val="multilevel"/>
    <w:tmpl w:val="BB18126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9A22C9"/>
    <w:multiLevelType w:val="multilevel"/>
    <w:tmpl w:val="563CB7AE"/>
    <w:lvl w:ilvl="0">
      <w:start w:val="1"/>
      <w:numFmt w:val="decimal"/>
      <w:lvlText w:val="2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20C71"/>
    <w:multiLevelType w:val="multilevel"/>
    <w:tmpl w:val="EB549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45487B"/>
    <w:multiLevelType w:val="multilevel"/>
    <w:tmpl w:val="A92EC610"/>
    <w:lvl w:ilvl="0">
      <w:start w:val="1"/>
      <w:numFmt w:val="decimal"/>
      <w:lvlText w:val="2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E4331D"/>
    <w:multiLevelType w:val="multilevel"/>
    <w:tmpl w:val="5E08ACD2"/>
    <w:lvl w:ilvl="0">
      <w:start w:val="2"/>
      <w:numFmt w:val="decimal"/>
      <w:lvlText w:val="2.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F57347"/>
    <w:multiLevelType w:val="multilevel"/>
    <w:tmpl w:val="72720AAC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F25703"/>
    <w:multiLevelType w:val="multilevel"/>
    <w:tmpl w:val="B7B8B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306DF8"/>
    <w:multiLevelType w:val="multilevel"/>
    <w:tmpl w:val="4022BAFA"/>
    <w:lvl w:ilvl="0">
      <w:start w:val="1"/>
      <w:numFmt w:val="decimal"/>
      <w:lvlText w:val="3.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39243A"/>
    <w:multiLevelType w:val="multilevel"/>
    <w:tmpl w:val="F2F64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5D23EE"/>
    <w:multiLevelType w:val="multilevel"/>
    <w:tmpl w:val="356852E8"/>
    <w:lvl w:ilvl="0">
      <w:start w:val="5"/>
      <w:numFmt w:val="decimal"/>
      <w:lvlText w:val="2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013E64"/>
    <w:multiLevelType w:val="multilevel"/>
    <w:tmpl w:val="61E60B98"/>
    <w:lvl w:ilvl="0">
      <w:start w:val="1"/>
      <w:numFmt w:val="decimal"/>
      <w:lvlText w:val="3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A3645"/>
    <w:multiLevelType w:val="multilevel"/>
    <w:tmpl w:val="578AD5A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BF6C7E"/>
    <w:multiLevelType w:val="multilevel"/>
    <w:tmpl w:val="CBBCA3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7"/>
  </w:num>
  <w:num w:numId="5">
    <w:abstractNumId w:val="5"/>
  </w:num>
  <w:num w:numId="6">
    <w:abstractNumId w:val="10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  <w:num w:numId="11">
    <w:abstractNumId w:val="15"/>
  </w:num>
  <w:num w:numId="12">
    <w:abstractNumId w:val="4"/>
  </w:num>
  <w:num w:numId="13">
    <w:abstractNumId w:val="11"/>
  </w:num>
  <w:num w:numId="14">
    <w:abstractNumId w:val="16"/>
  </w:num>
  <w:num w:numId="15">
    <w:abstractNumId w:val="6"/>
  </w:num>
  <w:num w:numId="16">
    <w:abstractNumId w:val="13"/>
  </w:num>
  <w:num w:numId="17">
    <w:abstractNumId w:val="14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D7E11"/>
    <w:rsid w:val="000325E1"/>
    <w:rsid w:val="00105133"/>
    <w:rsid w:val="001461E0"/>
    <w:rsid w:val="001D7E19"/>
    <w:rsid w:val="0022231C"/>
    <w:rsid w:val="00636C3A"/>
    <w:rsid w:val="00B312FC"/>
    <w:rsid w:val="00BE15F7"/>
    <w:rsid w:val="00CE6B70"/>
    <w:rsid w:val="00CF0034"/>
    <w:rsid w:val="00D3247F"/>
    <w:rsid w:val="00DD7E11"/>
    <w:rsid w:val="00E0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7">
    <w:name w:val="Заголовок №7_"/>
    <w:basedOn w:val="a0"/>
    <w:link w:val="70"/>
    <w:rPr>
      <w:rFonts w:ascii="Arial Narrow" w:eastAsia="Arial Narrow" w:hAnsi="Arial Narrow" w:cs="Arial Narrow"/>
      <w:b w:val="0"/>
      <w:bCs w:val="0"/>
      <w:i/>
      <w:iCs/>
      <w:smallCaps w:val="0"/>
      <w:strike w:val="0"/>
      <w:u w:val="none"/>
    </w:rPr>
  </w:style>
  <w:style w:type="character" w:customStyle="1" w:styleId="7TimesNewRoman13pt">
    <w:name w:val="Заголовок №7 + Times New Roman;13 pt;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TimesNewRoman13pt0">
    <w:name w:val="Заголовок №7 + Times New Roman;13 pt;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1">
    <w:name w:val="Заголовок №7"/>
    <w:basedOn w:val="7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1">
    <w:name w:val="Основной текст (4)_"/>
    <w:basedOn w:val="a0"/>
    <w:link w:val="42"/>
    <w:rPr>
      <w:rFonts w:ascii="Arial Narrow" w:eastAsia="Arial Narrow" w:hAnsi="Arial Narrow" w:cs="Arial Narrow"/>
      <w:b w:val="0"/>
      <w:bCs w:val="0"/>
      <w:i/>
      <w:iCs/>
      <w:smallCaps w:val="0"/>
      <w:strike w:val="0"/>
      <w:u w:val="none"/>
    </w:rPr>
  </w:style>
  <w:style w:type="character" w:customStyle="1" w:styleId="4TimesNewRoman13pt">
    <w:name w:val="Основной текст (4) + Times New Roman;13 pt;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3">
    <w:name w:val="Основной текст (4)"/>
    <w:basedOn w:val="4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TimesNewRoman22pt-2pt">
    <w:name w:val="Колонтитул + Times New Roman;22 pt;Полужирный;Курсив;Интервал -2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3pt0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1pt">
    <w:name w:val="Основной текст (3) + 1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Sylfaen" w:eastAsia="Sylfaen" w:hAnsi="Sylfaen" w:cs="Sylfaen"/>
      <w:b w:val="0"/>
      <w:bCs w:val="0"/>
      <w:i/>
      <w:iCs/>
      <w:smallCaps w:val="0"/>
      <w:strike w:val="0"/>
      <w:spacing w:val="-60"/>
      <w:sz w:val="66"/>
      <w:szCs w:val="66"/>
      <w:u w:val="none"/>
      <w:lang w:val="en-US" w:eastAsia="en-US" w:bidi="en-US"/>
    </w:rPr>
  </w:style>
  <w:style w:type="character" w:customStyle="1" w:styleId="92">
    <w:name w:val="Заголовок №9 (2)_"/>
    <w:basedOn w:val="a0"/>
    <w:link w:val="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">
    <w:name w:val="Заголовок №9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13pt">
    <w:name w:val="Заголовок №9 + 13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7pt0pt">
    <w:name w:val="Колонтитул + 17 pt;Интервал 0 pt"/>
    <w:basedOn w:val="a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1pt">
    <w:name w:val="Основной текст (6) + 11 pt"/>
    <w:basedOn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_"/>
    <w:basedOn w:val="a0"/>
    <w:link w:val="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Заголовок №8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pt">
    <w:name w:val="Подпись к таблице + 8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Подпись к таблиц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8pt0">
    <w:name w:val="Основной текст +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5pt">
    <w:name w:val="Основной текст + 7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7">
    <w:name w:val="Подпись к таблице (2)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711pt">
    <w:name w:val="Основной текст (7) + 11 pt"/>
    <w:basedOn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9pt">
    <w:name w:val="Основной текст (7) + 9 pt;Полужирный"/>
    <w:basedOn w:val="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3">
    <w:name w:val="Заголовок №9 (3)_"/>
    <w:basedOn w:val="a0"/>
    <w:link w:val="930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2">
    <w:name w:val="Заголовок №3_"/>
    <w:basedOn w:val="a0"/>
    <w:link w:val="33"/>
    <w:rPr>
      <w:rFonts w:ascii="Arial Narrow" w:eastAsia="Arial Narrow" w:hAnsi="Arial Narrow" w:cs="Arial Narrow"/>
      <w:b/>
      <w:bCs/>
      <w:i/>
      <w:iCs/>
      <w:smallCaps w:val="0"/>
      <w:strike w:val="0"/>
      <w:spacing w:val="-10"/>
      <w:u w:val="none"/>
    </w:rPr>
  </w:style>
  <w:style w:type="character" w:customStyle="1" w:styleId="720">
    <w:name w:val="Заголовок №7 (2)_"/>
    <w:basedOn w:val="a0"/>
    <w:link w:val="721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81">
    <w:name w:val="Основной текст (8)_"/>
    <w:basedOn w:val="a0"/>
    <w:link w:val="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91">
    <w:name w:val="Основной текст (9)_"/>
    <w:basedOn w:val="a0"/>
    <w:link w:val="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4">
    <w:name w:val="Основной текст (7)"/>
    <w:basedOn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0"/>
      <w:szCs w:val="20"/>
      <w:u w:val="none"/>
      <w:lang w:val="en-US" w:eastAsia="en-US" w:bidi="en-US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20">
    <w:name w:val="Заголовок №6 (2)_"/>
    <w:basedOn w:val="a0"/>
    <w:link w:val="621"/>
    <w:rPr>
      <w:rFonts w:ascii="Tahoma" w:eastAsia="Tahoma" w:hAnsi="Tahoma" w:cs="Tahoma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8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18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180" w:after="600" w:line="0" w:lineRule="atLeast"/>
      <w:outlineLvl w:val="3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600" w:after="72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before="720" w:after="60" w:line="0" w:lineRule="atLeast"/>
      <w:outlineLvl w:val="6"/>
    </w:pPr>
    <w:rPr>
      <w:rFonts w:ascii="Arial Narrow" w:eastAsia="Arial Narrow" w:hAnsi="Arial Narrow" w:cs="Arial Narrow"/>
      <w:i/>
      <w:iCs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360" w:after="360" w:line="0" w:lineRule="atLeast"/>
      <w:outlineLvl w:val="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after="240" w:line="322" w:lineRule="exact"/>
    </w:pPr>
    <w:rPr>
      <w:rFonts w:ascii="Arial Narrow" w:eastAsia="Arial Narrow" w:hAnsi="Arial Narrow" w:cs="Arial Narrow"/>
      <w:i/>
      <w:iCs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480" w:after="2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sz w:val="40"/>
      <w:szCs w:val="4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 w:line="0" w:lineRule="atLeast"/>
      <w:jc w:val="right"/>
      <w:outlineLvl w:val="0"/>
    </w:pPr>
    <w:rPr>
      <w:rFonts w:ascii="Sylfaen" w:eastAsia="Sylfaen" w:hAnsi="Sylfaen" w:cs="Sylfaen"/>
      <w:i/>
      <w:iCs/>
      <w:spacing w:val="-60"/>
      <w:sz w:val="66"/>
      <w:szCs w:val="66"/>
      <w:lang w:val="en-US" w:eastAsia="en-US" w:bidi="en-US"/>
    </w:rPr>
  </w:style>
  <w:style w:type="paragraph" w:customStyle="1" w:styleId="920">
    <w:name w:val="Заголовок №9 (2)"/>
    <w:basedOn w:val="a"/>
    <w:link w:val="92"/>
    <w:pPr>
      <w:shd w:val="clear" w:color="auto" w:fill="FFFFFF"/>
      <w:spacing w:before="180" w:after="240" w:line="0" w:lineRule="atLeast"/>
      <w:jc w:val="both"/>
      <w:outlineLvl w:val="8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90">
    <w:name w:val="Заголовок №9"/>
    <w:basedOn w:val="a"/>
    <w:link w:val="9"/>
    <w:pPr>
      <w:shd w:val="clear" w:color="auto" w:fill="FFFFFF"/>
      <w:spacing w:before="180" w:line="307" w:lineRule="exact"/>
      <w:jc w:val="both"/>
      <w:outlineLvl w:val="8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3">
    <w:name w:val="Основной текст (7)"/>
    <w:basedOn w:val="a"/>
    <w:link w:val="72"/>
    <w:pPr>
      <w:shd w:val="clear" w:color="auto" w:fill="FFFFFF"/>
      <w:spacing w:after="24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0">
    <w:name w:val="Заголовок №8"/>
    <w:basedOn w:val="a"/>
    <w:link w:val="8"/>
    <w:pPr>
      <w:shd w:val="clear" w:color="auto" w:fill="FFFFFF"/>
      <w:spacing w:before="240" w:after="60" w:line="0" w:lineRule="atLeast"/>
      <w:jc w:val="center"/>
      <w:outlineLvl w:val="7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245" w:lineRule="exact"/>
      <w:ind w:firstLine="34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30">
    <w:name w:val="Заголовок №9 (3)"/>
    <w:basedOn w:val="a"/>
    <w:link w:val="93"/>
    <w:pPr>
      <w:shd w:val="clear" w:color="auto" w:fill="FFFFFF"/>
      <w:spacing w:after="360" w:line="0" w:lineRule="atLeast"/>
      <w:jc w:val="both"/>
      <w:outlineLvl w:val="8"/>
    </w:pPr>
    <w:rPr>
      <w:rFonts w:ascii="Tahoma" w:eastAsia="Tahoma" w:hAnsi="Tahoma" w:cs="Tahoma"/>
      <w:sz w:val="19"/>
      <w:szCs w:val="19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720" w:line="0" w:lineRule="atLeast"/>
      <w:jc w:val="right"/>
      <w:outlineLvl w:val="2"/>
    </w:pPr>
    <w:rPr>
      <w:rFonts w:ascii="Arial Narrow" w:eastAsia="Arial Narrow" w:hAnsi="Arial Narrow" w:cs="Arial Narrow"/>
      <w:b/>
      <w:bCs/>
      <w:i/>
      <w:iCs/>
      <w:spacing w:val="-10"/>
    </w:rPr>
  </w:style>
  <w:style w:type="paragraph" w:customStyle="1" w:styleId="721">
    <w:name w:val="Заголовок №7 (2)"/>
    <w:basedOn w:val="a"/>
    <w:link w:val="720"/>
    <w:pPr>
      <w:shd w:val="clear" w:color="auto" w:fill="FFFFFF"/>
      <w:spacing w:before="360" w:line="0" w:lineRule="atLeast"/>
      <w:jc w:val="both"/>
      <w:outlineLvl w:val="6"/>
    </w:pPr>
    <w:rPr>
      <w:rFonts w:ascii="Tahoma" w:eastAsia="Tahoma" w:hAnsi="Tahoma" w:cs="Tahoma"/>
      <w:b/>
      <w:bCs/>
      <w:spacing w:val="-20"/>
      <w:sz w:val="28"/>
      <w:szCs w:val="28"/>
    </w:rPr>
  </w:style>
  <w:style w:type="paragraph" w:customStyle="1" w:styleId="82">
    <w:name w:val="Основной текст (8)"/>
    <w:basedOn w:val="a"/>
    <w:link w:val="81"/>
    <w:pPr>
      <w:shd w:val="clear" w:color="auto" w:fill="FFFFFF"/>
      <w:spacing w:after="78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94">
    <w:name w:val="Основной текст (9)"/>
    <w:basedOn w:val="a"/>
    <w:link w:val="91"/>
    <w:pPr>
      <w:shd w:val="clear" w:color="auto" w:fill="FFFFFF"/>
      <w:spacing w:before="180" w:after="18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780" w:line="0" w:lineRule="atLeast"/>
      <w:jc w:val="right"/>
    </w:pPr>
    <w:rPr>
      <w:rFonts w:ascii="Times New Roman" w:eastAsia="Times New Roman" w:hAnsi="Times New Roman" w:cs="Times New Roman"/>
      <w:i/>
      <w:iCs/>
      <w:spacing w:val="20"/>
      <w:sz w:val="20"/>
      <w:szCs w:val="20"/>
      <w:lang w:val="en-US" w:eastAsia="en-US" w:bidi="en-US"/>
    </w:rPr>
  </w:style>
  <w:style w:type="paragraph" w:customStyle="1" w:styleId="621">
    <w:name w:val="Заголовок №6 (2)"/>
    <w:basedOn w:val="a"/>
    <w:link w:val="620"/>
    <w:pPr>
      <w:shd w:val="clear" w:color="auto" w:fill="FFFFFF"/>
      <w:spacing w:after="840" w:line="0" w:lineRule="atLeast"/>
      <w:jc w:val="right"/>
      <w:outlineLvl w:val="5"/>
    </w:pPr>
    <w:rPr>
      <w:rFonts w:ascii="Tahoma" w:eastAsia="Tahoma" w:hAnsi="Tahoma" w:cs="Tahoma"/>
      <w:b/>
      <w:bCs/>
      <w:i/>
      <w:i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BE15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E15F7"/>
    <w:rPr>
      <w:color w:val="000000"/>
    </w:rPr>
  </w:style>
  <w:style w:type="paragraph" w:styleId="ae">
    <w:name w:val="footer"/>
    <w:basedOn w:val="a"/>
    <w:link w:val="af"/>
    <w:uiPriority w:val="99"/>
    <w:unhideWhenUsed/>
    <w:rsid w:val="00BE15F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E15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7">
    <w:name w:val="Заголовок №7_"/>
    <w:basedOn w:val="a0"/>
    <w:link w:val="70"/>
    <w:rPr>
      <w:rFonts w:ascii="Arial Narrow" w:eastAsia="Arial Narrow" w:hAnsi="Arial Narrow" w:cs="Arial Narrow"/>
      <w:b w:val="0"/>
      <w:bCs w:val="0"/>
      <w:i/>
      <w:iCs/>
      <w:smallCaps w:val="0"/>
      <w:strike w:val="0"/>
      <w:u w:val="none"/>
    </w:rPr>
  </w:style>
  <w:style w:type="character" w:customStyle="1" w:styleId="7TimesNewRoman13pt">
    <w:name w:val="Заголовок №7 + Times New Roman;13 pt;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TimesNewRoman13pt0">
    <w:name w:val="Заголовок №7 + Times New Roman;13 pt;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1">
    <w:name w:val="Заголовок №7"/>
    <w:basedOn w:val="7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1">
    <w:name w:val="Основной текст (4)_"/>
    <w:basedOn w:val="a0"/>
    <w:link w:val="42"/>
    <w:rPr>
      <w:rFonts w:ascii="Arial Narrow" w:eastAsia="Arial Narrow" w:hAnsi="Arial Narrow" w:cs="Arial Narrow"/>
      <w:b w:val="0"/>
      <w:bCs w:val="0"/>
      <w:i/>
      <w:iCs/>
      <w:smallCaps w:val="0"/>
      <w:strike w:val="0"/>
      <w:u w:val="none"/>
    </w:rPr>
  </w:style>
  <w:style w:type="character" w:customStyle="1" w:styleId="4TimesNewRoman13pt">
    <w:name w:val="Основной текст (4) + Times New Roman;13 pt;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3">
    <w:name w:val="Основной текст (4)"/>
    <w:basedOn w:val="4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TimesNewRoman22pt-2pt">
    <w:name w:val="Колонтитул + Times New Roman;22 pt;Полужирный;Курсив;Интервал -2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3pt0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1pt">
    <w:name w:val="Основной текст (3) + 1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Sylfaen" w:eastAsia="Sylfaen" w:hAnsi="Sylfaen" w:cs="Sylfaen"/>
      <w:b w:val="0"/>
      <w:bCs w:val="0"/>
      <w:i/>
      <w:iCs/>
      <w:smallCaps w:val="0"/>
      <w:strike w:val="0"/>
      <w:spacing w:val="-60"/>
      <w:sz w:val="66"/>
      <w:szCs w:val="66"/>
      <w:u w:val="none"/>
      <w:lang w:val="en-US" w:eastAsia="en-US" w:bidi="en-US"/>
    </w:rPr>
  </w:style>
  <w:style w:type="character" w:customStyle="1" w:styleId="92">
    <w:name w:val="Заголовок №9 (2)_"/>
    <w:basedOn w:val="a0"/>
    <w:link w:val="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">
    <w:name w:val="Заголовок №9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13pt">
    <w:name w:val="Заголовок №9 + 13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7pt0pt">
    <w:name w:val="Колонтитул + 17 pt;Интервал 0 pt"/>
    <w:basedOn w:val="a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1pt">
    <w:name w:val="Основной текст (6) + 11 pt"/>
    <w:basedOn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_"/>
    <w:basedOn w:val="a0"/>
    <w:link w:val="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Заголовок №8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pt">
    <w:name w:val="Подпись к таблице + 8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Подпись к таблиц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8pt0">
    <w:name w:val="Основной текст +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5pt">
    <w:name w:val="Основной текст + 7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7">
    <w:name w:val="Подпись к таблице (2)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711pt">
    <w:name w:val="Основной текст (7) + 11 pt"/>
    <w:basedOn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9pt">
    <w:name w:val="Основной текст (7) + 9 pt;Полужирный"/>
    <w:basedOn w:val="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3">
    <w:name w:val="Заголовок №9 (3)_"/>
    <w:basedOn w:val="a0"/>
    <w:link w:val="930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2">
    <w:name w:val="Заголовок №3_"/>
    <w:basedOn w:val="a0"/>
    <w:link w:val="33"/>
    <w:rPr>
      <w:rFonts w:ascii="Arial Narrow" w:eastAsia="Arial Narrow" w:hAnsi="Arial Narrow" w:cs="Arial Narrow"/>
      <w:b/>
      <w:bCs/>
      <w:i/>
      <w:iCs/>
      <w:smallCaps w:val="0"/>
      <w:strike w:val="0"/>
      <w:spacing w:val="-10"/>
      <w:u w:val="none"/>
    </w:rPr>
  </w:style>
  <w:style w:type="character" w:customStyle="1" w:styleId="720">
    <w:name w:val="Заголовок №7 (2)_"/>
    <w:basedOn w:val="a0"/>
    <w:link w:val="721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28"/>
      <w:szCs w:val="28"/>
      <w:u w:val="none"/>
    </w:rPr>
  </w:style>
  <w:style w:type="character" w:customStyle="1" w:styleId="81">
    <w:name w:val="Основной текст (8)_"/>
    <w:basedOn w:val="a0"/>
    <w:link w:val="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91">
    <w:name w:val="Основной текст (9)_"/>
    <w:basedOn w:val="a0"/>
    <w:link w:val="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4">
    <w:name w:val="Основной текст (7)"/>
    <w:basedOn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0"/>
      <w:szCs w:val="20"/>
      <w:u w:val="none"/>
      <w:lang w:val="en-US" w:eastAsia="en-US" w:bidi="en-US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20">
    <w:name w:val="Заголовок №6 (2)_"/>
    <w:basedOn w:val="a0"/>
    <w:link w:val="621"/>
    <w:rPr>
      <w:rFonts w:ascii="Tahoma" w:eastAsia="Tahoma" w:hAnsi="Tahoma" w:cs="Tahoma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8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18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180" w:after="600" w:line="0" w:lineRule="atLeast"/>
      <w:outlineLvl w:val="3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600" w:after="72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before="720" w:after="60" w:line="0" w:lineRule="atLeast"/>
      <w:outlineLvl w:val="6"/>
    </w:pPr>
    <w:rPr>
      <w:rFonts w:ascii="Arial Narrow" w:eastAsia="Arial Narrow" w:hAnsi="Arial Narrow" w:cs="Arial Narrow"/>
      <w:i/>
      <w:iCs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360" w:after="360" w:line="0" w:lineRule="atLeast"/>
      <w:outlineLvl w:val="5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after="240" w:line="322" w:lineRule="exact"/>
    </w:pPr>
    <w:rPr>
      <w:rFonts w:ascii="Arial Narrow" w:eastAsia="Arial Narrow" w:hAnsi="Arial Narrow" w:cs="Arial Narrow"/>
      <w:i/>
      <w:iCs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480" w:after="2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sz w:val="40"/>
      <w:szCs w:val="4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 w:line="0" w:lineRule="atLeast"/>
      <w:jc w:val="right"/>
      <w:outlineLvl w:val="0"/>
    </w:pPr>
    <w:rPr>
      <w:rFonts w:ascii="Sylfaen" w:eastAsia="Sylfaen" w:hAnsi="Sylfaen" w:cs="Sylfaen"/>
      <w:i/>
      <w:iCs/>
      <w:spacing w:val="-60"/>
      <w:sz w:val="66"/>
      <w:szCs w:val="66"/>
      <w:lang w:val="en-US" w:eastAsia="en-US" w:bidi="en-US"/>
    </w:rPr>
  </w:style>
  <w:style w:type="paragraph" w:customStyle="1" w:styleId="920">
    <w:name w:val="Заголовок №9 (2)"/>
    <w:basedOn w:val="a"/>
    <w:link w:val="92"/>
    <w:pPr>
      <w:shd w:val="clear" w:color="auto" w:fill="FFFFFF"/>
      <w:spacing w:before="180" w:after="240" w:line="0" w:lineRule="atLeast"/>
      <w:jc w:val="both"/>
      <w:outlineLvl w:val="8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90">
    <w:name w:val="Заголовок №9"/>
    <w:basedOn w:val="a"/>
    <w:link w:val="9"/>
    <w:pPr>
      <w:shd w:val="clear" w:color="auto" w:fill="FFFFFF"/>
      <w:spacing w:before="180" w:line="307" w:lineRule="exact"/>
      <w:jc w:val="both"/>
      <w:outlineLvl w:val="8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3">
    <w:name w:val="Основной текст (7)"/>
    <w:basedOn w:val="a"/>
    <w:link w:val="72"/>
    <w:pPr>
      <w:shd w:val="clear" w:color="auto" w:fill="FFFFFF"/>
      <w:spacing w:after="24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0">
    <w:name w:val="Заголовок №8"/>
    <w:basedOn w:val="a"/>
    <w:link w:val="8"/>
    <w:pPr>
      <w:shd w:val="clear" w:color="auto" w:fill="FFFFFF"/>
      <w:spacing w:before="240" w:after="60" w:line="0" w:lineRule="atLeast"/>
      <w:jc w:val="center"/>
      <w:outlineLvl w:val="7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245" w:lineRule="exact"/>
      <w:ind w:firstLine="34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30">
    <w:name w:val="Заголовок №9 (3)"/>
    <w:basedOn w:val="a"/>
    <w:link w:val="93"/>
    <w:pPr>
      <w:shd w:val="clear" w:color="auto" w:fill="FFFFFF"/>
      <w:spacing w:after="360" w:line="0" w:lineRule="atLeast"/>
      <w:jc w:val="both"/>
      <w:outlineLvl w:val="8"/>
    </w:pPr>
    <w:rPr>
      <w:rFonts w:ascii="Tahoma" w:eastAsia="Tahoma" w:hAnsi="Tahoma" w:cs="Tahoma"/>
      <w:sz w:val="19"/>
      <w:szCs w:val="19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720" w:line="0" w:lineRule="atLeast"/>
      <w:jc w:val="right"/>
      <w:outlineLvl w:val="2"/>
    </w:pPr>
    <w:rPr>
      <w:rFonts w:ascii="Arial Narrow" w:eastAsia="Arial Narrow" w:hAnsi="Arial Narrow" w:cs="Arial Narrow"/>
      <w:b/>
      <w:bCs/>
      <w:i/>
      <w:iCs/>
      <w:spacing w:val="-10"/>
    </w:rPr>
  </w:style>
  <w:style w:type="paragraph" w:customStyle="1" w:styleId="721">
    <w:name w:val="Заголовок №7 (2)"/>
    <w:basedOn w:val="a"/>
    <w:link w:val="720"/>
    <w:pPr>
      <w:shd w:val="clear" w:color="auto" w:fill="FFFFFF"/>
      <w:spacing w:before="360" w:line="0" w:lineRule="atLeast"/>
      <w:jc w:val="both"/>
      <w:outlineLvl w:val="6"/>
    </w:pPr>
    <w:rPr>
      <w:rFonts w:ascii="Tahoma" w:eastAsia="Tahoma" w:hAnsi="Tahoma" w:cs="Tahoma"/>
      <w:b/>
      <w:bCs/>
      <w:spacing w:val="-20"/>
      <w:sz w:val="28"/>
      <w:szCs w:val="28"/>
    </w:rPr>
  </w:style>
  <w:style w:type="paragraph" w:customStyle="1" w:styleId="82">
    <w:name w:val="Основной текст (8)"/>
    <w:basedOn w:val="a"/>
    <w:link w:val="81"/>
    <w:pPr>
      <w:shd w:val="clear" w:color="auto" w:fill="FFFFFF"/>
      <w:spacing w:after="78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94">
    <w:name w:val="Основной текст (9)"/>
    <w:basedOn w:val="a"/>
    <w:link w:val="91"/>
    <w:pPr>
      <w:shd w:val="clear" w:color="auto" w:fill="FFFFFF"/>
      <w:spacing w:before="180" w:after="18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780" w:line="0" w:lineRule="atLeast"/>
      <w:jc w:val="right"/>
    </w:pPr>
    <w:rPr>
      <w:rFonts w:ascii="Times New Roman" w:eastAsia="Times New Roman" w:hAnsi="Times New Roman" w:cs="Times New Roman"/>
      <w:i/>
      <w:iCs/>
      <w:spacing w:val="20"/>
      <w:sz w:val="20"/>
      <w:szCs w:val="20"/>
      <w:lang w:val="en-US" w:eastAsia="en-US" w:bidi="en-US"/>
    </w:rPr>
  </w:style>
  <w:style w:type="paragraph" w:customStyle="1" w:styleId="621">
    <w:name w:val="Заголовок №6 (2)"/>
    <w:basedOn w:val="a"/>
    <w:link w:val="620"/>
    <w:pPr>
      <w:shd w:val="clear" w:color="auto" w:fill="FFFFFF"/>
      <w:spacing w:after="840" w:line="0" w:lineRule="atLeast"/>
      <w:jc w:val="right"/>
      <w:outlineLvl w:val="5"/>
    </w:pPr>
    <w:rPr>
      <w:rFonts w:ascii="Tahoma" w:eastAsia="Tahoma" w:hAnsi="Tahoma" w:cs="Tahoma"/>
      <w:b/>
      <w:bCs/>
      <w:i/>
      <w:iCs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BE15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E15F7"/>
    <w:rPr>
      <w:color w:val="000000"/>
    </w:rPr>
  </w:style>
  <w:style w:type="paragraph" w:styleId="ae">
    <w:name w:val="footer"/>
    <w:basedOn w:val="a"/>
    <w:link w:val="af"/>
    <w:uiPriority w:val="99"/>
    <w:unhideWhenUsed/>
    <w:rsid w:val="00BE15F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E15F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4102</Words>
  <Characters>23387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2017-03-24T03:39:00Z</dcterms:created>
  <dcterms:modified xsi:type="dcterms:W3CDTF">2017-07-20T02:14:00Z</dcterms:modified>
</cp:coreProperties>
</file>