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52" w:rsidRDefault="006E48A3">
      <w:pPr>
        <w:pStyle w:val="20"/>
        <w:shd w:val="clear" w:color="auto" w:fill="auto"/>
      </w:pPr>
      <w:r>
        <w:t>ГЛАВА</w:t>
      </w:r>
    </w:p>
    <w:p w:rsidR="00785D52" w:rsidRDefault="006E48A3">
      <w:pPr>
        <w:pStyle w:val="30"/>
        <w:shd w:val="clear" w:color="auto" w:fill="auto"/>
        <w:spacing w:after="244"/>
      </w:pPr>
      <w:r>
        <w:t>АДМИНИСТРАЦИИ НАДЕЖДИНСКОГО СЕЛЬСКОГО ПОСЕЛЕНИЯ</w:t>
      </w:r>
    </w:p>
    <w:p w:rsidR="00785D52" w:rsidRDefault="006E48A3">
      <w:pPr>
        <w:pStyle w:val="30"/>
        <w:shd w:val="clear" w:color="auto" w:fill="auto"/>
        <w:spacing w:after="975" w:line="278" w:lineRule="exact"/>
      </w:pPr>
      <w:r>
        <w:t>ОМСКОГО МУНИЦИПАЛЬНОГО РАЙОНА ОМСКОЙ ОБЛАСТИ</w:t>
      </w:r>
    </w:p>
    <w:p w:rsidR="00785D52" w:rsidRDefault="006E48A3">
      <w:pPr>
        <w:pStyle w:val="10"/>
        <w:keepNext/>
        <w:keepLines/>
        <w:shd w:val="clear" w:color="auto" w:fill="auto"/>
        <w:spacing w:before="0" w:after="280" w:line="260" w:lineRule="exact"/>
      </w:pPr>
      <w:bookmarkStart w:id="0" w:name="bookmark0"/>
      <w:r>
        <w:t>ПОСТАНОВЛЕНИЕ</w:t>
      </w:r>
      <w:bookmarkEnd w:id="0"/>
    </w:p>
    <w:p w:rsidR="00785D52" w:rsidRDefault="006E48A3">
      <w:pPr>
        <w:pStyle w:val="21"/>
        <w:shd w:val="clear" w:color="auto" w:fill="auto"/>
        <w:tabs>
          <w:tab w:val="right" w:pos="2622"/>
          <w:tab w:val="center" w:pos="2986"/>
        </w:tabs>
        <w:spacing w:before="0" w:after="149" w:line="260" w:lineRule="exact"/>
        <w:ind w:left="20"/>
      </w:pPr>
      <w:r>
        <w:t>От</w:t>
      </w:r>
      <w:r w:rsidR="0025733E">
        <w:t>16.10.2006 № 59</w:t>
      </w:r>
      <w:bookmarkStart w:id="1" w:name="_GoBack"/>
      <w:bookmarkEnd w:id="1"/>
    </w:p>
    <w:p w:rsidR="00785D52" w:rsidRDefault="006E48A3">
      <w:pPr>
        <w:pStyle w:val="40"/>
        <w:shd w:val="clear" w:color="auto" w:fill="auto"/>
        <w:spacing w:before="0" w:after="568"/>
        <w:ind w:left="20" w:right="6400"/>
      </w:pPr>
      <w:r>
        <w:t>О поддержании устойчивого функционирования организаций в военное время</w:t>
      </w:r>
    </w:p>
    <w:p w:rsidR="00785D52" w:rsidRDefault="006E48A3">
      <w:pPr>
        <w:pStyle w:val="21"/>
        <w:shd w:val="clear" w:color="auto" w:fill="auto"/>
        <w:spacing w:before="0" w:after="297" w:line="331" w:lineRule="exact"/>
        <w:ind w:left="20" w:firstLine="720"/>
      </w:pPr>
      <w:r>
        <w:t>В соответствии с Федеральным законом от 12.02.1998 года №</w:t>
      </w:r>
      <w:r>
        <w:t xml:space="preserve"> 28-ФЗ «О гражданской обороне», руководствуясь Уставом Надеждинского сельского поселения,</w:t>
      </w:r>
    </w:p>
    <w:p w:rsidR="00785D52" w:rsidRDefault="006E48A3">
      <w:pPr>
        <w:pStyle w:val="21"/>
        <w:shd w:val="clear" w:color="auto" w:fill="auto"/>
        <w:spacing w:before="0" w:after="302" w:line="260" w:lineRule="exact"/>
        <w:ind w:left="20"/>
      </w:pPr>
      <w:r>
        <w:t>ПОСТАНОВЛЯЮ:</w:t>
      </w:r>
    </w:p>
    <w:p w:rsidR="00785D52" w:rsidRDefault="006E48A3">
      <w:pPr>
        <w:pStyle w:val="21"/>
        <w:numPr>
          <w:ilvl w:val="0"/>
          <w:numId w:val="1"/>
        </w:numPr>
        <w:shd w:val="clear" w:color="auto" w:fill="auto"/>
        <w:spacing w:before="0" w:after="0" w:line="317" w:lineRule="exact"/>
        <w:ind w:left="20" w:firstLine="720"/>
      </w:pPr>
      <w:r>
        <w:t xml:space="preserve"> В целях организованного планирования и выполнения мероприятий по поддержанию устойчивого функционирования организации в военное время рекомендовать руководителям организаций создать комиссии по повышению устойчивого функционирования организаций в военное </w:t>
      </w:r>
      <w:r>
        <w:t>время.</w:t>
      </w:r>
    </w:p>
    <w:p w:rsidR="00785D52" w:rsidRDefault="006E48A3">
      <w:pPr>
        <w:pStyle w:val="21"/>
        <w:numPr>
          <w:ilvl w:val="0"/>
          <w:numId w:val="1"/>
        </w:numPr>
        <w:shd w:val="clear" w:color="auto" w:fill="auto"/>
        <w:spacing w:before="0" w:after="0" w:line="317" w:lineRule="exact"/>
        <w:ind w:left="20" w:firstLine="720"/>
      </w:pPr>
      <w:r>
        <w:t xml:space="preserve"> Комиссиям по повышению устойчивого функционирования организаций разработать пакет документов согласно рекомендации ГУ МЧС России по Омской области.</w:t>
      </w:r>
    </w:p>
    <w:p w:rsidR="00785D52" w:rsidRDefault="006E48A3">
      <w:pPr>
        <w:pStyle w:val="21"/>
        <w:shd w:val="clear" w:color="auto" w:fill="auto"/>
        <w:spacing w:before="0" w:after="1306" w:line="317" w:lineRule="exact"/>
        <w:ind w:left="20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требований настоящего Постановления оставляю за собой</w:t>
      </w:r>
    </w:p>
    <w:p w:rsidR="00785D52" w:rsidRDefault="006E48A3">
      <w:pPr>
        <w:pStyle w:val="21"/>
        <w:shd w:val="clear" w:color="auto" w:fill="auto"/>
        <w:tabs>
          <w:tab w:val="left" w:pos="7249"/>
        </w:tabs>
        <w:spacing w:before="0" w:after="0" w:line="260" w:lineRule="exact"/>
        <w:ind w:left="20"/>
      </w:pPr>
      <w:r>
        <w:t>Глава сельского пос</w:t>
      </w:r>
      <w:r>
        <w:t>еления:</w:t>
      </w:r>
      <w:r>
        <w:tab/>
        <w:t>В.В. Кот</w:t>
      </w:r>
    </w:p>
    <w:sectPr w:rsidR="00785D52" w:rsidSect="0025733E">
      <w:type w:val="continuous"/>
      <w:pgSz w:w="11906" w:h="16838"/>
      <w:pgMar w:top="851" w:right="1256" w:bottom="2395" w:left="12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A3" w:rsidRDefault="006E48A3">
      <w:r>
        <w:separator/>
      </w:r>
    </w:p>
  </w:endnote>
  <w:endnote w:type="continuationSeparator" w:id="0">
    <w:p w:rsidR="006E48A3" w:rsidRDefault="006E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A3" w:rsidRDefault="006E48A3"/>
  </w:footnote>
  <w:footnote w:type="continuationSeparator" w:id="0">
    <w:p w:rsidR="006E48A3" w:rsidRDefault="006E48A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4362"/>
    <w:multiLevelType w:val="multilevel"/>
    <w:tmpl w:val="ACF81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85D52"/>
    <w:rsid w:val="0025733E"/>
    <w:rsid w:val="006E48A3"/>
    <w:rsid w:val="0078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660" w:line="216" w:lineRule="exac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660" w:line="216" w:lineRule="exac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2017-04-21T09:26:00Z</dcterms:created>
  <dcterms:modified xsi:type="dcterms:W3CDTF">2017-04-21T09:27:00Z</dcterms:modified>
</cp:coreProperties>
</file>