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F93" w:rsidRDefault="00191F93">
      <w:pPr>
        <w:framePr w:h="586" w:wrap="notBeside" w:vAnchor="text" w:hAnchor="text" w:xAlign="center" w:y="1"/>
        <w:jc w:val="center"/>
        <w:rPr>
          <w:sz w:val="2"/>
          <w:szCs w:val="2"/>
        </w:rPr>
      </w:pPr>
    </w:p>
    <w:p w:rsidR="00191F93" w:rsidRDefault="00191F93">
      <w:pPr>
        <w:spacing w:before="81" w:after="81" w:line="240" w:lineRule="exact"/>
        <w:rPr>
          <w:sz w:val="19"/>
          <w:szCs w:val="19"/>
        </w:rPr>
      </w:pPr>
    </w:p>
    <w:p w:rsidR="00191F93" w:rsidRDefault="00191F93">
      <w:pPr>
        <w:rPr>
          <w:sz w:val="2"/>
          <w:szCs w:val="2"/>
        </w:rPr>
        <w:sectPr w:rsidR="00191F93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1F93" w:rsidRDefault="002705CA">
      <w:pPr>
        <w:pStyle w:val="20"/>
        <w:shd w:val="clear" w:color="auto" w:fill="auto"/>
      </w:pPr>
      <w:r>
        <w:lastRenderedPageBreak/>
        <w:t>ГЛАВА</w:t>
      </w:r>
    </w:p>
    <w:p w:rsidR="00191F93" w:rsidRDefault="002705CA">
      <w:pPr>
        <w:pStyle w:val="30"/>
        <w:shd w:val="clear" w:color="auto" w:fill="auto"/>
        <w:spacing w:after="271"/>
      </w:pPr>
      <w:r>
        <w:t>АДМИНИСТРАЦИИ НАДЕЖДИНСКОГО СЕЛЬСКОГО ПОСЕЛЕНИЯ</w:t>
      </w:r>
    </w:p>
    <w:p w:rsidR="00191F93" w:rsidRDefault="002705CA">
      <w:pPr>
        <w:pStyle w:val="30"/>
        <w:shd w:val="clear" w:color="auto" w:fill="auto"/>
        <w:spacing w:after="0" w:line="240" w:lineRule="exact"/>
      </w:pPr>
      <w:r>
        <w:t>ОМСКОГО МУНИЦИПАЛЬНОГО РАЙОНА</w:t>
      </w:r>
    </w:p>
    <w:p w:rsidR="00191F93" w:rsidRDefault="002705CA">
      <w:pPr>
        <w:pStyle w:val="40"/>
        <w:shd w:val="clear" w:color="auto" w:fill="auto"/>
        <w:spacing w:after="910" w:line="240" w:lineRule="exact"/>
      </w:pPr>
      <w:r>
        <w:rPr>
          <w:rStyle w:val="412pt"/>
        </w:rPr>
        <w:t xml:space="preserve">ОМСКОЙ </w:t>
      </w:r>
      <w:r>
        <w:t>ОБЛАСТИ</w:t>
      </w:r>
    </w:p>
    <w:p w:rsidR="00191F93" w:rsidRDefault="002705CA">
      <w:pPr>
        <w:pStyle w:val="22"/>
        <w:keepNext/>
        <w:keepLines/>
        <w:shd w:val="clear" w:color="auto" w:fill="auto"/>
        <w:spacing w:before="0" w:line="260" w:lineRule="exact"/>
        <w:sectPr w:rsidR="00191F93" w:rsidSect="00DF10F1">
          <w:type w:val="continuous"/>
          <w:pgSz w:w="11906" w:h="16838"/>
          <w:pgMar w:top="142" w:right="3447" w:bottom="856" w:left="3121" w:header="0" w:footer="3" w:gutter="0"/>
          <w:cols w:space="720"/>
          <w:noEndnote/>
          <w:docGrid w:linePitch="360"/>
        </w:sectPr>
      </w:pPr>
      <w:bookmarkStart w:id="0" w:name="bookmark0"/>
      <w:r>
        <w:rPr>
          <w:rStyle w:val="23pt"/>
          <w:b/>
          <w:bCs/>
        </w:rPr>
        <w:t>ПОСТАНОВЛЕНИЕ</w:t>
      </w:r>
      <w:bookmarkEnd w:id="0"/>
    </w:p>
    <w:p w:rsidR="00191F93" w:rsidRDefault="00191F93">
      <w:pPr>
        <w:spacing w:line="189" w:lineRule="exact"/>
        <w:rPr>
          <w:sz w:val="15"/>
          <w:szCs w:val="15"/>
        </w:rPr>
      </w:pPr>
    </w:p>
    <w:p w:rsidR="00191F93" w:rsidRDefault="00191F93">
      <w:pPr>
        <w:rPr>
          <w:sz w:val="2"/>
          <w:szCs w:val="2"/>
        </w:rPr>
        <w:sectPr w:rsidR="00191F93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1F93" w:rsidRDefault="002705CA">
      <w:pPr>
        <w:pStyle w:val="50"/>
        <w:shd w:val="clear" w:color="auto" w:fill="auto"/>
        <w:tabs>
          <w:tab w:val="right" w:pos="2113"/>
          <w:tab w:val="right" w:pos="2703"/>
        </w:tabs>
        <w:spacing w:after="614" w:line="300" w:lineRule="exact"/>
        <w:ind w:left="20"/>
      </w:pPr>
      <w:r>
        <w:rPr>
          <w:rStyle w:val="595pt0pt"/>
        </w:rPr>
        <w:lastRenderedPageBreak/>
        <w:t>От</w:t>
      </w:r>
      <w:r w:rsidR="00DF10F1">
        <w:rPr>
          <w:rStyle w:val="595pt0pt"/>
        </w:rPr>
        <w:t xml:space="preserve"> 16.10.2006 № 61</w:t>
      </w:r>
    </w:p>
    <w:p w:rsidR="00191F93" w:rsidRDefault="002705CA">
      <w:pPr>
        <w:pStyle w:val="60"/>
        <w:shd w:val="clear" w:color="auto" w:fill="auto"/>
        <w:spacing w:before="0"/>
        <w:ind w:left="20" w:right="5960"/>
      </w:pPr>
      <w:r>
        <w:t xml:space="preserve">Об организации проведения </w:t>
      </w:r>
      <w:proofErr w:type="spellStart"/>
      <w:r>
        <w:t>аварийно</w:t>
      </w:r>
      <w:proofErr w:type="spellEnd"/>
      <w:r>
        <w:t xml:space="preserve"> </w:t>
      </w:r>
      <w:proofErr w:type="gramStart"/>
      <w:r>
        <w:t>-с</w:t>
      </w:r>
      <w:proofErr w:type="gramEnd"/>
      <w:r>
        <w:t>пасательных работ в чрезвычайных ситуациях на территории</w:t>
      </w:r>
    </w:p>
    <w:p w:rsidR="00191F93" w:rsidRDefault="002705CA">
      <w:pPr>
        <w:pStyle w:val="60"/>
        <w:shd w:val="clear" w:color="auto" w:fill="auto"/>
        <w:spacing w:before="0" w:after="607" w:line="190" w:lineRule="exact"/>
        <w:ind w:left="20"/>
      </w:pPr>
      <w:r>
        <w:t>Надеждинского сельского поселения</w:t>
      </w:r>
    </w:p>
    <w:p w:rsidR="00191F93" w:rsidRDefault="002705CA">
      <w:pPr>
        <w:pStyle w:val="23"/>
        <w:shd w:val="clear" w:color="auto" w:fill="auto"/>
        <w:spacing w:before="0" w:after="289"/>
        <w:ind w:left="20" w:right="20" w:firstLine="720"/>
      </w:pPr>
      <w:r>
        <w:t xml:space="preserve">Во исполнение Федерального закона </w:t>
      </w:r>
      <w:r>
        <w:t>Российской Федерации от 21Л2.1994 № 68-ФЗ «О защите населения и территории от чрезвычайных ситуаций природного и техногенного характера», Постановления Правительства Российской Федерации от ЗОЛ</w:t>
      </w:r>
      <w:proofErr w:type="gramStart"/>
      <w:r>
        <w:t>2</w:t>
      </w:r>
      <w:proofErr w:type="gramEnd"/>
      <w:r>
        <w:t>.2003 № 794 «О единой Государственной системе предупреждения и</w:t>
      </w:r>
      <w:r>
        <w:t xml:space="preserve"> ликвидации чрезвычайных ситуаций» и Постановления Главы Администрации (Губернатора) Омской области от 27.02.1997 № 89-п «Об организации проведения аварийно- спасательных работ в чрезвычайных ситуациях на территории Омской области», руководствуясь Уставом </w:t>
      </w:r>
      <w:r>
        <w:t>Надеждинского сельского поселения, в целях организации и проведения аварийно-спасательных работ в чрезвычайных ситуациях,</w:t>
      </w:r>
    </w:p>
    <w:p w:rsidR="00191F93" w:rsidRDefault="002705CA">
      <w:pPr>
        <w:pStyle w:val="23"/>
        <w:shd w:val="clear" w:color="auto" w:fill="auto"/>
        <w:spacing w:before="0" w:after="617" w:line="260" w:lineRule="exact"/>
        <w:ind w:left="20" w:firstLine="0"/>
      </w:pPr>
      <w:r>
        <w:t>ПОСТАНОВЛЯЮ:</w:t>
      </w:r>
    </w:p>
    <w:p w:rsidR="00191F93" w:rsidRDefault="002705CA">
      <w:pPr>
        <w:pStyle w:val="23"/>
        <w:numPr>
          <w:ilvl w:val="0"/>
          <w:numId w:val="1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Утвердить прилагаемое Положение об организации проведения аварийно-спасательных работ в чрезвычайных ситуациях на террит</w:t>
      </w:r>
      <w:r>
        <w:t>ории Надеждинского сельского поселения (приложение № 1).</w:t>
      </w:r>
    </w:p>
    <w:p w:rsidR="00191F93" w:rsidRDefault="002705CA">
      <w:pPr>
        <w:framePr w:h="792" w:wrap="around" w:vAnchor="text" w:hAnchor="margin" w:x="4134" w:y="1595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pt;height:40.05pt">
            <v:imagedata r:id="rId8" r:href="rId9"/>
          </v:shape>
        </w:pict>
      </w:r>
      <w:r>
        <w:fldChar w:fldCharType="end"/>
      </w:r>
    </w:p>
    <w:p w:rsidR="00191F93" w:rsidRDefault="002705CA">
      <w:pPr>
        <w:pStyle w:val="70"/>
        <w:framePr w:h="269" w:wrap="around" w:vAnchor="text" w:hAnchor="margin" w:x="6692" w:y="1950"/>
        <w:shd w:val="clear" w:color="auto" w:fill="auto"/>
        <w:spacing w:line="240" w:lineRule="exact"/>
      </w:pPr>
      <w:proofErr w:type="spellStart"/>
      <w:r>
        <w:rPr>
          <w:rStyle w:val="7Exact"/>
          <w:spacing w:val="0"/>
        </w:rPr>
        <w:t>В.В.Кот</w:t>
      </w:r>
      <w:proofErr w:type="spellEnd"/>
    </w:p>
    <w:p w:rsidR="00191F93" w:rsidRDefault="002705CA">
      <w:pPr>
        <w:pStyle w:val="23"/>
        <w:framePr w:h="240" w:wrap="notBeside" w:vAnchor="text" w:hAnchor="margin" w:x="35" w:y="1964"/>
        <w:shd w:val="clear" w:color="auto" w:fill="auto"/>
        <w:spacing w:before="0" w:after="0" w:line="240" w:lineRule="exact"/>
        <w:ind w:firstLine="0"/>
        <w:jc w:val="left"/>
      </w:pPr>
      <w:r>
        <w:rPr>
          <w:rStyle w:val="11pt0ptExact"/>
        </w:rPr>
        <w:t xml:space="preserve">Г лапа </w:t>
      </w:r>
      <w:r>
        <w:rPr>
          <w:rStyle w:val="Exact"/>
          <w:spacing w:val="0"/>
        </w:rPr>
        <w:t>сельского поселения</w:t>
      </w:r>
    </w:p>
    <w:p w:rsidR="00191F93" w:rsidRDefault="002705CA">
      <w:pPr>
        <w:pStyle w:val="23"/>
        <w:numPr>
          <w:ilvl w:val="0"/>
          <w:numId w:val="1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Заместителю главы администрации Надеждинского сельского поселения Мироновой А.И. принять данное положение к руководству и довести до исполнителей.</w:t>
      </w:r>
      <w:r>
        <w:br w:type="page"/>
      </w:r>
    </w:p>
    <w:p w:rsidR="00191F93" w:rsidRDefault="002705CA">
      <w:pPr>
        <w:pStyle w:val="40"/>
        <w:shd w:val="clear" w:color="auto" w:fill="auto"/>
        <w:spacing w:after="0" w:line="278" w:lineRule="exact"/>
        <w:ind w:left="5120" w:right="560" w:firstLine="1540"/>
        <w:jc w:val="left"/>
      </w:pPr>
      <w:r>
        <w:lastRenderedPageBreak/>
        <w:t>Приложение № 1 к постановлению главы Надеждинского сельского поселения</w:t>
      </w:r>
    </w:p>
    <w:p w:rsidR="00191F93" w:rsidRDefault="00DF10F1">
      <w:pPr>
        <w:pStyle w:val="40"/>
        <w:shd w:val="clear" w:color="auto" w:fill="auto"/>
        <w:tabs>
          <w:tab w:val="right" w:pos="7482"/>
          <w:tab w:val="right" w:pos="7923"/>
        </w:tabs>
        <w:spacing w:after="382" w:line="278" w:lineRule="exact"/>
        <w:ind w:left="5120"/>
        <w:jc w:val="both"/>
      </w:pPr>
      <w:r>
        <w:t>О</w:t>
      </w:r>
      <w:r w:rsidR="002705CA">
        <w:t>т</w:t>
      </w:r>
      <w:r>
        <w:t xml:space="preserve"> 16.10.2006 № 61</w:t>
      </w:r>
    </w:p>
    <w:p w:rsidR="00191F93" w:rsidRDefault="002705CA">
      <w:pPr>
        <w:pStyle w:val="90"/>
        <w:shd w:val="clear" w:color="auto" w:fill="auto"/>
        <w:spacing w:before="0"/>
        <w:ind w:left="20"/>
      </w:pPr>
      <w:r>
        <w:t>ПОЛОЖЕНИЕ</w:t>
      </w:r>
    </w:p>
    <w:p w:rsidR="00191F93" w:rsidRDefault="002705CA">
      <w:pPr>
        <w:pStyle w:val="90"/>
        <w:shd w:val="clear" w:color="auto" w:fill="auto"/>
        <w:spacing w:before="0" w:after="353"/>
        <w:ind w:left="20"/>
      </w:pPr>
      <w:r>
        <w:t>ОБ</w:t>
      </w:r>
      <w:r>
        <w:t xml:space="preserve"> ОРГАНИЗАЦИИ ПРОВЕДЕНИЯ АВАРИЙНО-СПАСАТЕЛЬНЫХ РАБОТ В ЧРЕЗВЫЧАЙНЫХ СИТУАЦИЯХ НА ТЕРРИТОРИИ НАДЕЖДИНСКОГО СЕЛЬСКОГО ПОСЕЛЕНИЯ</w:t>
      </w:r>
    </w:p>
    <w:p w:rsidR="00191F93" w:rsidRDefault="002705CA">
      <w:pPr>
        <w:pStyle w:val="23"/>
        <w:numPr>
          <w:ilvl w:val="0"/>
          <w:numId w:val="2"/>
        </w:numPr>
        <w:shd w:val="clear" w:color="auto" w:fill="auto"/>
        <w:spacing w:before="0" w:after="299" w:line="260" w:lineRule="exact"/>
        <w:ind w:left="20" w:firstLine="0"/>
      </w:pPr>
      <w:r>
        <w:t xml:space="preserve"> ОБЩИЕ ПОЛОЖЕНИЯ</w:t>
      </w:r>
    </w:p>
    <w:p w:rsidR="00191F93" w:rsidRDefault="002705CA">
      <w:pPr>
        <w:pStyle w:val="23"/>
        <w:shd w:val="clear" w:color="auto" w:fill="auto"/>
        <w:spacing w:before="0" w:after="0" w:line="326" w:lineRule="exact"/>
        <w:ind w:left="20" w:right="560" w:firstLine="540"/>
      </w:pPr>
      <w:r>
        <w:t xml:space="preserve">Аварийно-спасательные работы (АСР) на объектах (территориях) подвергшихся воздействию аварий, катастроф или иных </w:t>
      </w:r>
      <w:r>
        <w:t>стихийных бедствий осуществляются в целях спасения жизни и сохранения здоровья людей, снижения размеров ущерба окружающей среде и материальных потерь, а также локализации зон чрезвычайных ситуаций, прекращения действия характерных для них опасных факторов.</w:t>
      </w:r>
    </w:p>
    <w:p w:rsidR="00191F93" w:rsidRDefault="002705CA">
      <w:pPr>
        <w:pStyle w:val="23"/>
        <w:shd w:val="clear" w:color="auto" w:fill="auto"/>
        <w:spacing w:before="0" w:after="0" w:line="326" w:lineRule="exact"/>
        <w:ind w:left="20" w:firstLine="540"/>
      </w:pPr>
      <w:r>
        <w:t>АСР включает в себя следующие этапы: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12" w:lineRule="exact"/>
        <w:ind w:left="920" w:right="560"/>
        <w:jc w:val="left"/>
      </w:pPr>
      <w:r>
        <w:t xml:space="preserve"> рекогносцировка объектов (территорий), где планируется проведение АСР;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31" w:lineRule="exact"/>
        <w:ind w:left="920" w:right="560"/>
      </w:pPr>
      <w:r>
        <w:t xml:space="preserve"> проведение поисковых работ по обнаружению пострадавших людей, оказание первой медицинской помощи и вывод (вынос) их в безопасное место;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31" w:lineRule="exact"/>
        <w:ind w:left="920" w:right="560"/>
        <w:jc w:val="left"/>
      </w:pPr>
      <w:r>
        <w:t xml:space="preserve"> выдвижен</w:t>
      </w:r>
      <w:r>
        <w:t xml:space="preserve">ие и ввод на объект сил и </w:t>
      </w:r>
      <w:proofErr w:type="gramStart"/>
      <w:r>
        <w:t>средств</w:t>
      </w:r>
      <w:proofErr w:type="gramEnd"/>
      <w:r>
        <w:t xml:space="preserve"> необходимых для выполнения работ;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12" w:lineRule="exact"/>
        <w:ind w:left="20" w:firstLine="540"/>
      </w:pPr>
      <w:r>
        <w:t xml:space="preserve"> проведение АСР;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342" w:line="312" w:lineRule="exact"/>
        <w:ind w:left="920" w:right="560"/>
        <w:jc w:val="left"/>
      </w:pPr>
      <w:r>
        <w:t xml:space="preserve"> вывод сил и средств по завершению работ и возвращение их к месту постоянной дислокации.</w:t>
      </w:r>
    </w:p>
    <w:p w:rsidR="00191F93" w:rsidRDefault="002705CA">
      <w:pPr>
        <w:pStyle w:val="23"/>
        <w:numPr>
          <w:ilvl w:val="0"/>
          <w:numId w:val="2"/>
        </w:numPr>
        <w:shd w:val="clear" w:color="auto" w:fill="auto"/>
        <w:spacing w:before="0" w:after="314" w:line="260" w:lineRule="exact"/>
        <w:ind w:left="20" w:firstLine="0"/>
      </w:pPr>
      <w:r>
        <w:t xml:space="preserve"> ОРГАНИЗАЦИЯ И ПРОВЕДЕНИЕ АСР</w:t>
      </w:r>
    </w:p>
    <w:p w:rsidR="00191F93" w:rsidRDefault="002705CA">
      <w:pPr>
        <w:pStyle w:val="23"/>
        <w:numPr>
          <w:ilvl w:val="1"/>
          <w:numId w:val="2"/>
        </w:numPr>
        <w:shd w:val="clear" w:color="auto" w:fill="auto"/>
        <w:tabs>
          <w:tab w:val="left" w:pos="618"/>
        </w:tabs>
        <w:spacing w:before="0" w:after="0" w:line="307" w:lineRule="exact"/>
        <w:ind w:left="20" w:firstLine="0"/>
      </w:pPr>
      <w:r>
        <w:t>Подготовка к проведению АСР на объекте (территории):</w:t>
      </w:r>
    </w:p>
    <w:p w:rsidR="00191F93" w:rsidRDefault="002705CA">
      <w:pPr>
        <w:pStyle w:val="23"/>
        <w:shd w:val="clear" w:color="auto" w:fill="auto"/>
        <w:spacing w:before="0" w:after="0" w:line="307" w:lineRule="exact"/>
        <w:ind w:left="20" w:right="560" w:firstLine="540"/>
      </w:pPr>
      <w:r>
        <w:t>АСР проводятся силами нештатных аварийно-спасательных формирований (далее НАСФ) Надеждинского сельского поселения Омской области.</w:t>
      </w:r>
    </w:p>
    <w:p w:rsidR="00191F93" w:rsidRDefault="002705CA">
      <w:pPr>
        <w:pStyle w:val="23"/>
        <w:shd w:val="clear" w:color="auto" w:fill="auto"/>
        <w:spacing w:before="0" w:after="0" w:line="336" w:lineRule="exact"/>
        <w:ind w:left="20" w:right="560" w:firstLine="540"/>
      </w:pPr>
      <w:r>
        <w:t>До ввода аварийно-спасательных формирований на объект (территорию) на них должна быть проведена комплексная (радиационная, хи</w:t>
      </w:r>
      <w:r>
        <w:t>мическая, бактериологическая и биологическая) разведка.</w:t>
      </w:r>
    </w:p>
    <w:p w:rsidR="00191F93" w:rsidRPr="00DF10F1" w:rsidRDefault="002705CA" w:rsidP="00DF10F1">
      <w:pPr>
        <w:pStyle w:val="70"/>
        <w:shd w:val="clear" w:color="auto" w:fill="auto"/>
        <w:spacing w:after="70" w:line="260" w:lineRule="exact"/>
        <w:ind w:left="20" w:firstLine="540"/>
        <w:jc w:val="both"/>
      </w:pPr>
      <w:r w:rsidRPr="00DF10F1">
        <w:t>После проведения разведки проводится рекогносцировка объекта</w:t>
      </w:r>
      <w:r w:rsidR="00DF10F1">
        <w:t xml:space="preserve"> </w:t>
      </w:r>
      <w:bookmarkStart w:id="1" w:name="bookmark1"/>
      <w:r w:rsidRPr="00DF10F1">
        <w:t>(территории) с определением объемов и способов ведения АСР,</w:t>
      </w:r>
      <w:bookmarkEnd w:id="1"/>
      <w:r w:rsidR="00DF10F1" w:rsidRPr="00DF10F1">
        <w:t xml:space="preserve"> </w:t>
      </w:r>
      <w:r w:rsidRPr="00DF10F1">
        <w:t>необходимых для этого сил и средств.</w:t>
      </w:r>
    </w:p>
    <w:p w:rsidR="00191F93" w:rsidRDefault="002705CA">
      <w:pPr>
        <w:pStyle w:val="23"/>
        <w:shd w:val="clear" w:color="auto" w:fill="auto"/>
        <w:spacing w:before="0" w:after="0" w:line="370" w:lineRule="exact"/>
        <w:ind w:left="20" w:right="560" w:firstLine="540"/>
      </w:pPr>
      <w:r>
        <w:t>Объект (территория) разбивается на участки</w:t>
      </w:r>
      <w:r>
        <w:t xml:space="preserve"> для проведения АСР по видам работ.</w:t>
      </w:r>
    </w:p>
    <w:p w:rsidR="00191F93" w:rsidRDefault="002705CA">
      <w:pPr>
        <w:pStyle w:val="23"/>
        <w:shd w:val="clear" w:color="auto" w:fill="auto"/>
        <w:spacing w:before="0" w:after="0" w:line="317" w:lineRule="exact"/>
        <w:ind w:right="20" w:firstLine="540"/>
      </w:pPr>
      <w:r>
        <w:t>К рекогносцировке в обязательном порядке привлекаются руководители АСР.</w:t>
      </w:r>
    </w:p>
    <w:p w:rsidR="00191F93" w:rsidRDefault="002705CA">
      <w:pPr>
        <w:pStyle w:val="23"/>
        <w:shd w:val="clear" w:color="auto" w:fill="auto"/>
        <w:spacing w:before="0" w:after="296" w:line="317" w:lineRule="exact"/>
        <w:ind w:right="20" w:firstLine="540"/>
      </w:pPr>
      <w:r>
        <w:t>При отсутствии времени на рекогносцировку, АСР начинаются с проведения разведки. Разведка может проводиться и после рекогносцировки, если в этом ест</w:t>
      </w:r>
      <w:r>
        <w:t>ь необходимость.</w:t>
      </w:r>
    </w:p>
    <w:p w:rsidR="00191F93" w:rsidRDefault="002705CA">
      <w:pPr>
        <w:pStyle w:val="23"/>
        <w:shd w:val="clear" w:color="auto" w:fill="auto"/>
        <w:spacing w:before="0" w:after="0"/>
        <w:ind w:firstLine="0"/>
        <w:jc w:val="left"/>
      </w:pPr>
      <w:r>
        <w:t>2.2. ПРОВЕДЕНИЕ АСР:</w:t>
      </w:r>
    </w:p>
    <w:p w:rsidR="00191F93" w:rsidRDefault="002705CA">
      <w:pPr>
        <w:pStyle w:val="23"/>
        <w:numPr>
          <w:ilvl w:val="0"/>
          <w:numId w:val="4"/>
        </w:numPr>
        <w:shd w:val="clear" w:color="auto" w:fill="auto"/>
        <w:tabs>
          <w:tab w:val="left" w:pos="1339"/>
        </w:tabs>
        <w:spacing w:before="0" w:after="0"/>
        <w:ind w:left="900"/>
      </w:pPr>
      <w:r>
        <w:t>РУКОВОДСТВО АСР</w:t>
      </w:r>
    </w:p>
    <w:p w:rsidR="00191F93" w:rsidRDefault="002705CA">
      <w:pPr>
        <w:pStyle w:val="23"/>
        <w:shd w:val="clear" w:color="auto" w:fill="auto"/>
        <w:spacing w:before="0" w:after="0"/>
        <w:ind w:right="20" w:firstLine="540"/>
      </w:pPr>
      <w:r>
        <w:lastRenderedPageBreak/>
        <w:t>Общее руководство организацией и проведением АСР на объекте (территории) осуществляет Комиссия по чрезвычайным ситуациям и пожарной безопасности объекта (территорий).</w:t>
      </w:r>
    </w:p>
    <w:p w:rsidR="00191F93" w:rsidRDefault="002705CA">
      <w:pPr>
        <w:pStyle w:val="23"/>
        <w:shd w:val="clear" w:color="auto" w:fill="auto"/>
        <w:spacing w:before="0" w:after="0"/>
        <w:ind w:right="20" w:firstLine="540"/>
      </w:pPr>
      <w:r>
        <w:t xml:space="preserve">Непосредственным руководителем АСР </w:t>
      </w:r>
      <w:r>
        <w:t>является Председатель КЧС, которому подчиняются все формирования, участвующие в проведении работ на объекте (территории). Он несет ответственность за организацию и проведение АСР, безопасность людей, участвующих в АСР.</w:t>
      </w:r>
    </w:p>
    <w:p w:rsidR="00191F93" w:rsidRDefault="002705CA">
      <w:pPr>
        <w:pStyle w:val="23"/>
        <w:shd w:val="clear" w:color="auto" w:fill="auto"/>
        <w:spacing w:before="0" w:after="0"/>
        <w:ind w:left="900"/>
      </w:pPr>
      <w:r>
        <w:t>Руководитель АСР обязан: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  <w:jc w:val="left"/>
      </w:pPr>
      <w:r>
        <w:t xml:space="preserve"> провести ра</w:t>
      </w:r>
      <w:r>
        <w:t>зведку и оценить обстановку в месте проведения аварийно-спасательных работ;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  <w:jc w:val="left"/>
      </w:pPr>
      <w:r>
        <w:t xml:space="preserve"> поставить задачи подразделениям, организовать их взаимодействие и обеспечить выполнение поставленных задач;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</w:pPr>
      <w:r>
        <w:t xml:space="preserve"> непрерывно следить за изменениями обстановки в ходе АСР и принимать со</w:t>
      </w:r>
      <w:r>
        <w:t>ответствующие решения, при необходимости вызывать дополнительные силы и средства, организовать их встречу и расстановку;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  <w:jc w:val="left"/>
      </w:pPr>
      <w:r>
        <w:t xml:space="preserve"> создать резерв сил и средств, организовать посменную работу подразделений, питание и отдых;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/>
      </w:pPr>
      <w:r>
        <w:t xml:space="preserve"> провести инструктаж по правилам и мерам б</w:t>
      </w:r>
      <w:r>
        <w:t>езопасности;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  <w:jc w:val="left"/>
      </w:pPr>
      <w:r>
        <w:t xml:space="preserve"> организовать пункты сбора пострадавших и оказания медицинской помощи;</w:t>
      </w:r>
    </w:p>
    <w:p w:rsidR="00191F93" w:rsidRDefault="002705CA">
      <w:pPr>
        <w:pStyle w:val="23"/>
        <w:shd w:val="clear" w:color="auto" w:fill="auto"/>
        <w:spacing w:before="0" w:after="0"/>
        <w:ind w:left="900" w:right="20"/>
      </w:pPr>
      <w:r>
        <w:t>^ по окончании работ заслушать начальников формирований, при необходимости лично убедиться в завершении работ на отдельных участках (секторах);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00" w:right="20"/>
        <w:jc w:val="left"/>
      </w:pPr>
      <w:r>
        <w:t xml:space="preserve"> определить порядок убытия с места АСР формирований и взаимодействующих служб к местам постоянной дислокации.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17" w:lineRule="exact"/>
        <w:ind w:left="900" w:right="20"/>
        <w:jc w:val="left"/>
      </w:pPr>
      <w:r>
        <w:t xml:space="preserve"> При определении необходимости в дополнительных силах и средствах руководитель АСР должен учитывать: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17" w:lineRule="exact"/>
        <w:ind w:left="900" w:right="20"/>
        <w:jc w:val="left"/>
      </w:pPr>
      <w:r>
        <w:t xml:space="preserve"> динамику развития данной ситуации, воздейств</w:t>
      </w:r>
      <w:r>
        <w:t>ие определенных факторов до введения в действие дополнительных сил и средств;</w:t>
      </w:r>
    </w:p>
    <w:p w:rsidR="00191F93" w:rsidRDefault="002705CA">
      <w:pPr>
        <w:pStyle w:val="23"/>
        <w:shd w:val="clear" w:color="auto" w:fill="auto"/>
        <w:spacing w:before="0" w:after="0" w:line="317" w:lineRule="exact"/>
        <w:ind w:left="900" w:right="20"/>
      </w:pPr>
      <w:r>
        <w:t>^ требуемое количество сил и сре</w:t>
      </w:r>
      <w:proofErr w:type="gramStart"/>
      <w:r>
        <w:t>дств дл</w:t>
      </w:r>
      <w:proofErr w:type="gramEnd"/>
      <w:r>
        <w:t>я проведения работ по спасению людей, вскрытию и разборке конструкций зданий и эвакуации пострадавших и имущества;</w:t>
      </w:r>
    </w:p>
    <w:p w:rsidR="00DF10F1" w:rsidRDefault="002705CA" w:rsidP="00DF10F1">
      <w:pPr>
        <w:pStyle w:val="32"/>
        <w:keepNext/>
        <w:keepLines/>
        <w:numPr>
          <w:ilvl w:val="0"/>
          <w:numId w:val="3"/>
        </w:numPr>
        <w:shd w:val="clear" w:color="auto" w:fill="auto"/>
        <w:spacing w:after="0" w:line="260" w:lineRule="exact"/>
        <w:ind w:left="560" w:right="20"/>
      </w:pPr>
      <w:bookmarkStart w:id="2" w:name="bookmark2"/>
      <w:r>
        <w:t xml:space="preserve"> необходимость привлечен</w:t>
      </w:r>
      <w:r>
        <w:t xml:space="preserve">ия специальных служб и средств. </w:t>
      </w:r>
    </w:p>
    <w:p w:rsidR="00191F93" w:rsidRDefault="002705CA" w:rsidP="00DF10F1">
      <w:pPr>
        <w:pStyle w:val="32"/>
        <w:keepNext/>
        <w:keepLines/>
        <w:shd w:val="clear" w:color="auto" w:fill="auto"/>
        <w:spacing w:after="0" w:line="260" w:lineRule="exact"/>
        <w:ind w:left="560" w:right="20"/>
      </w:pPr>
      <w:r>
        <w:t xml:space="preserve">При внесении изменений в расстановку </w:t>
      </w:r>
      <w:r w:rsidRPr="00DF10F1">
        <w:t xml:space="preserve">сил и средств </w:t>
      </w:r>
      <w:r w:rsidRPr="00DF10F1">
        <w:rPr>
          <w:rStyle w:val="317pt75"/>
          <w:b w:val="0"/>
          <w:sz w:val="26"/>
          <w:szCs w:val="26"/>
        </w:rPr>
        <w:t>участвующих в</w:t>
      </w:r>
      <w:bookmarkEnd w:id="2"/>
      <w:r w:rsidR="00DF10F1" w:rsidRPr="00DF10F1">
        <w:rPr>
          <w:rStyle w:val="317pt75"/>
          <w:b w:val="0"/>
          <w:sz w:val="26"/>
          <w:szCs w:val="26"/>
        </w:rPr>
        <w:t xml:space="preserve"> проведении АСР руководитель аварийно-спасательных работ должен </w:t>
      </w:r>
      <w:r w:rsidRPr="00DF10F1">
        <w:t>принять решение о перегруппировке</w:t>
      </w:r>
      <w:r>
        <w:t xml:space="preserve"> и довести его до руководителей</w:t>
      </w:r>
      <w:r w:rsidR="00DF10F1">
        <w:t xml:space="preserve">  </w:t>
      </w:r>
      <w:r>
        <w:t xml:space="preserve">формирований, указав, </w:t>
      </w:r>
      <w:r>
        <w:t>кому, куда, когда и как производить.2.2 перегруппировку.</w:t>
      </w:r>
    </w:p>
    <w:p w:rsidR="00191F93" w:rsidRDefault="002705CA">
      <w:pPr>
        <w:pStyle w:val="23"/>
        <w:numPr>
          <w:ilvl w:val="0"/>
          <w:numId w:val="4"/>
        </w:numPr>
        <w:shd w:val="clear" w:color="auto" w:fill="auto"/>
        <w:spacing w:before="0" w:after="332" w:line="260" w:lineRule="exact"/>
        <w:ind w:left="20" w:firstLine="560"/>
      </w:pPr>
      <w:bookmarkStart w:id="3" w:name="_GoBack"/>
      <w:bookmarkEnd w:id="3"/>
      <w:r>
        <w:t xml:space="preserve"> РАЗВЕДКА</w:t>
      </w:r>
    </w:p>
    <w:p w:rsidR="00191F93" w:rsidRDefault="002705CA">
      <w:pPr>
        <w:pStyle w:val="23"/>
        <w:shd w:val="clear" w:color="auto" w:fill="auto"/>
        <w:spacing w:before="0" w:after="0" w:line="298" w:lineRule="exact"/>
        <w:ind w:left="20" w:right="20" w:firstLine="560"/>
      </w:pPr>
      <w:r>
        <w:t>Разведка объекта (территории), где планируется проведение АСР, должна установить: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20" w:right="20"/>
      </w:pPr>
      <w:r>
        <w:t xml:space="preserve"> места нахождения и количество пострадавших, приемы и способы их </w:t>
      </w:r>
      <w:r>
        <w:rPr>
          <w:rStyle w:val="11"/>
        </w:rPr>
        <w:t>спасения;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20" w:right="20"/>
      </w:pPr>
      <w:r>
        <w:t xml:space="preserve"> необходимое количество и тип ав</w:t>
      </w:r>
      <w:r>
        <w:t>арийно-спасательной техники и оборудования для проведения работ;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560"/>
      </w:pPr>
      <w:r>
        <w:t xml:space="preserve"> состав и численность спасательных групп;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560"/>
      </w:pPr>
      <w:r>
        <w:t xml:space="preserve"> безопасные места сбора пострадавших и способы их эвакуации;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20" w:right="20"/>
      </w:pPr>
      <w:r>
        <w:t xml:space="preserve"> наличие участков безопасных для работы спасателей по причинам возможного взрыва, пожара</w:t>
      </w:r>
      <w:r>
        <w:t>, обрушения конструкций, истечения химически опасных веществ, наличие электросетей под высоким напряжением и т.д.;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920" w:right="20"/>
      </w:pPr>
      <w:r>
        <w:t xml:space="preserve"> наличие и возможность использования для проведения работ искусственных и естественных водоемов расположенных в районе АСР;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560"/>
      </w:pPr>
      <w:r>
        <w:t xml:space="preserve"> состояние подъез</w:t>
      </w:r>
      <w:r>
        <w:t>дных путей;</w:t>
      </w:r>
    </w:p>
    <w:p w:rsidR="00191F93" w:rsidRDefault="002705CA">
      <w:pPr>
        <w:pStyle w:val="23"/>
        <w:shd w:val="clear" w:color="auto" w:fill="auto"/>
        <w:spacing w:before="0" w:after="346" w:line="317" w:lineRule="exact"/>
        <w:ind w:left="920" w:right="20"/>
        <w:jc w:val="left"/>
      </w:pPr>
      <w:r>
        <w:lastRenderedPageBreak/>
        <w:t>^ вид опасных факторов чрезвычайной ситуации сложившейся на объекте (территории), способы их локализации и ликвидации.</w:t>
      </w:r>
    </w:p>
    <w:p w:rsidR="00191F93" w:rsidRDefault="002705CA">
      <w:pPr>
        <w:pStyle w:val="23"/>
        <w:numPr>
          <w:ilvl w:val="0"/>
          <w:numId w:val="4"/>
        </w:numPr>
        <w:shd w:val="clear" w:color="auto" w:fill="auto"/>
        <w:spacing w:before="0" w:after="308" w:line="260" w:lineRule="exact"/>
        <w:ind w:left="20" w:firstLine="560"/>
      </w:pPr>
      <w:r>
        <w:t xml:space="preserve"> ТЕХНОЛОГИЯ АСР</w:t>
      </w:r>
    </w:p>
    <w:p w:rsidR="00191F93" w:rsidRDefault="002705CA">
      <w:pPr>
        <w:pStyle w:val="23"/>
        <w:shd w:val="clear" w:color="auto" w:fill="auto"/>
        <w:spacing w:before="0" w:after="0"/>
        <w:ind w:left="20" w:right="20" w:firstLine="560"/>
      </w:pPr>
      <w:r>
        <w:t xml:space="preserve">Технологические приемы и способы ведения аварийно-спасательных работ зависят от состояния объекта </w:t>
      </w:r>
      <w:r>
        <w:t>подвергшегося разрушению и наличие сведений о количестве и местах нахождения в нем пострадавших.</w:t>
      </w:r>
    </w:p>
    <w:p w:rsidR="00191F93" w:rsidRDefault="002705CA">
      <w:pPr>
        <w:pStyle w:val="23"/>
        <w:shd w:val="clear" w:color="auto" w:fill="auto"/>
        <w:spacing w:before="0" w:after="0" w:line="317" w:lineRule="exact"/>
        <w:ind w:left="20" w:right="20" w:firstLine="560"/>
      </w:pPr>
      <w:r>
        <w:t>Руководителем АСР объект разбивается на участки (сектора) с назначением руководителей работ на участках. Между руководителями работ на участках и руководителем</w:t>
      </w:r>
      <w:r>
        <w:t xml:space="preserve"> работ на объекте (территории) устанавливаются необходимые виды связи.</w:t>
      </w:r>
    </w:p>
    <w:p w:rsidR="00191F93" w:rsidRDefault="002705CA">
      <w:pPr>
        <w:pStyle w:val="23"/>
        <w:shd w:val="clear" w:color="auto" w:fill="auto"/>
        <w:spacing w:before="0" w:after="0" w:line="317" w:lineRule="exact"/>
        <w:ind w:left="20" w:right="20" w:firstLine="560"/>
      </w:pPr>
      <w:r>
        <w:t>При наличии сведений о нахождении под завалами или в уцелевших помещениях (зданиях) людей, основной задачей аварийно-спасательных подразделений является их поиск и спасение.</w:t>
      </w:r>
    </w:p>
    <w:p w:rsidR="00191F93" w:rsidRDefault="002705CA">
      <w:pPr>
        <w:pStyle w:val="23"/>
        <w:shd w:val="clear" w:color="auto" w:fill="auto"/>
        <w:spacing w:before="0" w:after="0" w:line="317" w:lineRule="exact"/>
        <w:ind w:left="20" w:right="20" w:firstLine="560"/>
      </w:pPr>
      <w:r>
        <w:t xml:space="preserve">Поиск мест </w:t>
      </w:r>
      <w:r>
        <w:t>нахождений людей в завалах производится с использованием: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560"/>
      </w:pPr>
      <w:r>
        <w:t xml:space="preserve"> информации непосредственных свидетелей;</w:t>
      </w:r>
    </w:p>
    <w:p w:rsidR="00191F93" w:rsidRDefault="002705CA">
      <w:pPr>
        <w:pStyle w:val="23"/>
        <w:shd w:val="clear" w:color="auto" w:fill="auto"/>
        <w:spacing w:before="0" w:after="0"/>
        <w:ind w:left="20" w:firstLine="560"/>
      </w:pPr>
      <w:r>
        <w:t>^ специально подготовленных поисковых собак;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560"/>
      </w:pPr>
      <w:r>
        <w:t xml:space="preserve"> специальных поисковых приборов и инструмента;</w:t>
      </w:r>
    </w:p>
    <w:p w:rsidR="00191F93" w:rsidRDefault="002705CA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560"/>
      </w:pPr>
      <w:r>
        <w:t xml:space="preserve"> простукивания и прослушивания завалов.</w:t>
      </w:r>
    </w:p>
    <w:p w:rsidR="00191F93" w:rsidRDefault="002705CA">
      <w:pPr>
        <w:pStyle w:val="23"/>
        <w:shd w:val="clear" w:color="auto" w:fill="auto"/>
        <w:spacing w:before="0" w:after="0"/>
        <w:ind w:left="20" w:right="20" w:firstLine="560"/>
      </w:pPr>
      <w:r>
        <w:t xml:space="preserve">Установленные места </w:t>
      </w:r>
      <w:r>
        <w:t xml:space="preserve">нахождения людей обозначаются и об этом извещаются все </w:t>
      </w:r>
      <w:proofErr w:type="gramStart"/>
      <w:r>
        <w:t>спасатели</w:t>
      </w:r>
      <w:proofErr w:type="gramEnd"/>
      <w:r>
        <w:t xml:space="preserve"> работающие на данном участке.</w:t>
      </w:r>
    </w:p>
    <w:p w:rsidR="00191F93" w:rsidRDefault="002705CA">
      <w:pPr>
        <w:pStyle w:val="23"/>
        <w:shd w:val="clear" w:color="auto" w:fill="auto"/>
        <w:spacing w:before="0" w:after="0"/>
        <w:ind w:left="20" w:right="20" w:firstLine="560"/>
      </w:pPr>
      <w:r>
        <w:rPr>
          <w:rStyle w:val="11"/>
        </w:rPr>
        <w:t xml:space="preserve">Как </w:t>
      </w:r>
      <w:proofErr w:type="gramStart"/>
      <w:r>
        <w:rPr>
          <w:rStyle w:val="11"/>
        </w:rPr>
        <w:t>правило</w:t>
      </w:r>
      <w:proofErr w:type="gramEnd"/>
      <w:r>
        <w:rPr>
          <w:rStyle w:val="11"/>
        </w:rPr>
        <w:t xml:space="preserve"> на одном участке спасательные работы проводятся от </w:t>
      </w:r>
      <w:r>
        <w:t>их начала до полного завершения одним составом спасателей. В случае невозможности выполнить это ус</w:t>
      </w:r>
      <w:r>
        <w:t>ловие, при посменной работе, вся информация о ходе спасательных работ передается при смене. Смены спасателей по возможности организуются поэтапно.</w:t>
      </w:r>
    </w:p>
    <w:p w:rsidR="00191F93" w:rsidRDefault="002705CA">
      <w:pPr>
        <w:pStyle w:val="23"/>
        <w:shd w:val="clear" w:color="auto" w:fill="auto"/>
        <w:spacing w:before="0" w:after="0"/>
        <w:ind w:firstLine="540"/>
      </w:pPr>
      <w:r>
        <w:t>Инженерная техника для разборки завала над установленным местом нахождения людей применяется в исключительных</w:t>
      </w:r>
      <w:r>
        <w:t xml:space="preserve"> случаях с обеспечением страховки от возможного падения поднимаемых и перемещаемых конструкций. Для подъема и перемещения конструкций максимально используется электрический, гидравлический и пневматический аварийно- спасательный инструмент.</w:t>
      </w:r>
    </w:p>
    <w:p w:rsidR="00191F93" w:rsidRDefault="002705CA">
      <w:pPr>
        <w:pStyle w:val="23"/>
        <w:shd w:val="clear" w:color="auto" w:fill="auto"/>
        <w:spacing w:before="0" w:after="0"/>
        <w:ind w:firstLine="540"/>
      </w:pPr>
      <w:r>
        <w:t>При наличии воз</w:t>
      </w:r>
      <w:r>
        <w:t>можности с самого начала спасательной операции с пострадавшими устанавливается и постоянно поддерживается разговорный контакт.</w:t>
      </w:r>
    </w:p>
    <w:p w:rsidR="00191F93" w:rsidRDefault="002705CA">
      <w:pPr>
        <w:pStyle w:val="23"/>
        <w:shd w:val="clear" w:color="auto" w:fill="auto"/>
        <w:spacing w:before="0" w:after="0"/>
        <w:ind w:firstLine="540"/>
      </w:pPr>
      <w:r>
        <w:t>Руководителем АСР одновременно со спасательными работами организуются первоочередные аварийные работы по ликвидации очагов горени</w:t>
      </w:r>
      <w:r>
        <w:t xml:space="preserve">я, недопущению взрыва паров </w:t>
      </w:r>
      <w:proofErr w:type="spellStart"/>
      <w:r>
        <w:t>газовоздушной</w:t>
      </w:r>
      <w:proofErr w:type="spellEnd"/>
      <w:r>
        <w:t xml:space="preserve"> смесей, истечения химически опасных веществ.</w:t>
      </w:r>
    </w:p>
    <w:sectPr w:rsidR="00191F93">
      <w:type w:val="continuous"/>
      <w:pgSz w:w="11906" w:h="16838"/>
      <w:pgMar w:top="575" w:right="980" w:bottom="580" w:left="9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CA" w:rsidRDefault="002705CA">
      <w:r>
        <w:separator/>
      </w:r>
    </w:p>
  </w:endnote>
  <w:endnote w:type="continuationSeparator" w:id="0">
    <w:p w:rsidR="002705CA" w:rsidRDefault="0027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CA" w:rsidRDefault="002705CA"/>
  </w:footnote>
  <w:footnote w:type="continuationSeparator" w:id="0">
    <w:p w:rsidR="002705CA" w:rsidRDefault="002705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7723"/>
    <w:multiLevelType w:val="multilevel"/>
    <w:tmpl w:val="79D416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406EF4"/>
    <w:multiLevelType w:val="multilevel"/>
    <w:tmpl w:val="BCC8B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353791"/>
    <w:multiLevelType w:val="multilevel"/>
    <w:tmpl w:val="F404079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3D4794"/>
    <w:multiLevelType w:val="multilevel"/>
    <w:tmpl w:val="605AB87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91F93"/>
    <w:rsid w:val="00191F93"/>
    <w:rsid w:val="002705CA"/>
    <w:rsid w:val="00D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2pt">
    <w:name w:val="Основной текст (4) + 12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Заголовок №2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1pt0ptExact">
    <w:name w:val="Основной текст + 11 pt;Полужирный;Интервал 0 pt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595pt0pt">
    <w:name w:val="Основной текст (5) + 9;5 pt;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410pt-1pt">
    <w:name w:val="Основной текст (4) + 10 pt;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7pt75">
    <w:name w:val="Заголовок №3 + 17 pt;Полужирный;Масштаб 75%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055pt">
    <w:name w:val="Основной текст (10) + 5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9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720" w:after="240"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20"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960" w:line="0" w:lineRule="atLeast"/>
      <w:jc w:val="right"/>
    </w:pPr>
    <w:rPr>
      <w:rFonts w:ascii="Times New Roman" w:eastAsia="Times New Roman" w:hAnsi="Times New Roman" w:cs="Times New Roman"/>
      <w:i/>
      <w:iCs/>
      <w:sz w:val="150"/>
      <w:szCs w:val="15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w w:val="75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8"/>
      <w:szCs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2pt">
    <w:name w:val="Основной текст (4) + 12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Заголовок №2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1pt0ptExact">
    <w:name w:val="Основной текст + 11 pt;Полужирный;Интервал 0 pt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595pt0pt">
    <w:name w:val="Основной текст (5) + 9;5 pt;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410pt-1pt">
    <w:name w:val="Основной текст (4) + 10 pt;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7pt75">
    <w:name w:val="Заголовок №3 + 17 pt;Полужирный;Масштаб 75%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055pt">
    <w:name w:val="Основной текст (10) + 5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9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720" w:after="240"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20"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960" w:line="0" w:lineRule="atLeast"/>
      <w:jc w:val="right"/>
    </w:pPr>
    <w:rPr>
      <w:rFonts w:ascii="Times New Roman" w:eastAsia="Times New Roman" w:hAnsi="Times New Roman" w:cs="Times New Roman"/>
      <w:i/>
      <w:iCs/>
      <w:sz w:val="150"/>
      <w:szCs w:val="15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w w:val="75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8"/>
      <w:szCs w:val="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2017-04-21T09:36:00Z</dcterms:created>
  <dcterms:modified xsi:type="dcterms:W3CDTF">2017-04-21T09:42:00Z</dcterms:modified>
</cp:coreProperties>
</file>