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6F" w:rsidRDefault="004E34A7">
      <w:pPr>
        <w:pStyle w:val="20"/>
        <w:shd w:val="clear" w:color="auto" w:fill="auto"/>
        <w:ind w:right="80"/>
      </w:pPr>
      <w:r>
        <w:t>ГЛАВА</w:t>
      </w:r>
    </w:p>
    <w:p w:rsidR="00A4786F" w:rsidRDefault="004E34A7">
      <w:pPr>
        <w:pStyle w:val="30"/>
        <w:shd w:val="clear" w:color="auto" w:fill="auto"/>
        <w:spacing w:after="244"/>
        <w:ind w:right="80"/>
      </w:pPr>
      <w:r>
        <w:t>АДМИНИСТРАЦИИ НАДЕЖДИНСКОГО СЕЛЬСКОГО ПОСЕЛЕНИЯ</w:t>
      </w:r>
    </w:p>
    <w:p w:rsidR="00A4786F" w:rsidRDefault="004E34A7">
      <w:pPr>
        <w:pStyle w:val="30"/>
        <w:shd w:val="clear" w:color="auto" w:fill="auto"/>
        <w:spacing w:after="971" w:line="274" w:lineRule="exact"/>
        <w:ind w:right="80"/>
      </w:pPr>
      <w:r>
        <w:t>ОМСКОГО МУНИЦИПАЛЬНОГО РАЙОНА ОМСКОЙ ОБЛАСТИ</w:t>
      </w:r>
    </w:p>
    <w:p w:rsidR="00A4786F" w:rsidRDefault="004E34A7">
      <w:pPr>
        <w:pStyle w:val="10"/>
        <w:keepNext/>
        <w:keepLines/>
        <w:shd w:val="clear" w:color="auto" w:fill="auto"/>
        <w:spacing w:before="0" w:after="556" w:line="260" w:lineRule="exact"/>
        <w:ind w:right="80"/>
      </w:pPr>
      <w:bookmarkStart w:id="0" w:name="bookmark0"/>
      <w:r>
        <w:rPr>
          <w:rStyle w:val="13pt"/>
          <w:b/>
          <w:bCs/>
        </w:rPr>
        <w:t>ПОСТАНОВЛЕНИЕ</w:t>
      </w:r>
      <w:bookmarkEnd w:id="0"/>
    </w:p>
    <w:p w:rsidR="00A4786F" w:rsidRDefault="007A7BAF">
      <w:pPr>
        <w:pStyle w:val="40"/>
        <w:shd w:val="clear" w:color="auto" w:fill="auto"/>
        <w:spacing w:before="0"/>
        <w:ind w:left="100"/>
      </w:pPr>
      <w:r>
        <w:rPr>
          <w:rStyle w:val="4TimesNewRoman105pt0pt"/>
          <w:rFonts w:eastAsia="Franklin Gothic Heavy"/>
        </w:rPr>
        <w:t>От 03.06.2008 № 35</w:t>
      </w:r>
    </w:p>
    <w:p w:rsidR="00A4786F" w:rsidRDefault="004E34A7">
      <w:pPr>
        <w:pStyle w:val="50"/>
        <w:shd w:val="clear" w:color="auto" w:fill="auto"/>
        <w:spacing w:after="167"/>
        <w:ind w:left="100" w:right="3900"/>
      </w:pPr>
      <w:r>
        <w:t xml:space="preserve">Об утверждении Порядка </w:t>
      </w:r>
      <w:proofErr w:type="spellStart"/>
      <w:r>
        <w:t>зедения</w:t>
      </w:r>
      <w:proofErr w:type="spellEnd"/>
      <w:r>
        <w:t xml:space="preserve"> реестра муниципальных служащих администрации Надеждинского сельского поселения Омского </w:t>
      </w:r>
      <w:r>
        <w:t>муниципального района Омской области</w:t>
      </w:r>
    </w:p>
    <w:p w:rsidR="00A4786F" w:rsidRDefault="004E34A7">
      <w:pPr>
        <w:pStyle w:val="21"/>
        <w:shd w:val="clear" w:color="auto" w:fill="auto"/>
        <w:spacing w:before="0" w:after="665"/>
        <w:ind w:left="100" w:right="20" w:firstLine="600"/>
      </w:pPr>
      <w:proofErr w:type="gramStart"/>
      <w:r>
        <w:t>С целью организации единого учета и анализа кадрового состава муниципальных служащих администрации Надеждинского сельского поселения Омского муниципального района Омской области, руководствуясь Федеральным законом от 06</w:t>
      </w:r>
      <w:r>
        <w:t>.10.2003 года № 131-ФЗ «Об общих принципах организации местного самоуправления в Российской Федерации», Федеральным законом то 02.03.2007 года № 25-ФЗ «Об основах муниципальной службы в Российской Федерации», Уставом Надеждинского сельского поселения,</w:t>
      </w:r>
      <w:proofErr w:type="gramEnd"/>
    </w:p>
    <w:p w:rsidR="00A4786F" w:rsidRDefault="004E34A7">
      <w:pPr>
        <w:pStyle w:val="21"/>
        <w:shd w:val="clear" w:color="auto" w:fill="auto"/>
        <w:spacing w:before="0" w:after="288" w:line="240" w:lineRule="exact"/>
        <w:ind w:left="100" w:firstLine="600"/>
      </w:pPr>
      <w:r>
        <w:t>ПОСТ</w:t>
      </w:r>
      <w:r>
        <w:t>АНОВЛЯЮ:</w:t>
      </w:r>
    </w:p>
    <w:p w:rsidR="00A4786F" w:rsidRDefault="004E34A7">
      <w:pPr>
        <w:pStyle w:val="21"/>
        <w:numPr>
          <w:ilvl w:val="0"/>
          <w:numId w:val="1"/>
        </w:numPr>
        <w:shd w:val="clear" w:color="auto" w:fill="auto"/>
        <w:spacing w:before="0" w:after="0"/>
        <w:ind w:left="100" w:right="20" w:firstLine="600"/>
      </w:pPr>
      <w:r>
        <w:t xml:space="preserve"> Утвердить Порядок ведения реестра муниципальных служащих Надеждинского сельского поселения Омского муниципального района Омской области согласно приложению к настоящему постановлению.</w:t>
      </w:r>
    </w:p>
    <w:p w:rsidR="00A4786F" w:rsidRDefault="004E34A7">
      <w:pPr>
        <w:pStyle w:val="21"/>
        <w:framePr w:h="230" w:wrap="around" w:vAnchor="text" w:hAnchor="margin" w:x="8044" w:y="1242"/>
        <w:shd w:val="clear" w:color="auto" w:fill="auto"/>
        <w:spacing w:before="0" w:after="0" w:line="230" w:lineRule="exact"/>
        <w:ind w:left="100"/>
        <w:jc w:val="left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A4786F" w:rsidRDefault="004E34A7">
      <w:pPr>
        <w:pStyle w:val="21"/>
        <w:numPr>
          <w:ilvl w:val="0"/>
          <w:numId w:val="1"/>
        </w:numPr>
        <w:shd w:val="clear" w:color="auto" w:fill="auto"/>
        <w:spacing w:before="0" w:after="665"/>
        <w:ind w:left="100" w:right="20" w:firstLine="60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A4786F" w:rsidRDefault="004E34A7">
      <w:pPr>
        <w:pStyle w:val="21"/>
        <w:shd w:val="clear" w:color="auto" w:fill="auto"/>
        <w:spacing w:before="0" w:after="0" w:line="240" w:lineRule="exact"/>
        <w:ind w:left="100"/>
        <w:jc w:val="left"/>
      </w:pPr>
      <w:r>
        <w:t>Глава сельского поселения</w:t>
      </w:r>
      <w:r>
        <w:br w:type="page"/>
      </w:r>
    </w:p>
    <w:p w:rsidR="00A4786F" w:rsidRDefault="004E34A7">
      <w:pPr>
        <w:pStyle w:val="21"/>
        <w:shd w:val="clear" w:color="auto" w:fill="auto"/>
        <w:spacing w:before="0" w:after="0" w:line="326" w:lineRule="exact"/>
        <w:ind w:left="5580" w:right="400"/>
        <w:jc w:val="left"/>
      </w:pPr>
      <w:r>
        <w:lastRenderedPageBreak/>
        <w:t>Приложение к постановлению Г лавы Надеждинского сельского поселения</w:t>
      </w:r>
    </w:p>
    <w:p w:rsidR="00A4786F" w:rsidRDefault="007A7BAF">
      <w:pPr>
        <w:pStyle w:val="60"/>
        <w:shd w:val="clear" w:color="auto" w:fill="auto"/>
        <w:tabs>
          <w:tab w:val="left" w:pos="7990"/>
        </w:tabs>
        <w:spacing w:after="604"/>
        <w:ind w:left="5580"/>
      </w:pPr>
      <w:r>
        <w:rPr>
          <w:rStyle w:val="612pt"/>
        </w:rPr>
        <w:t>От 03.06.2008 № 35</w:t>
      </w:r>
      <w:bookmarkStart w:id="1" w:name="_GoBack"/>
      <w:bookmarkEnd w:id="1"/>
    </w:p>
    <w:p w:rsidR="00A4786F" w:rsidRDefault="004E34A7">
      <w:pPr>
        <w:pStyle w:val="23"/>
        <w:keepNext/>
        <w:keepLines/>
        <w:shd w:val="clear" w:color="auto" w:fill="auto"/>
        <w:spacing w:before="0"/>
      </w:pPr>
      <w:bookmarkStart w:id="2" w:name="bookmark1"/>
      <w:r>
        <w:rPr>
          <w:rStyle w:val="23pt"/>
          <w:b/>
          <w:bCs/>
        </w:rPr>
        <w:t xml:space="preserve">1. </w:t>
      </w:r>
      <w:r>
        <w:t>Порядок ведения реестра муниципальных служащих администрации Наде</w:t>
      </w:r>
      <w:r>
        <w:t>ждинского сельского поселения Омского муниципального района Омской области</w:t>
      </w:r>
      <w:bookmarkEnd w:id="2"/>
    </w:p>
    <w:p w:rsidR="00A4786F" w:rsidRDefault="004E34A7">
      <w:pPr>
        <w:pStyle w:val="21"/>
        <w:numPr>
          <w:ilvl w:val="0"/>
          <w:numId w:val="2"/>
        </w:numPr>
        <w:shd w:val="clear" w:color="auto" w:fill="auto"/>
        <w:spacing w:before="0" w:after="0"/>
        <w:ind w:left="20" w:right="20" w:firstLine="820"/>
      </w:pPr>
      <w:r>
        <w:t xml:space="preserve"> </w:t>
      </w:r>
      <w:proofErr w:type="gramStart"/>
      <w:r>
        <w:t xml:space="preserve">Настоящий Порядок ведения реестра муниципальных служащих администрации Надеждинского сельского поселения Омского муниципального района Омской области (далее - Порядок) определяет организацию учета прохождения муниципальной службы муниципальными служащими </w:t>
      </w:r>
      <w:r>
        <w:t>администрации Надеждинского сельского поселения Омского муниципального района Омской области (далее - муниципальные служащие) и направлен на совершенствование работы по расстановке кадров в органах местного самоуправления администрации Надеждинского сельск</w:t>
      </w:r>
      <w:r>
        <w:t>ого поселения Омского муниципального района Омской области (далее - органы</w:t>
      </w:r>
      <w:proofErr w:type="gramEnd"/>
      <w:r>
        <w:t xml:space="preserve"> местного самоуправления).</w:t>
      </w:r>
    </w:p>
    <w:p w:rsidR="00A4786F" w:rsidRDefault="004E34A7">
      <w:pPr>
        <w:pStyle w:val="21"/>
        <w:numPr>
          <w:ilvl w:val="0"/>
          <w:numId w:val="2"/>
        </w:numPr>
        <w:shd w:val="clear" w:color="auto" w:fill="auto"/>
        <w:spacing w:before="0" w:after="0"/>
        <w:ind w:left="20" w:right="20" w:firstLine="820"/>
      </w:pPr>
      <w:r>
        <w:t xml:space="preserve"> Реестр муниципальных служащих ведется на основе сведений, внесенных в личные дела муниципальных служащих, замещающих должности муниципальной службы в орга</w:t>
      </w:r>
      <w:r>
        <w:t>нах местного самоуправления.</w:t>
      </w:r>
    </w:p>
    <w:p w:rsidR="00A4786F" w:rsidRDefault="004E34A7">
      <w:pPr>
        <w:pStyle w:val="21"/>
        <w:numPr>
          <w:ilvl w:val="0"/>
          <w:numId w:val="2"/>
        </w:numPr>
        <w:shd w:val="clear" w:color="auto" w:fill="auto"/>
        <w:spacing w:before="0" w:after="0"/>
        <w:ind w:left="20" w:right="20" w:firstLine="820"/>
      </w:pPr>
      <w:r>
        <w:t xml:space="preserve"> Основная цель ведения реестра муниципальных служащих - формирование единой базы данных о прохождении муниципальными служащими муниципальной службы.</w:t>
      </w:r>
    </w:p>
    <w:p w:rsidR="00A4786F" w:rsidRDefault="004E34A7">
      <w:pPr>
        <w:pStyle w:val="21"/>
        <w:numPr>
          <w:ilvl w:val="0"/>
          <w:numId w:val="2"/>
        </w:numPr>
        <w:shd w:val="clear" w:color="auto" w:fill="auto"/>
        <w:tabs>
          <w:tab w:val="left" w:pos="1456"/>
        </w:tabs>
        <w:spacing w:before="0" w:after="0"/>
        <w:ind w:left="20" w:right="20" w:firstLine="920"/>
      </w:pPr>
      <w:r>
        <w:t xml:space="preserve">Реестр муниципальных служащих является документом, удостоверяющим наличие </w:t>
      </w:r>
      <w:r>
        <w:t>должностей муниципальной службы в органах местного самоуправления и фактическое прохождение муниципальной службы лицами, замещающими (или замещавшими) эти должности.</w:t>
      </w:r>
    </w:p>
    <w:p w:rsidR="00A4786F" w:rsidRDefault="004E34A7">
      <w:pPr>
        <w:pStyle w:val="21"/>
        <w:numPr>
          <w:ilvl w:val="0"/>
          <w:numId w:val="2"/>
        </w:numPr>
        <w:shd w:val="clear" w:color="auto" w:fill="auto"/>
        <w:tabs>
          <w:tab w:val="left" w:pos="2694"/>
        </w:tabs>
        <w:spacing w:before="0" w:after="649"/>
        <w:ind w:left="20" w:right="20" w:firstLine="820"/>
      </w:pPr>
      <w:r>
        <w:t xml:space="preserve">Сведения, внесенные в реестр муниципальных служащих, </w:t>
      </w:r>
      <w:r>
        <w:rPr>
          <w:rStyle w:val="11"/>
        </w:rPr>
        <w:t xml:space="preserve">являются </w:t>
      </w:r>
      <w:r>
        <w:t>конфиденциальной информацией</w:t>
      </w:r>
      <w:r>
        <w:t>. Их обработка, передача, распространение и хранение осуществляется в соответствии с действующим законодательством Российской Федерации.</w:t>
      </w:r>
    </w:p>
    <w:p w:rsidR="00A4786F" w:rsidRDefault="004E34A7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994"/>
        </w:tabs>
        <w:spacing w:before="0" w:after="0" w:line="260" w:lineRule="exact"/>
        <w:ind w:left="500"/>
        <w:jc w:val="both"/>
      </w:pPr>
      <w:bookmarkStart w:id="3" w:name="bookmark2"/>
      <w:r>
        <w:t xml:space="preserve">Порядок формирования и ведения реестра </w:t>
      </w:r>
      <w:proofErr w:type="gramStart"/>
      <w:r>
        <w:t>муниципальных</w:t>
      </w:r>
      <w:bookmarkEnd w:id="3"/>
      <w:proofErr w:type="gramEnd"/>
    </w:p>
    <w:p w:rsidR="00A4786F" w:rsidRDefault="004E34A7">
      <w:pPr>
        <w:pStyle w:val="23"/>
        <w:keepNext/>
        <w:keepLines/>
        <w:shd w:val="clear" w:color="auto" w:fill="auto"/>
        <w:spacing w:before="0" w:after="277" w:line="260" w:lineRule="exact"/>
        <w:ind w:left="4120"/>
        <w:jc w:val="left"/>
      </w:pPr>
      <w:bookmarkStart w:id="4" w:name="bookmark3"/>
      <w:r>
        <w:t>служащих</w:t>
      </w:r>
      <w:bookmarkEnd w:id="4"/>
    </w:p>
    <w:p w:rsidR="00A4786F" w:rsidRDefault="004E34A7">
      <w:pPr>
        <w:pStyle w:val="21"/>
        <w:numPr>
          <w:ilvl w:val="1"/>
          <w:numId w:val="3"/>
        </w:numPr>
        <w:shd w:val="clear" w:color="auto" w:fill="auto"/>
        <w:tabs>
          <w:tab w:val="left" w:pos="1366"/>
        </w:tabs>
        <w:spacing w:before="0" w:after="0" w:line="336" w:lineRule="exact"/>
        <w:ind w:left="20" w:right="20" w:firstLine="820"/>
      </w:pPr>
      <w:r>
        <w:t xml:space="preserve">Сведения, включаемые в реестр муниципальных служащих, </w:t>
      </w:r>
      <w:r>
        <w:t>формируются специалистом администрации Надеждинского сельского поселения отвечающим за кадровые вопросы (далее - специалист по кадровым вопросам).</w:t>
      </w:r>
    </w:p>
    <w:p w:rsidR="00A4786F" w:rsidRDefault="004E34A7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800"/>
      </w:pPr>
      <w:r>
        <w:t xml:space="preserve"> Ведение реестра муниципальных служащих осуществляет специалист по кадровым вопросам администрации Надеждинск</w:t>
      </w:r>
      <w:r>
        <w:t>ого сельского поселения.</w:t>
      </w:r>
    </w:p>
    <w:p w:rsidR="00A4786F" w:rsidRDefault="004E34A7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firstLine="800"/>
      </w:pPr>
      <w:r>
        <w:t>Ведение реестра включает в себя:</w:t>
      </w:r>
    </w:p>
    <w:p w:rsidR="00A4786F" w:rsidRDefault="004E34A7">
      <w:pPr>
        <w:pStyle w:val="21"/>
        <w:numPr>
          <w:ilvl w:val="2"/>
          <w:numId w:val="3"/>
        </w:numPr>
        <w:shd w:val="clear" w:color="auto" w:fill="auto"/>
        <w:spacing w:before="0" w:after="0"/>
        <w:ind w:left="20" w:right="20" w:firstLine="800"/>
      </w:pPr>
      <w:r>
        <w:t xml:space="preserve"> ввод новых данных в реестр муниципальных служащих и корректировку имеющихся;</w:t>
      </w:r>
    </w:p>
    <w:p w:rsidR="00A4786F" w:rsidRDefault="004E34A7">
      <w:pPr>
        <w:pStyle w:val="21"/>
        <w:numPr>
          <w:ilvl w:val="2"/>
          <w:numId w:val="3"/>
        </w:numPr>
        <w:shd w:val="clear" w:color="auto" w:fill="auto"/>
        <w:spacing w:before="0" w:after="0"/>
        <w:ind w:left="20" w:right="20" w:firstLine="800"/>
      </w:pPr>
      <w:r>
        <w:t xml:space="preserve"> архивирование данных, удаляемых из реестра муниципальных служащих;</w:t>
      </w:r>
    </w:p>
    <w:p w:rsidR="00A4786F" w:rsidRDefault="004E34A7">
      <w:pPr>
        <w:pStyle w:val="21"/>
        <w:numPr>
          <w:ilvl w:val="2"/>
          <w:numId w:val="3"/>
        </w:numPr>
        <w:shd w:val="clear" w:color="auto" w:fill="auto"/>
        <w:spacing w:before="0" w:after="0"/>
        <w:ind w:left="20" w:right="20" w:firstLine="800"/>
      </w:pPr>
      <w:r>
        <w:t xml:space="preserve"> формирование выписок из реестра муниципальных служа</w:t>
      </w:r>
      <w:r>
        <w:t xml:space="preserve">щих в </w:t>
      </w:r>
      <w:r>
        <w:lastRenderedPageBreak/>
        <w:t>соответствии с запросами лиц и организаций, имеющих доступ к запрашиваемой информации.</w:t>
      </w:r>
    </w:p>
    <w:p w:rsidR="00A4786F" w:rsidRDefault="004E34A7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800"/>
      </w:pPr>
      <w:r>
        <w:t xml:space="preserve"> В реестр муниципальных служащих включаются сведения о каждом муниципальном служащем.</w:t>
      </w:r>
    </w:p>
    <w:p w:rsidR="00A4786F" w:rsidRDefault="004E34A7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800"/>
      </w:pPr>
      <w:r>
        <w:t xml:space="preserve"> Реестр муниципальных служащих состоит из следующих разделов по группам должн</w:t>
      </w:r>
      <w:r>
        <w:t>остей муниципальной службы:</w:t>
      </w:r>
    </w:p>
    <w:p w:rsidR="00A4786F" w:rsidRDefault="004E34A7">
      <w:pPr>
        <w:pStyle w:val="21"/>
        <w:numPr>
          <w:ilvl w:val="0"/>
          <w:numId w:val="4"/>
        </w:numPr>
        <w:shd w:val="clear" w:color="auto" w:fill="auto"/>
        <w:spacing w:before="0" w:after="0"/>
        <w:ind w:left="20" w:firstLine="800"/>
      </w:pPr>
      <w:r>
        <w:t xml:space="preserve"> высшие должности муниципальной службы;</w:t>
      </w:r>
    </w:p>
    <w:p w:rsidR="00A4786F" w:rsidRDefault="004E34A7">
      <w:pPr>
        <w:pStyle w:val="21"/>
        <w:numPr>
          <w:ilvl w:val="0"/>
          <w:numId w:val="4"/>
        </w:numPr>
        <w:shd w:val="clear" w:color="auto" w:fill="auto"/>
        <w:spacing w:before="0" w:after="0"/>
        <w:ind w:left="20" w:firstLine="800"/>
      </w:pPr>
      <w:r>
        <w:t xml:space="preserve"> старшие должности муниципальной службы;</w:t>
      </w:r>
    </w:p>
    <w:p w:rsidR="00A4786F" w:rsidRDefault="004E34A7">
      <w:pPr>
        <w:pStyle w:val="21"/>
        <w:numPr>
          <w:ilvl w:val="0"/>
          <w:numId w:val="4"/>
        </w:numPr>
        <w:shd w:val="clear" w:color="auto" w:fill="auto"/>
        <w:spacing w:before="0" w:after="0"/>
        <w:ind w:left="20" w:firstLine="800"/>
      </w:pPr>
      <w:r>
        <w:t xml:space="preserve"> младшие должности муниципальной службы.</w:t>
      </w:r>
    </w:p>
    <w:p w:rsidR="00A4786F" w:rsidRDefault="004E34A7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800"/>
      </w:pPr>
      <w:r>
        <w:t xml:space="preserve"> Реестр муниципальных служащих составляется по форме согласно приложению к настоящему Порядку.</w:t>
      </w:r>
    </w:p>
    <w:p w:rsidR="00A4786F" w:rsidRDefault="004E34A7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800"/>
      </w:pPr>
      <w:r>
        <w:t xml:space="preserve"> Сведения из личного дела муниципального служащего, включенные в реестр муниципальных служащих, хранятся на бумажных и электронных носителях с обеспечением защиты от несанкционированного доступа и копирования.</w:t>
      </w:r>
    </w:p>
    <w:p w:rsidR="00A4786F" w:rsidRDefault="004E34A7">
      <w:pPr>
        <w:pStyle w:val="21"/>
        <w:shd w:val="clear" w:color="auto" w:fill="auto"/>
        <w:spacing w:before="0" w:after="0"/>
        <w:ind w:left="20" w:right="20" w:firstLine="800"/>
      </w:pPr>
      <w:r>
        <w:t>Муниципальных служащий имеет право на ознакомл</w:t>
      </w:r>
      <w:r>
        <w:t>ение со сведениями о нем, включенными в реестр муниципальных служащих.</w:t>
      </w:r>
    </w:p>
    <w:p w:rsidR="00A4786F" w:rsidRDefault="004E34A7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800"/>
      </w:pPr>
      <w:r>
        <w:t xml:space="preserve"> Сведения о гражданах, поступивших на муниципальную службу, вносятся в реестр муниципальных служащих не позднее семи дней со дня их назначения на должность.</w:t>
      </w:r>
    </w:p>
    <w:p w:rsidR="00A4786F" w:rsidRDefault="004E34A7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800"/>
      </w:pPr>
      <w:r>
        <w:t xml:space="preserve"> Муниципальный служащий, уво</w:t>
      </w:r>
      <w:r>
        <w:t>ленный с муниципальной службы, исключается из реестра муниципальных служащих в день увольнения.</w:t>
      </w:r>
    </w:p>
    <w:p w:rsidR="00A4786F" w:rsidRDefault="004E34A7">
      <w:pPr>
        <w:pStyle w:val="21"/>
        <w:shd w:val="clear" w:color="auto" w:fill="auto"/>
        <w:spacing w:before="0" w:after="0"/>
        <w:ind w:left="20" w:right="20" w:firstLine="800"/>
      </w:pPr>
      <w:r>
        <w:t>В случае смерти (гибели) муниципального служащего либо признания муниципального служащего безвестно отсутствующим или объявления его умершим решением суда, всту</w:t>
      </w:r>
      <w:r>
        <w:t>пившим в законную силу, муниципальный служащий исключается из реестра муниципальных служащих в день, следующий за днем смерти (гибели) или днем вступления в силу решения суда.</w:t>
      </w:r>
    </w:p>
    <w:p w:rsidR="00A4786F" w:rsidRDefault="004E34A7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800"/>
      </w:pPr>
      <w:r>
        <w:t xml:space="preserve"> Сведения о муниципальных служащих, исключенных из реестра </w:t>
      </w:r>
      <w:r>
        <w:rPr>
          <w:rStyle w:val="13pt0"/>
        </w:rPr>
        <w:t>муниципальных служащи</w:t>
      </w:r>
      <w:r>
        <w:rPr>
          <w:rStyle w:val="13pt0"/>
        </w:rPr>
        <w:t xml:space="preserve">х, переносятся </w:t>
      </w:r>
      <w:r>
        <w:t xml:space="preserve">в </w:t>
      </w:r>
      <w:r>
        <w:rPr>
          <w:rStyle w:val="13pt0"/>
        </w:rPr>
        <w:t xml:space="preserve">список </w:t>
      </w:r>
      <w:r>
        <w:t>муниципальных служащих, уволенных с муниципальной службы.</w:t>
      </w:r>
    </w:p>
    <w:p w:rsidR="00A4786F" w:rsidRDefault="004E34A7">
      <w:pPr>
        <w:pStyle w:val="21"/>
        <w:numPr>
          <w:ilvl w:val="1"/>
          <w:numId w:val="3"/>
        </w:numPr>
        <w:shd w:val="clear" w:color="auto" w:fill="auto"/>
        <w:spacing w:before="0" w:after="0" w:line="341" w:lineRule="exact"/>
        <w:ind w:left="20" w:right="20" w:firstLine="800"/>
      </w:pPr>
      <w:r>
        <w:t xml:space="preserve"> Ежегодно, до 15 февраля, на основании сведений, предоставляемых специалистом по кадровым вопросам администрации, Глава Надеждинского сельского поселения утверждает реестр </w:t>
      </w:r>
      <w:r>
        <w:rPr>
          <w:rStyle w:val="13pt0"/>
        </w:rPr>
        <w:t>му</w:t>
      </w:r>
      <w:r>
        <w:rPr>
          <w:rStyle w:val="13pt0"/>
        </w:rPr>
        <w:t xml:space="preserve">ниципальных </w:t>
      </w:r>
      <w:r>
        <w:t xml:space="preserve">служащих, составленный по </w:t>
      </w:r>
      <w:r>
        <w:rPr>
          <w:rStyle w:val="13pt0"/>
        </w:rPr>
        <w:t xml:space="preserve">состоянию на 1 января, </w:t>
      </w:r>
      <w:r>
        <w:t>с учетом изменений и дополнений, внесенных в реестр в течение предыдущего календарного года.</w:t>
      </w:r>
    </w:p>
    <w:p w:rsidR="00A4786F" w:rsidRDefault="004E34A7">
      <w:pPr>
        <w:pStyle w:val="21"/>
        <w:shd w:val="clear" w:color="auto" w:fill="auto"/>
        <w:spacing w:before="0" w:after="0"/>
        <w:ind w:left="20" w:firstLine="800"/>
      </w:pPr>
      <w:r>
        <w:t xml:space="preserve">Утвержденный реестр муниципальных служащих хранится в отделе кадровой политики и муниципальной службы </w:t>
      </w:r>
      <w:r>
        <w:t>в течение 10 лет с обеспечением мер, препятствующих несанкционированному доступу к нему, затем передается на архивное хранение в порядке, установленном действующим законодательством и муниципальными правовыми актами.</w:t>
      </w:r>
    </w:p>
    <w:p w:rsidR="00A4786F" w:rsidRDefault="004E34A7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firstLine="800"/>
      </w:pPr>
      <w:r>
        <w:t xml:space="preserve"> Сведения из реестра муниципальных служ</w:t>
      </w:r>
      <w:r>
        <w:t>ащих могут оформляться в виде выписок и справок. Оформленные в установленном порядке выписки и справки являются официальными документами, удостоверяющими факт прохождения конкретным лицом муниципальной службы в органах местного самоуправления.</w:t>
      </w:r>
    </w:p>
    <w:p w:rsidR="00A4786F" w:rsidRDefault="004E34A7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firstLine="800"/>
      </w:pPr>
      <w:r>
        <w:t xml:space="preserve"> Расходы, св</w:t>
      </w:r>
      <w:r>
        <w:t xml:space="preserve">язанные с ведением реестра муниципальных служащих, производятся за счет средств, предусмотренных в решении Совета Надеждинского сельского поселения Омского муниципального района Омской области о бюджете Надеждинского сельского поселения на соответствующий </w:t>
      </w:r>
      <w:r>
        <w:t>финансовый год.</w:t>
      </w:r>
    </w:p>
    <w:sectPr w:rsidR="00A4786F" w:rsidSect="007A7BAF">
      <w:type w:val="continuous"/>
      <w:pgSz w:w="11906" w:h="16838"/>
      <w:pgMar w:top="568" w:right="1467" w:bottom="458" w:left="12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4A7" w:rsidRDefault="004E34A7">
      <w:r>
        <w:separator/>
      </w:r>
    </w:p>
  </w:endnote>
  <w:endnote w:type="continuationSeparator" w:id="0">
    <w:p w:rsidR="004E34A7" w:rsidRDefault="004E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4A7" w:rsidRDefault="004E34A7"/>
  </w:footnote>
  <w:footnote w:type="continuationSeparator" w:id="0">
    <w:p w:rsidR="004E34A7" w:rsidRDefault="004E34A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096"/>
    <w:multiLevelType w:val="multilevel"/>
    <w:tmpl w:val="BA2844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AF44B4"/>
    <w:multiLevelType w:val="multilevel"/>
    <w:tmpl w:val="F258D40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182DC1"/>
    <w:multiLevelType w:val="multilevel"/>
    <w:tmpl w:val="10D411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8D2198"/>
    <w:multiLevelType w:val="multilevel"/>
    <w:tmpl w:val="F6D026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4786F"/>
    <w:rsid w:val="004E34A7"/>
    <w:rsid w:val="007A7BAF"/>
    <w:rsid w:val="00A4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30"/>
      <w:sz w:val="8"/>
      <w:szCs w:val="8"/>
      <w:u w:val="none"/>
    </w:rPr>
  </w:style>
  <w:style w:type="character" w:customStyle="1" w:styleId="4TimesNewRoman105pt0pt">
    <w:name w:val="Основной текст (4) + Times New Roman;10;5 pt;Полужирный;Не 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612pt">
    <w:name w:val="Основной текст (6) + 12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2pt0">
    <w:name w:val="Основной текст (6) + 12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Заголовок №2 + Интервал 3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pt0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240" w:after="600" w:line="32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6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230" w:lineRule="exact"/>
    </w:pPr>
    <w:rPr>
      <w:rFonts w:ascii="Franklin Gothic Heavy" w:eastAsia="Franklin Gothic Heavy" w:hAnsi="Franklin Gothic Heavy" w:cs="Franklin Gothic Heavy"/>
      <w:i/>
      <w:iCs/>
      <w:spacing w:val="30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230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0" w:line="326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0"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30"/>
      <w:sz w:val="8"/>
      <w:szCs w:val="8"/>
      <w:u w:val="none"/>
    </w:rPr>
  </w:style>
  <w:style w:type="character" w:customStyle="1" w:styleId="4TimesNewRoman105pt0pt">
    <w:name w:val="Основной текст (4) + Times New Roman;10;5 pt;Полужирный;Не 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612pt">
    <w:name w:val="Основной текст (6) + 12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2pt0">
    <w:name w:val="Основной текст (6) + 12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Заголовок №2 + Интервал 3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pt0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240" w:after="600" w:line="32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6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230" w:lineRule="exact"/>
    </w:pPr>
    <w:rPr>
      <w:rFonts w:ascii="Franklin Gothic Heavy" w:eastAsia="Franklin Gothic Heavy" w:hAnsi="Franklin Gothic Heavy" w:cs="Franklin Gothic Heavy"/>
      <w:i/>
      <w:iCs/>
      <w:spacing w:val="30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230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0" w:line="326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0"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2017-04-13T02:46:00Z</dcterms:created>
  <dcterms:modified xsi:type="dcterms:W3CDTF">2017-04-13T02:50:00Z</dcterms:modified>
</cp:coreProperties>
</file>