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481" w:rsidRDefault="003068AD">
      <w:pPr>
        <w:pStyle w:val="20"/>
        <w:shd w:val="clear" w:color="auto" w:fill="auto"/>
        <w:spacing w:after="226" w:line="220" w:lineRule="exact"/>
        <w:ind w:left="20"/>
      </w:pPr>
      <w:r>
        <w:t>ОМСКИЙ МУНИЦИПАЛЬНЫЙ РАЙОН ОМСКОЙ ОБЛАСТИ</w:t>
      </w:r>
    </w:p>
    <w:p w:rsidR="00B70481" w:rsidRDefault="003068AD">
      <w:pPr>
        <w:pStyle w:val="22"/>
        <w:keepNext/>
        <w:keepLines/>
        <w:shd w:val="clear" w:color="auto" w:fill="auto"/>
        <w:spacing w:before="0" w:after="432" w:line="380" w:lineRule="exact"/>
        <w:ind w:left="20"/>
      </w:pPr>
      <w:bookmarkStart w:id="0" w:name="bookmark0"/>
      <w:r>
        <w:t>Администрация Надеждинского сельского поселения</w:t>
      </w:r>
      <w:bookmarkEnd w:id="0"/>
    </w:p>
    <w:p w:rsidR="00B70481" w:rsidRDefault="003068AD">
      <w:pPr>
        <w:pStyle w:val="30"/>
        <w:shd w:val="clear" w:color="auto" w:fill="auto"/>
        <w:spacing w:before="0" w:after="206" w:line="340" w:lineRule="exact"/>
        <w:ind w:left="20"/>
      </w:pPr>
      <w:r>
        <w:t>ПОСТАНОВЛЕНИЕ</w:t>
      </w:r>
    </w:p>
    <w:p w:rsidR="00B70481" w:rsidRPr="00317EA9" w:rsidRDefault="00317EA9">
      <w:pPr>
        <w:pStyle w:val="10"/>
        <w:keepNext/>
        <w:keepLines/>
        <w:shd w:val="clear" w:color="auto" w:fill="auto"/>
        <w:tabs>
          <w:tab w:val="right" w:pos="3039"/>
        </w:tabs>
        <w:spacing w:before="0" w:after="0" w:line="320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317EA9">
        <w:rPr>
          <w:rStyle w:val="1Georgia15pt0pt"/>
          <w:rFonts w:ascii="Times New Roman" w:hAnsi="Times New Roman" w:cs="Times New Roman"/>
          <w:sz w:val="24"/>
          <w:szCs w:val="24"/>
        </w:rPr>
        <w:t>От 24.11.2010 №163</w:t>
      </w:r>
    </w:p>
    <w:p w:rsidR="00B70481" w:rsidRDefault="003068AD">
      <w:pPr>
        <w:pStyle w:val="23"/>
        <w:shd w:val="clear" w:color="auto" w:fill="auto"/>
        <w:spacing w:before="0" w:after="308"/>
        <w:ind w:left="20" w:right="20"/>
      </w:pPr>
      <w:r>
        <w:t>Об утверждении Порядка назначения на должность руководителя финансового органа Администрации Надеждинского сельского поселения Омского</w:t>
      </w:r>
      <w:r>
        <w:t xml:space="preserve"> муниципального района Омской области</w:t>
      </w:r>
    </w:p>
    <w:p w:rsidR="00B70481" w:rsidRDefault="003068AD">
      <w:pPr>
        <w:pStyle w:val="23"/>
        <w:shd w:val="clear" w:color="auto" w:fill="auto"/>
        <w:spacing w:before="0" w:after="301" w:line="322" w:lineRule="exact"/>
        <w:ind w:left="20" w:right="20" w:firstLine="600"/>
      </w:pPr>
      <w:proofErr w:type="gramStart"/>
      <w:r>
        <w:t>В соответствии со статьей 65 Федерального закона от 6 октября 2003 года № 131-ФЗ «Об общих принципах организации местного самоуправления в Российской Федерации», с постановлением Правительства Российской Федерации от 6</w:t>
      </w:r>
      <w:r>
        <w:t xml:space="preserve"> ноября 2004 года № 608 «О квалификационных требованиях, предъявляемых к руководителю финансового органа субъекта Российской Федерации и к руководителю финансового органа местной администрации», с постановлением Правительства Омской области от 24 марта 201</w:t>
      </w:r>
      <w:r>
        <w:t>0</w:t>
      </w:r>
      <w:proofErr w:type="gramEnd"/>
      <w:r>
        <w:t xml:space="preserve"> года № 53-п «Об утверждении Порядка назначения на должность руководителя финансового органа Омской области»</w:t>
      </w:r>
    </w:p>
    <w:p w:rsidR="00B70481" w:rsidRDefault="003068AD">
      <w:pPr>
        <w:pStyle w:val="32"/>
        <w:keepNext/>
        <w:keepLines/>
        <w:shd w:val="clear" w:color="auto" w:fill="auto"/>
        <w:spacing w:before="0" w:after="268" w:line="320" w:lineRule="exact"/>
        <w:ind w:left="20"/>
      </w:pPr>
      <w:bookmarkStart w:id="1" w:name="bookmark2"/>
      <w:r>
        <w:t>ПОСТАНОВЛЯЮ:</w:t>
      </w:r>
      <w:bookmarkEnd w:id="1"/>
    </w:p>
    <w:p w:rsidR="00B70481" w:rsidRDefault="003068AD">
      <w:pPr>
        <w:framePr w:h="624" w:wrap="around" w:vAnchor="text" w:hAnchor="margin" w:x="3980" w:y="1446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8pt;height:31.2pt">
            <v:imagedata r:id="rId8" r:href="rId9"/>
          </v:shape>
        </w:pict>
      </w:r>
      <w:r>
        <w:fldChar w:fldCharType="end"/>
      </w:r>
    </w:p>
    <w:p w:rsidR="00B70481" w:rsidRDefault="003068AD">
      <w:pPr>
        <w:pStyle w:val="23"/>
        <w:framePr w:h="237" w:wrap="around" w:vAnchor="text" w:hAnchor="margin" w:x="7907" w:y="1588"/>
        <w:shd w:val="clear" w:color="auto" w:fill="auto"/>
        <w:spacing w:before="0" w:after="0" w:line="230" w:lineRule="exact"/>
        <w:jc w:val="left"/>
      </w:pPr>
      <w:r>
        <w:rPr>
          <w:rStyle w:val="Exact"/>
          <w:spacing w:val="0"/>
        </w:rPr>
        <w:t xml:space="preserve">А.И. </w:t>
      </w:r>
      <w:r>
        <w:rPr>
          <w:rStyle w:val="Exact"/>
          <w:spacing w:val="0"/>
        </w:rPr>
        <w:t>Миронова</w:t>
      </w:r>
    </w:p>
    <w:p w:rsidR="00B70481" w:rsidRDefault="003068AD">
      <w:pPr>
        <w:pStyle w:val="23"/>
        <w:framePr w:h="233" w:wrap="notBeside" w:vAnchor="text" w:hAnchor="margin" w:x="15" w:y="1619"/>
        <w:shd w:val="clear" w:color="auto" w:fill="auto"/>
        <w:spacing w:before="0" w:after="0" w:line="230" w:lineRule="exact"/>
        <w:jc w:val="left"/>
      </w:pPr>
      <w:r>
        <w:rPr>
          <w:rStyle w:val="Exact"/>
          <w:spacing w:val="0"/>
        </w:rPr>
        <w:t>Глава сельского поселения</w:t>
      </w:r>
    </w:p>
    <w:p w:rsidR="00B70481" w:rsidRDefault="003068AD">
      <w:pPr>
        <w:pStyle w:val="23"/>
        <w:shd w:val="clear" w:color="auto" w:fill="auto"/>
        <w:spacing w:before="0" w:after="0" w:line="326" w:lineRule="exact"/>
        <w:ind w:left="20" w:right="20" w:firstLine="600"/>
        <w:sectPr w:rsidR="00B70481">
          <w:headerReference w:type="default" r:id="rId10"/>
          <w:type w:val="continuous"/>
          <w:pgSz w:w="11906" w:h="16838"/>
          <w:pgMar w:top="1148" w:right="1201" w:bottom="822" w:left="932" w:header="0" w:footer="3" w:gutter="0"/>
          <w:cols w:space="720"/>
          <w:noEndnote/>
          <w:docGrid w:linePitch="360"/>
        </w:sectPr>
      </w:pPr>
      <w:r>
        <w:t>Утвердить прилагаемый Порядок назначения на должность руководителя финансового органа Администрации Надеждинского сельск</w:t>
      </w:r>
      <w:r>
        <w:t>ого поселения Омского муниципального района Омской области.</w:t>
      </w:r>
    </w:p>
    <w:p w:rsidR="00B70481" w:rsidRDefault="003068AD">
      <w:pPr>
        <w:pStyle w:val="23"/>
        <w:shd w:val="clear" w:color="auto" w:fill="auto"/>
        <w:spacing w:before="0" w:after="593" w:line="317" w:lineRule="exact"/>
        <w:ind w:left="5360" w:right="20" w:firstLine="2900"/>
        <w:jc w:val="left"/>
      </w:pPr>
      <w:r>
        <w:lastRenderedPageBreak/>
        <w:t>Приложение к постановлению Администрации Надеж</w:t>
      </w:r>
      <w:r w:rsidR="00317EA9">
        <w:t>динского сельского поселения от 24.11.2010 №163</w:t>
      </w:r>
    </w:p>
    <w:p w:rsidR="00B70481" w:rsidRDefault="003068AD">
      <w:pPr>
        <w:pStyle w:val="23"/>
        <w:shd w:val="clear" w:color="auto" w:fill="auto"/>
        <w:spacing w:before="0" w:after="0" w:line="326" w:lineRule="exact"/>
        <w:jc w:val="center"/>
      </w:pPr>
      <w:r>
        <w:t>ПОРЯДОК</w:t>
      </w:r>
    </w:p>
    <w:p w:rsidR="00B70481" w:rsidRDefault="003068AD">
      <w:pPr>
        <w:pStyle w:val="23"/>
        <w:shd w:val="clear" w:color="auto" w:fill="auto"/>
        <w:spacing w:before="0" w:after="0" w:line="326" w:lineRule="exact"/>
        <w:jc w:val="center"/>
      </w:pPr>
      <w:r>
        <w:t xml:space="preserve">назначения на должность руководителя финансового органа Администрации Надеждинского сельского </w:t>
      </w:r>
      <w:r>
        <w:t>поселения Омского муниципального района Омской</w:t>
      </w:r>
    </w:p>
    <w:p w:rsidR="00B70481" w:rsidRDefault="003068AD">
      <w:pPr>
        <w:pStyle w:val="23"/>
        <w:shd w:val="clear" w:color="auto" w:fill="auto"/>
        <w:spacing w:before="0" w:after="244" w:line="326" w:lineRule="exact"/>
        <w:jc w:val="center"/>
      </w:pPr>
      <w:r>
        <w:t>области</w:t>
      </w:r>
    </w:p>
    <w:p w:rsidR="00B70481" w:rsidRDefault="003068AD">
      <w:pPr>
        <w:pStyle w:val="23"/>
        <w:numPr>
          <w:ilvl w:val="0"/>
          <w:numId w:val="1"/>
        </w:numPr>
        <w:shd w:val="clear" w:color="auto" w:fill="auto"/>
        <w:spacing w:before="0" w:after="0" w:line="322" w:lineRule="exact"/>
        <w:ind w:left="20" w:right="20" w:firstLine="420"/>
      </w:pPr>
      <w:r>
        <w:t xml:space="preserve"> Настоящий Порядок регламентирует процедуру назначения на должность руководителя финансового органа Администрации Надеждинского сельского поселения Омского муниципального района Омской области (дале</w:t>
      </w:r>
      <w:proofErr w:type="gramStart"/>
      <w:r>
        <w:t>е-</w:t>
      </w:r>
      <w:proofErr w:type="gramEnd"/>
      <w:r>
        <w:t xml:space="preserve"> </w:t>
      </w:r>
      <w:r>
        <w:t>руководитель финансового органа).</w:t>
      </w:r>
    </w:p>
    <w:p w:rsidR="00B70481" w:rsidRDefault="003068AD">
      <w:pPr>
        <w:pStyle w:val="23"/>
        <w:numPr>
          <w:ilvl w:val="0"/>
          <w:numId w:val="1"/>
        </w:numPr>
        <w:shd w:val="clear" w:color="auto" w:fill="auto"/>
        <w:spacing w:before="0" w:after="0" w:line="322" w:lineRule="exact"/>
        <w:ind w:left="20" w:right="20" w:firstLine="420"/>
      </w:pPr>
      <w:r>
        <w:t xml:space="preserve"> Руководитель финансового органа должен соответствовать квалификационным требованиям, предъявляемым к руководителю финансового органа, утвержденным постановлением Правительства Российской Федерации от 6 ноября 2004 года № </w:t>
      </w:r>
      <w:r>
        <w:t xml:space="preserve">608 «О квалификационных требованиях, </w:t>
      </w:r>
      <w:r>
        <w:rPr>
          <w:rStyle w:val="12"/>
        </w:rPr>
        <w:t xml:space="preserve">предъявляемых </w:t>
      </w:r>
      <w:r>
        <w:t>к руководителю финансового органа субъекта Российской Федерации и к руководителю финансового органа местной администрации» (далее квалификационные требования).</w:t>
      </w:r>
    </w:p>
    <w:p w:rsidR="00B70481" w:rsidRDefault="003068AD">
      <w:pPr>
        <w:pStyle w:val="23"/>
        <w:numPr>
          <w:ilvl w:val="0"/>
          <w:numId w:val="1"/>
        </w:numPr>
        <w:shd w:val="clear" w:color="auto" w:fill="auto"/>
        <w:spacing w:before="0" w:after="0" w:line="322" w:lineRule="exact"/>
        <w:ind w:left="20" w:right="20" w:firstLine="420"/>
      </w:pPr>
      <w:r>
        <w:t xml:space="preserve"> Проверка соответствия кандидата на должность</w:t>
      </w:r>
      <w:r>
        <w:t xml:space="preserve"> руководителя финансового органа (далее - кандидат на должность) квалификационным требованиям осуществляется специалистом, отвечающим за ведение кадровой службы в Администрации Надеждинского сельского поселения Омского муниципального района Омской области.</w:t>
      </w:r>
    </w:p>
    <w:p w:rsidR="00B70481" w:rsidRDefault="003068AD">
      <w:pPr>
        <w:pStyle w:val="23"/>
        <w:numPr>
          <w:ilvl w:val="0"/>
          <w:numId w:val="1"/>
        </w:numPr>
        <w:shd w:val="clear" w:color="auto" w:fill="auto"/>
        <w:spacing w:before="0" w:after="0" w:line="322" w:lineRule="exact"/>
        <w:ind w:left="20" w:right="20" w:firstLine="420"/>
      </w:pPr>
      <w:r>
        <w:t xml:space="preserve"> Для согласования кандидатуры на должность руководителя финансового органа специалистом, </w:t>
      </w:r>
      <w:proofErr w:type="gramStart"/>
      <w:r>
        <w:t>отвечающем</w:t>
      </w:r>
      <w:proofErr w:type="gramEnd"/>
      <w:r>
        <w:t xml:space="preserve"> за ведение кадровой службы в Администрации Надеждинского сельского поселения Омского муниципального района Омской области в Министерство финансов Омской об</w:t>
      </w:r>
      <w:r>
        <w:t>ласти с письменного согласия кандидата на должность направляются следующие документы:</w:t>
      </w:r>
    </w:p>
    <w:p w:rsidR="00B70481" w:rsidRDefault="003068AD">
      <w:pPr>
        <w:pStyle w:val="23"/>
        <w:numPr>
          <w:ilvl w:val="0"/>
          <w:numId w:val="2"/>
        </w:numPr>
        <w:shd w:val="clear" w:color="auto" w:fill="auto"/>
        <w:spacing w:before="0" w:after="0" w:line="322" w:lineRule="exact"/>
        <w:ind w:left="20" w:firstLine="420"/>
      </w:pPr>
      <w:r>
        <w:t xml:space="preserve"> копия документа, удостоверяющего личность;</w:t>
      </w:r>
    </w:p>
    <w:p w:rsidR="00B70481" w:rsidRDefault="003068AD">
      <w:pPr>
        <w:pStyle w:val="23"/>
        <w:numPr>
          <w:ilvl w:val="0"/>
          <w:numId w:val="2"/>
        </w:numPr>
        <w:shd w:val="clear" w:color="auto" w:fill="auto"/>
        <w:spacing w:before="0" w:after="0" w:line="322" w:lineRule="exact"/>
        <w:ind w:left="20" w:firstLine="420"/>
      </w:pPr>
      <w:r>
        <w:t xml:space="preserve"> копия трудовой книжки;</w:t>
      </w:r>
    </w:p>
    <w:p w:rsidR="00B70481" w:rsidRDefault="003068AD" w:rsidP="00317EA9">
      <w:pPr>
        <w:pStyle w:val="23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420"/>
      </w:pPr>
      <w:r>
        <w:t xml:space="preserve"> </w:t>
      </w:r>
      <w:proofErr w:type="gramStart"/>
      <w:r>
        <w:t>копии документов, подтверждающих наличие высшего профессионального образования по направлению подготовки «экономика» или по специальности «экономика и управление», удостоверенного дипломом государственного образца, либо наличие ученых степеней кандидата и</w:t>
      </w:r>
      <w:r>
        <w:t xml:space="preserve">ли доктора экономических наук, либо наличие образования, полученного по основной образовательной программе высшего профессионального образования в объеме не менее 3 лет </w:t>
      </w:r>
      <w:r w:rsidRPr="00317EA9">
        <w:rPr>
          <w:rStyle w:val="16pt75"/>
          <w:b w:val="0"/>
          <w:sz w:val="24"/>
          <w:szCs w:val="24"/>
        </w:rPr>
        <w:t xml:space="preserve">обучения </w:t>
      </w:r>
      <w:r>
        <w:t>по указанному направлению, при условии продолжения обучения по</w:t>
      </w:r>
      <w:r w:rsidR="00317EA9">
        <w:t xml:space="preserve"> </w:t>
      </w:r>
      <w:r>
        <w:t>этому направлен</w:t>
      </w:r>
      <w:r>
        <w:t>ию в высшем</w:t>
      </w:r>
      <w:proofErr w:type="gramEnd"/>
      <w:r>
        <w:t xml:space="preserve"> учебном </w:t>
      </w:r>
      <w:proofErr w:type="gramStart"/>
      <w:r>
        <w:t>заведении</w:t>
      </w:r>
      <w:proofErr w:type="gramEnd"/>
      <w:r>
        <w:t xml:space="preserve">, имеющем </w:t>
      </w:r>
      <w:r>
        <w:rPr>
          <w:rStyle w:val="11pt"/>
        </w:rPr>
        <w:t xml:space="preserve">государственную </w:t>
      </w:r>
      <w:r>
        <w:t>аккредитацию, либо наличие среднего профессионального образования по</w:t>
      </w:r>
      <w:bookmarkStart w:id="2" w:name="bookmark3"/>
      <w:r w:rsidR="00317EA9">
        <w:t xml:space="preserve"> </w:t>
      </w:r>
      <w:r w:rsidRPr="00317EA9">
        <w:t>специальности «экономика и управление», удостоверенного диплом</w:t>
      </w:r>
      <w:bookmarkEnd w:id="2"/>
      <w:r w:rsidR="00317EA9">
        <w:t>ом</w:t>
      </w:r>
      <w:bookmarkStart w:id="3" w:name="_GoBack"/>
      <w:bookmarkEnd w:id="3"/>
      <w:r w:rsidR="00317EA9">
        <w:t xml:space="preserve"> </w:t>
      </w:r>
      <w:r>
        <w:t>государственного образца.</w:t>
      </w:r>
    </w:p>
    <w:p w:rsidR="00B70481" w:rsidRDefault="003068AD">
      <w:pPr>
        <w:pStyle w:val="23"/>
        <w:numPr>
          <w:ilvl w:val="0"/>
          <w:numId w:val="1"/>
        </w:numPr>
        <w:shd w:val="clear" w:color="auto" w:fill="auto"/>
        <w:tabs>
          <w:tab w:val="left" w:pos="883"/>
        </w:tabs>
        <w:spacing w:before="0" w:after="0" w:line="322" w:lineRule="exact"/>
        <w:ind w:right="20" w:firstLine="420"/>
      </w:pPr>
      <w:r>
        <w:t>После согласования с Министерством финансо</w:t>
      </w:r>
      <w:r>
        <w:t>в Омской области кандидатуры на должность руководителя финансового органа Глава Надеждинского сельского поселения Омского муниципального района Омской области производит назначение на должность руководителя финансового органа в соответствии с законодательс</w:t>
      </w:r>
      <w:r>
        <w:t>твом.</w:t>
      </w:r>
    </w:p>
    <w:sectPr w:rsidR="00B70481">
      <w:headerReference w:type="default" r:id="rId11"/>
      <w:pgSz w:w="11906" w:h="16838"/>
      <w:pgMar w:top="1148" w:right="1201" w:bottom="822" w:left="93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8AD" w:rsidRDefault="003068AD">
      <w:r>
        <w:separator/>
      </w:r>
    </w:p>
  </w:endnote>
  <w:endnote w:type="continuationSeparator" w:id="0">
    <w:p w:rsidR="003068AD" w:rsidRDefault="0030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8AD" w:rsidRDefault="003068AD"/>
  </w:footnote>
  <w:footnote w:type="continuationSeparator" w:id="0">
    <w:p w:rsidR="003068AD" w:rsidRDefault="003068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81" w:rsidRDefault="003068A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4.75pt;margin-top:40.2pt;width:24.5pt;height:12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70481" w:rsidRDefault="00B70481">
                <w:pPr>
                  <w:pStyle w:val="a5"/>
                  <w:shd w:val="clear" w:color="auto" w:fill="auto"/>
                  <w:spacing w:line="240" w:lineRule="auto"/>
                </w:pPr>
              </w:p>
              <w:p w:rsidR="00317EA9" w:rsidRDefault="00317EA9">
                <w:pPr>
                  <w:pStyle w:val="a5"/>
                  <w:shd w:val="clear" w:color="auto" w:fill="auto"/>
                  <w:spacing w:line="240" w:lineRule="auto"/>
                </w:pPr>
              </w:p>
              <w:p w:rsidR="00317EA9" w:rsidRDefault="00317EA9">
                <w:pPr>
                  <w:pStyle w:val="a5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81" w:rsidRDefault="00B7048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432C8"/>
    <w:multiLevelType w:val="multilevel"/>
    <w:tmpl w:val="DD22E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1B691C"/>
    <w:multiLevelType w:val="multilevel"/>
    <w:tmpl w:val="2E1403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B70481"/>
    <w:rsid w:val="003068AD"/>
    <w:rsid w:val="00317EA9"/>
    <w:rsid w:val="00B7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_"/>
    <w:basedOn w:val="a0"/>
    <w:link w:val="a5"/>
    <w:rPr>
      <w:rFonts w:ascii="Impact" w:eastAsia="Impact" w:hAnsi="Impact" w:cs="Impact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1">
    <w:name w:val="Заголовок №1_"/>
    <w:basedOn w:val="a0"/>
    <w:link w:val="10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-20"/>
      <w:sz w:val="32"/>
      <w:szCs w:val="32"/>
      <w:u w:val="none"/>
    </w:rPr>
  </w:style>
  <w:style w:type="character" w:customStyle="1" w:styleId="1Georgia15pt0pt">
    <w:name w:val="Заголовок №1 + Georgia;15 pt;Не курсив;Интервал 0 pt"/>
    <w:basedOn w:val="1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1">
    <w:name w:val="Заголовок №1 + Малые прописные"/>
    <w:basedOn w:val="1"/>
    <w:rPr>
      <w:rFonts w:ascii="Franklin Gothic Heavy" w:eastAsia="Franklin Gothic Heavy" w:hAnsi="Franklin Gothic Heavy" w:cs="Franklin Gothic Heavy"/>
      <w:b w:val="0"/>
      <w:bCs w:val="0"/>
      <w:i/>
      <w:iCs/>
      <w:smallCaps/>
      <w:strike w:val="0"/>
      <w:color w:val="000000"/>
      <w:spacing w:val="-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CenturyGothic13pt0pt">
    <w:name w:val="Заголовок №1 + Century Gothic;13 pt;Не курсив;Интервал 0 pt"/>
    <w:basedOn w:val="1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2"/>
      <w:szCs w:val="32"/>
      <w:u w:val="none"/>
    </w:rPr>
  </w:style>
  <w:style w:type="character" w:customStyle="1" w:styleId="-1pt">
    <w:name w:val="Основной текст + Интервал -1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Основной текст + Полужирный;Курсив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2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6pt75">
    <w:name w:val="Основной текст + 16 pt;Полужирный;Масштаб 75%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32"/>
      <w:szCs w:val="32"/>
      <w:u w:val="none"/>
      <w:lang w:val="ru-RU" w:eastAsia="ru-RU" w:bidi="ru-RU"/>
    </w:rPr>
  </w:style>
  <w:style w:type="character" w:customStyle="1" w:styleId="11pt">
    <w:name w:val="Основной текст + 11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75"/>
      <w:sz w:val="32"/>
      <w:szCs w:val="32"/>
      <w:u w:val="none"/>
    </w:rPr>
  </w:style>
  <w:style w:type="paragraph" w:customStyle="1" w:styleId="23">
    <w:name w:val="Основной текст2"/>
    <w:basedOn w:val="a"/>
    <w:link w:val="a7"/>
    <w:pPr>
      <w:shd w:val="clear" w:color="auto" w:fill="FFFFFF"/>
      <w:spacing w:before="60" w:after="300" w:line="331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Georgia" w:eastAsia="Georgia" w:hAnsi="Georgia" w:cs="Georgia"/>
      <w:sz w:val="22"/>
      <w:szCs w:val="2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Impact" w:eastAsia="Impact" w:hAnsi="Impact" w:cs="Impact"/>
      <w:i/>
      <w:iCs/>
      <w:spacing w:val="-10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300" w:line="0" w:lineRule="atLeast"/>
      <w:jc w:val="center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" w:line="0" w:lineRule="atLeast"/>
      <w:jc w:val="both"/>
      <w:outlineLvl w:val="0"/>
    </w:pPr>
    <w:rPr>
      <w:rFonts w:ascii="Franklin Gothic Heavy" w:eastAsia="Franklin Gothic Heavy" w:hAnsi="Franklin Gothic Heavy" w:cs="Franklin Gothic Heavy"/>
      <w:i/>
      <w:iCs/>
      <w:spacing w:val="-20"/>
      <w:sz w:val="32"/>
      <w:szCs w:val="3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300" w:after="420" w:line="0" w:lineRule="atLeast"/>
      <w:jc w:val="both"/>
      <w:outlineLvl w:val="2"/>
    </w:pPr>
    <w:rPr>
      <w:rFonts w:ascii="Times New Roman" w:eastAsia="Times New Roman" w:hAnsi="Times New Roman" w:cs="Times New Roman"/>
      <w:spacing w:val="10"/>
      <w:sz w:val="32"/>
      <w:szCs w:val="32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w w:val="75"/>
      <w:sz w:val="32"/>
      <w:szCs w:val="32"/>
    </w:rPr>
  </w:style>
  <w:style w:type="paragraph" w:styleId="a9">
    <w:name w:val="header"/>
    <w:basedOn w:val="a"/>
    <w:link w:val="aa"/>
    <w:uiPriority w:val="99"/>
    <w:unhideWhenUsed/>
    <w:rsid w:val="00317EA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17EA9"/>
    <w:rPr>
      <w:color w:val="000000"/>
    </w:rPr>
  </w:style>
  <w:style w:type="paragraph" w:styleId="ab">
    <w:name w:val="footer"/>
    <w:basedOn w:val="a"/>
    <w:link w:val="ac"/>
    <w:uiPriority w:val="99"/>
    <w:unhideWhenUsed/>
    <w:rsid w:val="00317E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7EA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_"/>
    <w:basedOn w:val="a0"/>
    <w:link w:val="a5"/>
    <w:rPr>
      <w:rFonts w:ascii="Impact" w:eastAsia="Impact" w:hAnsi="Impact" w:cs="Impact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1">
    <w:name w:val="Заголовок №1_"/>
    <w:basedOn w:val="a0"/>
    <w:link w:val="10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-20"/>
      <w:sz w:val="32"/>
      <w:szCs w:val="32"/>
      <w:u w:val="none"/>
    </w:rPr>
  </w:style>
  <w:style w:type="character" w:customStyle="1" w:styleId="1Georgia15pt0pt">
    <w:name w:val="Заголовок №1 + Georgia;15 pt;Не курсив;Интервал 0 pt"/>
    <w:basedOn w:val="1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1">
    <w:name w:val="Заголовок №1 + Малые прописные"/>
    <w:basedOn w:val="1"/>
    <w:rPr>
      <w:rFonts w:ascii="Franklin Gothic Heavy" w:eastAsia="Franklin Gothic Heavy" w:hAnsi="Franklin Gothic Heavy" w:cs="Franklin Gothic Heavy"/>
      <w:b w:val="0"/>
      <w:bCs w:val="0"/>
      <w:i/>
      <w:iCs/>
      <w:smallCaps/>
      <w:strike w:val="0"/>
      <w:color w:val="000000"/>
      <w:spacing w:val="-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CenturyGothic13pt0pt">
    <w:name w:val="Заголовок №1 + Century Gothic;13 pt;Не курсив;Интервал 0 pt"/>
    <w:basedOn w:val="1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2"/>
      <w:szCs w:val="32"/>
      <w:u w:val="none"/>
    </w:rPr>
  </w:style>
  <w:style w:type="character" w:customStyle="1" w:styleId="-1pt">
    <w:name w:val="Основной текст + Интервал -1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Основной текст + Полужирный;Курсив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2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6pt75">
    <w:name w:val="Основной текст + 16 pt;Полужирный;Масштаб 75%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32"/>
      <w:szCs w:val="32"/>
      <w:u w:val="none"/>
      <w:lang w:val="ru-RU" w:eastAsia="ru-RU" w:bidi="ru-RU"/>
    </w:rPr>
  </w:style>
  <w:style w:type="character" w:customStyle="1" w:styleId="11pt">
    <w:name w:val="Основной текст + 11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75"/>
      <w:sz w:val="32"/>
      <w:szCs w:val="32"/>
      <w:u w:val="none"/>
    </w:rPr>
  </w:style>
  <w:style w:type="paragraph" w:customStyle="1" w:styleId="23">
    <w:name w:val="Основной текст2"/>
    <w:basedOn w:val="a"/>
    <w:link w:val="a7"/>
    <w:pPr>
      <w:shd w:val="clear" w:color="auto" w:fill="FFFFFF"/>
      <w:spacing w:before="60" w:after="300" w:line="331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Georgia" w:eastAsia="Georgia" w:hAnsi="Georgia" w:cs="Georgia"/>
      <w:sz w:val="22"/>
      <w:szCs w:val="2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Impact" w:eastAsia="Impact" w:hAnsi="Impact" w:cs="Impact"/>
      <w:i/>
      <w:iCs/>
      <w:spacing w:val="-10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300" w:line="0" w:lineRule="atLeast"/>
      <w:jc w:val="center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" w:line="0" w:lineRule="atLeast"/>
      <w:jc w:val="both"/>
      <w:outlineLvl w:val="0"/>
    </w:pPr>
    <w:rPr>
      <w:rFonts w:ascii="Franklin Gothic Heavy" w:eastAsia="Franklin Gothic Heavy" w:hAnsi="Franklin Gothic Heavy" w:cs="Franklin Gothic Heavy"/>
      <w:i/>
      <w:iCs/>
      <w:spacing w:val="-20"/>
      <w:sz w:val="32"/>
      <w:szCs w:val="3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300" w:after="420" w:line="0" w:lineRule="atLeast"/>
      <w:jc w:val="both"/>
      <w:outlineLvl w:val="2"/>
    </w:pPr>
    <w:rPr>
      <w:rFonts w:ascii="Times New Roman" w:eastAsia="Times New Roman" w:hAnsi="Times New Roman" w:cs="Times New Roman"/>
      <w:spacing w:val="10"/>
      <w:sz w:val="32"/>
      <w:szCs w:val="32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w w:val="75"/>
      <w:sz w:val="32"/>
      <w:szCs w:val="32"/>
    </w:rPr>
  </w:style>
  <w:style w:type="paragraph" w:styleId="a9">
    <w:name w:val="header"/>
    <w:basedOn w:val="a"/>
    <w:link w:val="aa"/>
    <w:uiPriority w:val="99"/>
    <w:unhideWhenUsed/>
    <w:rsid w:val="00317EA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17EA9"/>
    <w:rPr>
      <w:color w:val="000000"/>
    </w:rPr>
  </w:style>
  <w:style w:type="paragraph" w:styleId="ab">
    <w:name w:val="footer"/>
    <w:basedOn w:val="a"/>
    <w:link w:val="ac"/>
    <w:uiPriority w:val="99"/>
    <w:unhideWhenUsed/>
    <w:rsid w:val="00317E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7EA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2017-03-29T10:00:00Z</dcterms:created>
  <dcterms:modified xsi:type="dcterms:W3CDTF">2017-03-29T10:03:00Z</dcterms:modified>
</cp:coreProperties>
</file>