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318F" w:rsidRDefault="00661F1C">
      <w:pPr>
        <w:pStyle w:val="20"/>
        <w:shd w:val="clear" w:color="auto" w:fill="auto"/>
        <w:spacing w:after="220" w:line="230" w:lineRule="exact"/>
        <w:ind w:left="40"/>
      </w:pPr>
      <w:r>
        <w:t>ОМСКИЙ МУНИЦИПАЛЬНЫЙ РАЙОН ОМСКОЙ ОБЛАСТИ</w:t>
      </w:r>
    </w:p>
    <w:p w:rsidR="009D318F" w:rsidRDefault="00661F1C">
      <w:pPr>
        <w:pStyle w:val="30"/>
        <w:shd w:val="clear" w:color="auto" w:fill="auto"/>
        <w:spacing w:before="0" w:after="480" w:line="360" w:lineRule="exact"/>
        <w:ind w:left="20"/>
      </w:pPr>
      <w:r>
        <w:t>Администрация Надеждинского сельского поселения</w:t>
      </w:r>
    </w:p>
    <w:p w:rsidR="009D318F" w:rsidRDefault="00661F1C">
      <w:pPr>
        <w:pStyle w:val="30"/>
        <w:shd w:val="clear" w:color="auto" w:fill="auto"/>
        <w:spacing w:before="0" w:after="212" w:line="360" w:lineRule="exact"/>
        <w:ind w:left="20"/>
      </w:pPr>
      <w:r>
        <w:t>ПОСТАНОВЛЕНИЕ</w:t>
      </w:r>
    </w:p>
    <w:p w:rsidR="009D318F" w:rsidRDefault="00803D28">
      <w:pPr>
        <w:pStyle w:val="10"/>
        <w:keepNext/>
        <w:keepLines/>
        <w:shd w:val="clear" w:color="auto" w:fill="auto"/>
        <w:spacing w:before="0" w:after="283" w:line="380" w:lineRule="exact"/>
        <w:ind w:left="20"/>
      </w:pPr>
      <w:r>
        <w:rPr>
          <w:rStyle w:val="1TimesNewRoman12pt0pt"/>
          <w:rFonts w:eastAsia="Book Antiqua"/>
        </w:rPr>
        <w:t>От 16.02.2012 № 21</w:t>
      </w:r>
    </w:p>
    <w:p w:rsidR="009D318F" w:rsidRDefault="00661F1C">
      <w:pPr>
        <w:pStyle w:val="31"/>
        <w:shd w:val="clear" w:color="auto" w:fill="auto"/>
        <w:spacing w:before="0"/>
        <w:ind w:left="20" w:right="40"/>
      </w:pPr>
      <w:r>
        <w:t xml:space="preserve">Об утверждении Перечня муниципальных услуг, предоставляемых </w:t>
      </w:r>
      <w:r>
        <w:rPr>
          <w:rStyle w:val="115pt"/>
        </w:rPr>
        <w:t xml:space="preserve">Администрацией </w:t>
      </w:r>
      <w:r>
        <w:t xml:space="preserve">Надеждинского сельского поселения Омского </w:t>
      </w:r>
      <w:r>
        <w:rPr>
          <w:rStyle w:val="115pt"/>
        </w:rPr>
        <w:t xml:space="preserve">муниципального района </w:t>
      </w:r>
      <w:r>
        <w:t>Омской области, по которым необходимо межведомственное взаимодействие</w:t>
      </w:r>
    </w:p>
    <w:p w:rsidR="009D318F" w:rsidRDefault="00661F1C">
      <w:pPr>
        <w:pStyle w:val="31"/>
        <w:shd w:val="clear" w:color="auto" w:fill="auto"/>
        <w:spacing w:before="0" w:after="370"/>
        <w:ind w:left="20" w:right="40" w:firstLine="740"/>
      </w:pPr>
      <w:r>
        <w:t>Руководствуясь Федеральным законом от 27.07.2010 № 210-ФЗ «Об организации предоставления государственных и муниципальных услуг», Федеральным законом от 06.10.2003 №</w:t>
      </w:r>
      <w:r>
        <w:t xml:space="preserve"> 131-ФЗ «Об общих принципах организации местного самоуправления в Российской Федерации»</w:t>
      </w:r>
    </w:p>
    <w:p w:rsidR="009D318F" w:rsidRDefault="00661F1C">
      <w:pPr>
        <w:pStyle w:val="40"/>
        <w:shd w:val="clear" w:color="auto" w:fill="auto"/>
        <w:spacing w:before="0" w:after="313" w:line="230" w:lineRule="exact"/>
        <w:ind w:left="20"/>
      </w:pPr>
      <w:r>
        <w:t>ПОСТАНОВЛЯЮ:</w:t>
      </w:r>
    </w:p>
    <w:p w:rsidR="009D318F" w:rsidRDefault="00661F1C">
      <w:pPr>
        <w:pStyle w:val="31"/>
        <w:numPr>
          <w:ilvl w:val="0"/>
          <w:numId w:val="1"/>
        </w:numPr>
        <w:shd w:val="clear" w:color="auto" w:fill="auto"/>
        <w:spacing w:before="0" w:after="0"/>
        <w:ind w:left="20" w:right="40" w:firstLine="740"/>
      </w:pPr>
      <w:r>
        <w:t xml:space="preserve"> Утвердить Перечень муниципальных услуг, предоставляемых </w:t>
      </w:r>
      <w:r>
        <w:rPr>
          <w:rStyle w:val="115pt"/>
        </w:rPr>
        <w:t xml:space="preserve">Администрацией Надеждинского сельского поселения Омского </w:t>
      </w:r>
      <w:r>
        <w:t xml:space="preserve">муниципального района Омской области, по </w:t>
      </w:r>
      <w:r>
        <w:t>которым необходимо межведомственное взаимодействие согласно приложению к настоящему постановлению.</w:t>
      </w:r>
    </w:p>
    <w:p w:rsidR="009D318F" w:rsidRDefault="00661F1C">
      <w:pPr>
        <w:pStyle w:val="31"/>
        <w:framePr w:h="255" w:wrap="around" w:vAnchor="text" w:hAnchor="margin" w:x="7468" w:y="1901"/>
        <w:shd w:val="clear" w:color="auto" w:fill="auto"/>
        <w:spacing w:before="0" w:after="0" w:line="240" w:lineRule="exact"/>
        <w:ind w:left="100"/>
        <w:jc w:val="left"/>
      </w:pPr>
      <w:r>
        <w:rPr>
          <w:rStyle w:val="Exact"/>
          <w:spacing w:val="0"/>
        </w:rPr>
        <w:t>А.И. Миронова</w:t>
      </w:r>
    </w:p>
    <w:p w:rsidR="009D318F" w:rsidRDefault="00661F1C">
      <w:pPr>
        <w:pStyle w:val="31"/>
        <w:numPr>
          <w:ilvl w:val="0"/>
          <w:numId w:val="1"/>
        </w:numPr>
        <w:shd w:val="clear" w:color="auto" w:fill="auto"/>
        <w:tabs>
          <w:tab w:val="left" w:pos="5122"/>
        </w:tabs>
        <w:spacing w:before="0" w:after="597"/>
        <w:ind w:left="20" w:right="40" w:firstLine="740"/>
      </w:pPr>
      <w:r>
        <w:t xml:space="preserve">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заместителя главы по социальным и экономическим вопросам Администрации Надеждинского</w:t>
      </w:r>
      <w:r>
        <w:tab/>
        <w:t>сельского поселения Омского муниципального района Омской области Рыбину М.В.</w:t>
      </w:r>
    </w:p>
    <w:p w:rsidR="009D318F" w:rsidRDefault="00661F1C">
      <w:pPr>
        <w:framePr w:h="590" w:hSpace="3326" w:wrap="notBeside" w:vAnchor="text" w:hAnchor="text" w:x="4307" w:y="1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</w:instrText>
      </w:r>
      <w:r>
        <w:instrText>ER~1.NAD\\AppData\\Local\\Temp\\FineReader11.00\\media\\image1.jpeg"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1.2pt;height:30pt">
            <v:imagedata r:id="rId8" r:href="rId9"/>
          </v:shape>
        </w:pict>
      </w:r>
      <w:r>
        <w:fldChar w:fldCharType="end"/>
      </w:r>
    </w:p>
    <w:p w:rsidR="009D318F" w:rsidRDefault="009D318F">
      <w:pPr>
        <w:rPr>
          <w:sz w:val="2"/>
          <w:szCs w:val="2"/>
        </w:rPr>
      </w:pPr>
    </w:p>
    <w:p w:rsidR="009D318F" w:rsidRDefault="00661F1C">
      <w:pPr>
        <w:pStyle w:val="31"/>
        <w:shd w:val="clear" w:color="auto" w:fill="auto"/>
        <w:spacing w:before="0" w:after="0" w:line="240" w:lineRule="exact"/>
        <w:ind w:left="20"/>
      </w:pPr>
      <w:r>
        <w:t>Г лава сельского поселения</w:t>
      </w:r>
      <w:r>
        <w:br w:type="page"/>
      </w:r>
    </w:p>
    <w:p w:rsidR="009D318F" w:rsidRDefault="00661F1C">
      <w:pPr>
        <w:pStyle w:val="31"/>
        <w:shd w:val="clear" w:color="auto" w:fill="auto"/>
        <w:spacing w:before="0" w:after="236" w:line="322" w:lineRule="exact"/>
        <w:ind w:right="20"/>
        <w:jc w:val="center"/>
      </w:pPr>
      <w:r>
        <w:lastRenderedPageBreak/>
        <w:t>Перечень муниципальных услуг с элементами межведомственного взаимодействия, предоставляемых администрацией Надеждинского сельского пос</w:t>
      </w:r>
      <w:r>
        <w:t>еления Омского муниципального района Омской области.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35"/>
        <w:gridCol w:w="8208"/>
      </w:tblGrid>
      <w:tr w:rsidR="009D318F">
        <w:tblPrEx>
          <w:tblCellMar>
            <w:top w:w="0" w:type="dxa"/>
            <w:bottom w:w="0" w:type="dxa"/>
          </w:tblCellMar>
        </w:tblPrEx>
        <w:trPr>
          <w:trHeight w:hRule="exact" w:val="360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D318F" w:rsidRDefault="00661F1C">
            <w:pPr>
              <w:pStyle w:val="31"/>
              <w:framePr w:w="9043" w:wrap="notBeside" w:vAnchor="text" w:hAnchor="text" w:xAlign="center" w:y="1"/>
              <w:shd w:val="clear" w:color="auto" w:fill="auto"/>
              <w:spacing w:before="0" w:after="0" w:line="240" w:lineRule="exact"/>
              <w:ind w:left="160"/>
              <w:jc w:val="left"/>
            </w:pPr>
            <w:r>
              <w:rPr>
                <w:rStyle w:val="11"/>
              </w:rPr>
              <w:t>1</w:t>
            </w:r>
          </w:p>
        </w:tc>
        <w:tc>
          <w:tcPr>
            <w:tcW w:w="8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D318F" w:rsidRDefault="00661F1C">
            <w:pPr>
              <w:pStyle w:val="31"/>
              <w:framePr w:w="9043" w:wrap="notBeside" w:vAnchor="text" w:hAnchor="text" w:xAlign="center" w:y="1"/>
              <w:shd w:val="clear" w:color="auto" w:fill="auto"/>
              <w:spacing w:before="0" w:after="0" w:line="240" w:lineRule="exact"/>
              <w:ind w:left="120"/>
              <w:jc w:val="left"/>
            </w:pPr>
            <w:r>
              <w:rPr>
                <w:rStyle w:val="21"/>
              </w:rPr>
              <w:t>Выдача градостроительного плана земельного участка</w:t>
            </w:r>
          </w:p>
        </w:tc>
      </w:tr>
      <w:tr w:rsidR="009D318F">
        <w:tblPrEx>
          <w:tblCellMar>
            <w:top w:w="0" w:type="dxa"/>
            <w:bottom w:w="0" w:type="dxa"/>
          </w:tblCellMar>
        </w:tblPrEx>
        <w:trPr>
          <w:trHeight w:hRule="exact" w:val="998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318F" w:rsidRDefault="00661F1C">
            <w:pPr>
              <w:pStyle w:val="31"/>
              <w:framePr w:w="9043" w:wrap="notBeside" w:vAnchor="text" w:hAnchor="text" w:xAlign="center" w:y="1"/>
              <w:shd w:val="clear" w:color="auto" w:fill="auto"/>
              <w:spacing w:before="0" w:after="0" w:line="240" w:lineRule="exact"/>
              <w:ind w:left="160"/>
              <w:jc w:val="left"/>
            </w:pPr>
            <w:r>
              <w:rPr>
                <w:rStyle w:val="21"/>
              </w:rPr>
              <w:t>2</w:t>
            </w:r>
          </w:p>
        </w:tc>
        <w:tc>
          <w:tcPr>
            <w:tcW w:w="8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D318F" w:rsidRDefault="00661F1C">
            <w:pPr>
              <w:pStyle w:val="31"/>
              <w:framePr w:w="9043" w:wrap="notBeside" w:vAnchor="text" w:hAnchor="text" w:xAlign="center" w:y="1"/>
              <w:shd w:val="clear" w:color="auto" w:fill="auto"/>
              <w:spacing w:before="0" w:after="0" w:line="331" w:lineRule="exact"/>
              <w:ind w:left="120"/>
              <w:jc w:val="left"/>
            </w:pPr>
            <w:r>
              <w:rPr>
                <w:rStyle w:val="21"/>
              </w:rPr>
              <w:t>Выдача разрешения на условно разрешенный вид использования земельного участка или объекта капитального строительства</w:t>
            </w:r>
          </w:p>
        </w:tc>
      </w:tr>
      <w:tr w:rsidR="009D318F">
        <w:tblPrEx>
          <w:tblCellMar>
            <w:top w:w="0" w:type="dxa"/>
            <w:bottom w:w="0" w:type="dxa"/>
          </w:tblCellMar>
        </w:tblPrEx>
        <w:trPr>
          <w:trHeight w:hRule="exact" w:val="965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318F" w:rsidRDefault="00661F1C">
            <w:pPr>
              <w:pStyle w:val="31"/>
              <w:framePr w:w="9043" w:wrap="notBeside" w:vAnchor="text" w:hAnchor="text" w:xAlign="center" w:y="1"/>
              <w:shd w:val="clear" w:color="auto" w:fill="auto"/>
              <w:spacing w:before="0" w:after="0" w:line="240" w:lineRule="exact"/>
              <w:ind w:left="160"/>
              <w:jc w:val="left"/>
            </w:pPr>
            <w:r>
              <w:rPr>
                <w:rStyle w:val="11"/>
              </w:rPr>
              <w:t>3</w:t>
            </w:r>
          </w:p>
        </w:tc>
        <w:tc>
          <w:tcPr>
            <w:tcW w:w="8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D318F" w:rsidRDefault="00661F1C">
            <w:pPr>
              <w:pStyle w:val="31"/>
              <w:framePr w:w="9043" w:wrap="notBeside" w:vAnchor="text" w:hAnchor="text" w:xAlign="center" w:y="1"/>
              <w:shd w:val="clear" w:color="auto" w:fill="auto"/>
              <w:spacing w:before="0" w:after="0"/>
              <w:ind w:left="120"/>
              <w:jc w:val="left"/>
            </w:pPr>
            <w:r>
              <w:rPr>
                <w:rStyle w:val="21"/>
              </w:rPr>
              <w:t xml:space="preserve">Выдача разрешения на </w:t>
            </w:r>
            <w:r>
              <w:rPr>
                <w:rStyle w:val="21"/>
              </w:rPr>
              <w:t>отклонение от предельных параметров разрешенного строительства, реконструкции объектов капитального строительства</w:t>
            </w:r>
          </w:p>
        </w:tc>
      </w:tr>
      <w:tr w:rsidR="009D318F">
        <w:tblPrEx>
          <w:tblCellMar>
            <w:top w:w="0" w:type="dxa"/>
            <w:bottom w:w="0" w:type="dxa"/>
          </w:tblCellMar>
        </w:tblPrEx>
        <w:trPr>
          <w:trHeight w:hRule="exact" w:val="677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318F" w:rsidRDefault="00661F1C">
            <w:pPr>
              <w:pStyle w:val="31"/>
              <w:framePr w:w="9043" w:wrap="notBeside" w:vAnchor="text" w:hAnchor="text" w:xAlign="center" w:y="1"/>
              <w:shd w:val="clear" w:color="auto" w:fill="auto"/>
              <w:spacing w:before="0" w:after="0" w:line="240" w:lineRule="exact"/>
              <w:ind w:left="160"/>
              <w:jc w:val="left"/>
            </w:pPr>
            <w:r>
              <w:rPr>
                <w:rStyle w:val="21"/>
              </w:rPr>
              <w:t>4</w:t>
            </w:r>
          </w:p>
        </w:tc>
        <w:tc>
          <w:tcPr>
            <w:tcW w:w="8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D318F" w:rsidRDefault="00661F1C">
            <w:pPr>
              <w:pStyle w:val="31"/>
              <w:framePr w:w="9043" w:wrap="notBeside" w:vAnchor="text" w:hAnchor="text" w:xAlign="center" w:y="1"/>
              <w:shd w:val="clear" w:color="auto" w:fill="auto"/>
              <w:spacing w:before="0" w:after="0" w:line="326" w:lineRule="exact"/>
              <w:ind w:left="120"/>
              <w:jc w:val="left"/>
            </w:pPr>
            <w:r>
              <w:rPr>
                <w:rStyle w:val="21"/>
              </w:rPr>
              <w:t>Выдача разрешений на строительство объектов капитального строительства, а также на ввод объектов в эксплуатацию</w:t>
            </w:r>
          </w:p>
        </w:tc>
      </w:tr>
      <w:tr w:rsidR="009D318F">
        <w:tblPrEx>
          <w:tblCellMar>
            <w:top w:w="0" w:type="dxa"/>
            <w:bottom w:w="0" w:type="dxa"/>
          </w:tblCellMar>
        </w:tblPrEx>
        <w:trPr>
          <w:trHeight w:hRule="exact" w:val="1296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318F" w:rsidRDefault="00661F1C">
            <w:pPr>
              <w:pStyle w:val="31"/>
              <w:framePr w:w="9043" w:wrap="notBeside" w:vAnchor="text" w:hAnchor="text" w:xAlign="center" w:y="1"/>
              <w:shd w:val="clear" w:color="auto" w:fill="auto"/>
              <w:spacing w:before="0" w:after="0" w:line="240" w:lineRule="exact"/>
              <w:ind w:left="160"/>
              <w:jc w:val="left"/>
            </w:pPr>
            <w:r>
              <w:rPr>
                <w:rStyle w:val="21"/>
              </w:rPr>
              <w:t>5</w:t>
            </w:r>
          </w:p>
        </w:tc>
        <w:tc>
          <w:tcPr>
            <w:tcW w:w="8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D318F" w:rsidRDefault="00661F1C">
            <w:pPr>
              <w:pStyle w:val="31"/>
              <w:framePr w:w="9043" w:wrap="notBeside" w:vAnchor="text" w:hAnchor="text" w:xAlign="center" w:y="1"/>
              <w:shd w:val="clear" w:color="auto" w:fill="auto"/>
              <w:spacing w:before="0" w:after="0"/>
            </w:pPr>
            <w:r>
              <w:rPr>
                <w:rStyle w:val="21"/>
              </w:rPr>
              <w:t xml:space="preserve">Прием документов, </w:t>
            </w:r>
            <w:r>
              <w:rPr>
                <w:rStyle w:val="21"/>
              </w:rPr>
              <w:t xml:space="preserve">необходимых для согласования перевода жилого помещения в </w:t>
            </w:r>
            <w:proofErr w:type="gramStart"/>
            <w:r>
              <w:rPr>
                <w:rStyle w:val="21"/>
              </w:rPr>
              <w:t>нежилое</w:t>
            </w:r>
            <w:proofErr w:type="gramEnd"/>
            <w:r>
              <w:rPr>
                <w:rStyle w:val="21"/>
              </w:rPr>
              <w:t xml:space="preserve"> или нежилого помещения в жилое, а также выдача соответствующих решений о переводе или об отказе в переводе</w:t>
            </w:r>
          </w:p>
        </w:tc>
      </w:tr>
      <w:tr w:rsidR="009D318F">
        <w:tblPrEx>
          <w:tblCellMar>
            <w:top w:w="0" w:type="dxa"/>
            <w:bottom w:w="0" w:type="dxa"/>
          </w:tblCellMar>
        </w:tblPrEx>
        <w:trPr>
          <w:trHeight w:hRule="exact" w:val="1330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318F" w:rsidRDefault="00661F1C">
            <w:pPr>
              <w:pStyle w:val="31"/>
              <w:framePr w:w="9043" w:wrap="notBeside" w:vAnchor="text" w:hAnchor="text" w:xAlign="center" w:y="1"/>
              <w:shd w:val="clear" w:color="auto" w:fill="auto"/>
              <w:spacing w:before="0" w:after="0" w:line="240" w:lineRule="exact"/>
              <w:ind w:left="160"/>
              <w:jc w:val="left"/>
            </w:pPr>
            <w:r>
              <w:rPr>
                <w:rStyle w:val="11"/>
              </w:rPr>
              <w:t>6</w:t>
            </w:r>
          </w:p>
        </w:tc>
        <w:tc>
          <w:tcPr>
            <w:tcW w:w="8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D318F" w:rsidRDefault="00661F1C">
            <w:pPr>
              <w:pStyle w:val="31"/>
              <w:framePr w:w="9043" w:wrap="notBeside" w:vAnchor="text" w:hAnchor="text" w:xAlign="center" w:y="1"/>
              <w:shd w:val="clear" w:color="auto" w:fill="auto"/>
              <w:spacing w:before="0" w:after="0" w:line="336" w:lineRule="exact"/>
            </w:pPr>
            <w:r>
              <w:rPr>
                <w:rStyle w:val="115pt0"/>
              </w:rPr>
              <w:t xml:space="preserve">Прием документов, необходимых для согласования </w:t>
            </w:r>
            <w:r>
              <w:rPr>
                <w:rStyle w:val="21"/>
              </w:rPr>
              <w:t xml:space="preserve">перепланировки и (или) </w:t>
            </w:r>
            <w:r>
              <w:rPr>
                <w:rStyle w:val="21"/>
              </w:rPr>
              <w:t>переустройства жилого (нежилого) помещения, а также выдача соответствующих решений о согласовании или об отказе в согласовании</w:t>
            </w:r>
          </w:p>
        </w:tc>
      </w:tr>
      <w:tr w:rsidR="009D318F">
        <w:tblPrEx>
          <w:tblCellMar>
            <w:top w:w="0" w:type="dxa"/>
            <w:bottom w:w="0" w:type="dxa"/>
          </w:tblCellMar>
        </w:tblPrEx>
        <w:trPr>
          <w:trHeight w:hRule="exact" w:val="653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318F" w:rsidRDefault="00661F1C">
            <w:pPr>
              <w:pStyle w:val="31"/>
              <w:framePr w:w="9043" w:wrap="notBeside" w:vAnchor="text" w:hAnchor="text" w:xAlign="center" w:y="1"/>
              <w:shd w:val="clear" w:color="auto" w:fill="auto"/>
              <w:spacing w:before="0" w:after="0" w:line="240" w:lineRule="exact"/>
              <w:ind w:left="160"/>
              <w:jc w:val="left"/>
            </w:pPr>
            <w:r>
              <w:rPr>
                <w:rStyle w:val="21"/>
              </w:rPr>
              <w:t>7</w:t>
            </w:r>
          </w:p>
        </w:tc>
        <w:tc>
          <w:tcPr>
            <w:tcW w:w="8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D318F" w:rsidRDefault="00661F1C">
            <w:pPr>
              <w:pStyle w:val="31"/>
              <w:framePr w:w="9043" w:wrap="notBeside" w:vAnchor="text" w:hAnchor="text" w:xAlign="center" w:y="1"/>
              <w:shd w:val="clear" w:color="auto" w:fill="auto"/>
              <w:spacing w:before="0" w:after="0"/>
              <w:ind w:left="120"/>
              <w:jc w:val="left"/>
            </w:pPr>
            <w:r>
              <w:rPr>
                <w:rStyle w:val="21"/>
              </w:rPr>
              <w:t>Признание в установленном порядке жилых помещений непригодными для проживания</w:t>
            </w:r>
          </w:p>
        </w:tc>
      </w:tr>
      <w:tr w:rsidR="009D318F">
        <w:tblPrEx>
          <w:tblCellMar>
            <w:top w:w="0" w:type="dxa"/>
            <w:bottom w:w="0" w:type="dxa"/>
          </w:tblCellMar>
        </w:tblPrEx>
        <w:trPr>
          <w:trHeight w:hRule="exact" w:val="634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318F" w:rsidRDefault="00661F1C">
            <w:pPr>
              <w:pStyle w:val="31"/>
              <w:framePr w:w="9043" w:wrap="notBeside" w:vAnchor="text" w:hAnchor="text" w:xAlign="center" w:y="1"/>
              <w:shd w:val="clear" w:color="auto" w:fill="auto"/>
              <w:spacing w:before="0" w:after="0" w:line="240" w:lineRule="exact"/>
              <w:ind w:left="160"/>
              <w:jc w:val="left"/>
            </w:pPr>
            <w:r>
              <w:rPr>
                <w:rStyle w:val="11"/>
              </w:rPr>
              <w:t>8</w:t>
            </w:r>
          </w:p>
        </w:tc>
        <w:tc>
          <w:tcPr>
            <w:tcW w:w="8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D318F" w:rsidRDefault="00661F1C">
            <w:pPr>
              <w:pStyle w:val="31"/>
              <w:framePr w:w="9043" w:wrap="notBeside" w:vAnchor="text" w:hAnchor="text" w:xAlign="center" w:y="1"/>
              <w:shd w:val="clear" w:color="auto" w:fill="auto"/>
              <w:spacing w:before="0" w:after="0" w:line="312" w:lineRule="exact"/>
              <w:ind w:left="120"/>
              <w:jc w:val="left"/>
            </w:pPr>
            <w:r>
              <w:rPr>
                <w:rStyle w:val="21"/>
              </w:rPr>
              <w:t xml:space="preserve">Предоставление муниципального имущества во </w:t>
            </w:r>
            <w:r>
              <w:rPr>
                <w:rStyle w:val="21"/>
              </w:rPr>
              <w:t>временное владение и (или) пользование физическим и юридическим лицам</w:t>
            </w:r>
          </w:p>
        </w:tc>
      </w:tr>
      <w:tr w:rsidR="009D318F">
        <w:tblPrEx>
          <w:tblCellMar>
            <w:top w:w="0" w:type="dxa"/>
            <w:bottom w:w="0" w:type="dxa"/>
          </w:tblCellMar>
        </w:tblPrEx>
        <w:trPr>
          <w:trHeight w:hRule="exact" w:val="672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318F" w:rsidRDefault="00661F1C">
            <w:pPr>
              <w:pStyle w:val="31"/>
              <w:framePr w:w="9043" w:wrap="notBeside" w:vAnchor="text" w:hAnchor="text" w:xAlign="center" w:y="1"/>
              <w:shd w:val="clear" w:color="auto" w:fill="auto"/>
              <w:spacing w:before="0" w:after="0" w:line="240" w:lineRule="exact"/>
              <w:ind w:left="160"/>
              <w:jc w:val="left"/>
            </w:pPr>
            <w:r>
              <w:rPr>
                <w:rStyle w:val="11"/>
              </w:rPr>
              <w:t>9</w:t>
            </w:r>
          </w:p>
        </w:tc>
        <w:tc>
          <w:tcPr>
            <w:tcW w:w="8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D318F" w:rsidRDefault="00661F1C">
            <w:pPr>
              <w:pStyle w:val="31"/>
              <w:framePr w:w="9043" w:wrap="notBeside" w:vAnchor="text" w:hAnchor="text" w:xAlign="center" w:y="1"/>
              <w:shd w:val="clear" w:color="auto" w:fill="auto"/>
              <w:spacing w:before="0" w:after="0" w:line="326" w:lineRule="exact"/>
              <w:ind w:left="120"/>
              <w:jc w:val="left"/>
            </w:pPr>
            <w:r>
              <w:rPr>
                <w:rStyle w:val="21"/>
              </w:rPr>
              <w:t>Прием заявлений, документов, а также постановка на учет граждан в качестве нуждающихся в жилых помещениях</w:t>
            </w:r>
          </w:p>
        </w:tc>
      </w:tr>
      <w:tr w:rsidR="009D318F">
        <w:tblPrEx>
          <w:tblCellMar>
            <w:top w:w="0" w:type="dxa"/>
            <w:bottom w:w="0" w:type="dxa"/>
          </w:tblCellMar>
        </w:tblPrEx>
        <w:trPr>
          <w:trHeight w:hRule="exact" w:val="686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318F" w:rsidRDefault="00661F1C">
            <w:pPr>
              <w:pStyle w:val="31"/>
              <w:framePr w:w="9043" w:wrap="notBeside" w:vAnchor="text" w:hAnchor="text" w:xAlign="center" w:y="1"/>
              <w:shd w:val="clear" w:color="auto" w:fill="auto"/>
              <w:spacing w:before="0" w:after="0" w:line="240" w:lineRule="exact"/>
              <w:ind w:left="160"/>
              <w:jc w:val="left"/>
            </w:pPr>
            <w:r>
              <w:rPr>
                <w:rStyle w:val="21"/>
              </w:rPr>
              <w:t>10</w:t>
            </w:r>
          </w:p>
        </w:tc>
        <w:tc>
          <w:tcPr>
            <w:tcW w:w="8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D318F" w:rsidRDefault="00661F1C">
            <w:pPr>
              <w:pStyle w:val="31"/>
              <w:framePr w:w="9043" w:wrap="notBeside" w:vAnchor="text" w:hAnchor="text" w:xAlign="center" w:y="1"/>
              <w:shd w:val="clear" w:color="auto" w:fill="auto"/>
              <w:spacing w:before="0" w:after="0" w:line="331" w:lineRule="exact"/>
              <w:ind w:left="120"/>
              <w:jc w:val="left"/>
            </w:pPr>
            <w:r>
              <w:rPr>
                <w:rStyle w:val="21"/>
              </w:rPr>
              <w:t>Приватизация жилых помещений, находящихся в собственности поселения</w:t>
            </w:r>
          </w:p>
        </w:tc>
      </w:tr>
      <w:tr w:rsidR="009D318F">
        <w:tblPrEx>
          <w:tblCellMar>
            <w:top w:w="0" w:type="dxa"/>
            <w:bottom w:w="0" w:type="dxa"/>
          </w:tblCellMar>
        </w:tblPrEx>
        <w:trPr>
          <w:trHeight w:hRule="exact" w:val="960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D318F" w:rsidRDefault="00661F1C">
            <w:pPr>
              <w:pStyle w:val="31"/>
              <w:framePr w:w="9043" w:wrap="notBeside" w:vAnchor="text" w:hAnchor="text" w:xAlign="center" w:y="1"/>
              <w:shd w:val="clear" w:color="auto" w:fill="auto"/>
              <w:spacing w:before="0" w:after="540" w:line="240" w:lineRule="exact"/>
              <w:ind w:left="160"/>
              <w:jc w:val="left"/>
            </w:pPr>
            <w:r>
              <w:rPr>
                <w:rStyle w:val="21"/>
              </w:rPr>
              <w:t>11</w:t>
            </w:r>
          </w:p>
          <w:p w:rsidR="009D318F" w:rsidRDefault="00661F1C">
            <w:pPr>
              <w:pStyle w:val="31"/>
              <w:framePr w:w="9043" w:wrap="notBeside" w:vAnchor="text" w:hAnchor="text" w:xAlign="center" w:y="1"/>
              <w:shd w:val="clear" w:color="auto" w:fill="auto"/>
              <w:spacing w:before="540" w:after="0" w:line="240" w:lineRule="exact"/>
              <w:ind w:left="20"/>
              <w:jc w:val="left"/>
            </w:pPr>
            <w:r>
              <w:rPr>
                <w:rStyle w:val="21"/>
              </w:rPr>
              <w:t>|</w:t>
            </w:r>
          </w:p>
        </w:tc>
        <w:tc>
          <w:tcPr>
            <w:tcW w:w="8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D318F" w:rsidRDefault="00661F1C">
            <w:pPr>
              <w:pStyle w:val="31"/>
              <w:framePr w:w="9043" w:wrap="notBeside" w:vAnchor="text" w:hAnchor="text" w:xAlign="center" w:y="1"/>
              <w:shd w:val="clear" w:color="auto" w:fill="auto"/>
              <w:spacing w:before="0" w:after="0"/>
              <w:ind w:left="120"/>
              <w:jc w:val="left"/>
            </w:pPr>
            <w:r>
              <w:rPr>
                <w:rStyle w:val="21"/>
              </w:rPr>
              <w:t>Заключение договора на установку и эксплуатацию рекламной конструкции на земельном участке, здании или ином недвижимом имуществе, находящемся в собственности поселения</w:t>
            </w:r>
          </w:p>
        </w:tc>
      </w:tr>
      <w:tr w:rsidR="009D318F">
        <w:tblPrEx>
          <w:tblCellMar>
            <w:top w:w="0" w:type="dxa"/>
            <w:bottom w:w="0" w:type="dxa"/>
          </w:tblCellMar>
        </w:tblPrEx>
        <w:trPr>
          <w:trHeight w:hRule="exact" w:val="970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318F" w:rsidRDefault="00661F1C">
            <w:pPr>
              <w:pStyle w:val="31"/>
              <w:framePr w:w="9043" w:wrap="notBeside" w:vAnchor="text" w:hAnchor="text" w:xAlign="center" w:y="1"/>
              <w:shd w:val="clear" w:color="auto" w:fill="auto"/>
              <w:spacing w:before="0" w:after="0" w:line="240" w:lineRule="exact"/>
              <w:ind w:left="160"/>
              <w:jc w:val="left"/>
            </w:pPr>
            <w:r>
              <w:rPr>
                <w:rStyle w:val="21"/>
              </w:rPr>
              <w:t>12</w:t>
            </w:r>
          </w:p>
        </w:tc>
        <w:tc>
          <w:tcPr>
            <w:tcW w:w="8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D318F" w:rsidRDefault="00661F1C">
            <w:pPr>
              <w:pStyle w:val="31"/>
              <w:framePr w:w="9043" w:wrap="notBeside" w:vAnchor="text" w:hAnchor="text" w:xAlign="center" w:y="1"/>
              <w:shd w:val="clear" w:color="auto" w:fill="auto"/>
              <w:spacing w:before="0" w:after="0" w:line="307" w:lineRule="exact"/>
              <w:ind w:left="120"/>
              <w:jc w:val="left"/>
            </w:pPr>
            <w:r>
              <w:rPr>
                <w:rStyle w:val="21"/>
              </w:rPr>
              <w:t>Предоставление земельных участков, находящихся в собственности поселения</w:t>
            </w:r>
          </w:p>
        </w:tc>
      </w:tr>
      <w:tr w:rsidR="009D318F">
        <w:tblPrEx>
          <w:tblCellMar>
            <w:top w:w="0" w:type="dxa"/>
            <w:bottom w:w="0" w:type="dxa"/>
          </w:tblCellMar>
        </w:tblPrEx>
        <w:trPr>
          <w:trHeight w:hRule="exact" w:val="778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318F" w:rsidRDefault="00661F1C">
            <w:pPr>
              <w:pStyle w:val="31"/>
              <w:framePr w:w="9043" w:wrap="notBeside" w:vAnchor="text" w:hAnchor="text" w:xAlign="center" w:y="1"/>
              <w:shd w:val="clear" w:color="auto" w:fill="auto"/>
              <w:spacing w:before="0" w:after="0" w:line="240" w:lineRule="exact"/>
              <w:ind w:left="160"/>
              <w:jc w:val="left"/>
            </w:pPr>
            <w:r>
              <w:rPr>
                <w:rStyle w:val="11"/>
              </w:rPr>
              <w:t>13</w:t>
            </w:r>
          </w:p>
        </w:tc>
        <w:tc>
          <w:tcPr>
            <w:tcW w:w="8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D318F" w:rsidRDefault="00661F1C">
            <w:pPr>
              <w:pStyle w:val="31"/>
              <w:framePr w:w="9043" w:wrap="notBeside" w:vAnchor="text" w:hAnchor="text" w:xAlign="center" w:y="1"/>
              <w:shd w:val="clear" w:color="auto" w:fill="auto"/>
              <w:spacing w:before="0" w:after="0" w:line="346" w:lineRule="exact"/>
              <w:ind w:left="120"/>
              <w:jc w:val="left"/>
            </w:pPr>
            <w:r>
              <w:rPr>
                <w:rStyle w:val="21"/>
              </w:rPr>
              <w:t xml:space="preserve">Предоставление жилых помещений муниципального жилищного </w:t>
            </w:r>
            <w:r>
              <w:rPr>
                <w:rStyle w:val="11"/>
              </w:rPr>
              <w:t>фонда гражданам по договорам социального найма</w:t>
            </w:r>
          </w:p>
        </w:tc>
      </w:tr>
      <w:tr w:rsidR="009D318F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D318F" w:rsidRDefault="00661F1C">
            <w:pPr>
              <w:pStyle w:val="31"/>
              <w:framePr w:w="9043" w:wrap="notBeside" w:vAnchor="text" w:hAnchor="text" w:xAlign="center" w:y="1"/>
              <w:shd w:val="clear" w:color="auto" w:fill="auto"/>
              <w:spacing w:before="0" w:after="0" w:line="240" w:lineRule="exact"/>
              <w:ind w:left="160"/>
              <w:jc w:val="left"/>
            </w:pPr>
            <w:r>
              <w:rPr>
                <w:rStyle w:val="21"/>
              </w:rPr>
              <w:t>14</w:t>
            </w:r>
          </w:p>
        </w:tc>
        <w:tc>
          <w:tcPr>
            <w:tcW w:w="8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D318F" w:rsidRDefault="00661F1C">
            <w:pPr>
              <w:pStyle w:val="31"/>
              <w:framePr w:w="9043" w:wrap="notBeside" w:vAnchor="text" w:hAnchor="text" w:xAlign="center" w:y="1"/>
              <w:shd w:val="clear" w:color="auto" w:fill="auto"/>
              <w:spacing w:before="0" w:after="0" w:line="240" w:lineRule="exact"/>
              <w:ind w:left="120"/>
              <w:jc w:val="left"/>
            </w:pPr>
            <w:r>
              <w:rPr>
                <w:rStyle w:val="21"/>
              </w:rPr>
              <w:t>Выдача разрешений на участие в ярмарке</w:t>
            </w:r>
          </w:p>
        </w:tc>
      </w:tr>
      <w:tr w:rsidR="009D318F">
        <w:tblPrEx>
          <w:tblCellMar>
            <w:top w:w="0" w:type="dxa"/>
            <w:bottom w:w="0" w:type="dxa"/>
          </w:tblCellMar>
        </w:tblPrEx>
        <w:trPr>
          <w:trHeight w:hRule="exact" w:val="653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318F" w:rsidRDefault="00661F1C">
            <w:pPr>
              <w:pStyle w:val="31"/>
              <w:framePr w:w="9043" w:wrap="notBeside" w:vAnchor="text" w:hAnchor="text" w:xAlign="center" w:y="1"/>
              <w:shd w:val="clear" w:color="auto" w:fill="auto"/>
              <w:spacing w:before="0" w:after="0" w:line="240" w:lineRule="exact"/>
              <w:ind w:left="160"/>
              <w:jc w:val="left"/>
            </w:pPr>
            <w:r>
              <w:rPr>
                <w:rStyle w:val="21"/>
              </w:rPr>
              <w:t>15</w:t>
            </w:r>
          </w:p>
        </w:tc>
        <w:tc>
          <w:tcPr>
            <w:tcW w:w="8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D318F" w:rsidRDefault="00661F1C" w:rsidP="00803D28">
            <w:pPr>
              <w:pStyle w:val="31"/>
              <w:framePr w:w="9043" w:wrap="notBeside" w:vAnchor="text" w:hAnchor="text" w:xAlign="center" w:y="1"/>
              <w:shd w:val="clear" w:color="auto" w:fill="auto"/>
              <w:spacing w:before="0" w:after="0" w:line="312" w:lineRule="exact"/>
              <w:ind w:left="120"/>
              <w:jc w:val="left"/>
            </w:pPr>
            <w:r>
              <w:rPr>
                <w:rStyle w:val="21"/>
              </w:rPr>
              <w:t>Регистрация граждан и снятие с учета по месту жительства или по месту пребы</w:t>
            </w:r>
            <w:r w:rsidR="00803D28">
              <w:rPr>
                <w:rStyle w:val="21"/>
              </w:rPr>
              <w:t>в</w:t>
            </w:r>
            <w:bookmarkStart w:id="0" w:name="_GoBack"/>
            <w:bookmarkEnd w:id="0"/>
            <w:r>
              <w:rPr>
                <w:rStyle w:val="21"/>
              </w:rPr>
              <w:t>ания</w:t>
            </w:r>
          </w:p>
        </w:tc>
      </w:tr>
      <w:tr w:rsidR="009D318F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D318F" w:rsidRDefault="00661F1C">
            <w:pPr>
              <w:pStyle w:val="31"/>
              <w:framePr w:w="9043" w:wrap="notBeside" w:vAnchor="text" w:hAnchor="text" w:xAlign="center" w:y="1"/>
              <w:shd w:val="clear" w:color="auto" w:fill="auto"/>
              <w:spacing w:before="0" w:after="0" w:line="240" w:lineRule="exact"/>
              <w:ind w:left="160"/>
              <w:jc w:val="left"/>
            </w:pPr>
            <w:r>
              <w:rPr>
                <w:rStyle w:val="21"/>
              </w:rPr>
              <w:t>16</w:t>
            </w:r>
          </w:p>
        </w:tc>
        <w:tc>
          <w:tcPr>
            <w:tcW w:w="8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D318F" w:rsidRDefault="00661F1C">
            <w:pPr>
              <w:pStyle w:val="31"/>
              <w:framePr w:w="9043" w:wrap="notBeside" w:vAnchor="text" w:hAnchor="text" w:xAlign="center" w:y="1"/>
              <w:shd w:val="clear" w:color="auto" w:fill="auto"/>
              <w:spacing w:before="0" w:after="0" w:line="240" w:lineRule="exact"/>
              <w:ind w:left="120"/>
              <w:jc w:val="left"/>
            </w:pPr>
            <w:r>
              <w:rPr>
                <w:rStyle w:val="21"/>
              </w:rPr>
              <w:t xml:space="preserve">Присвоение адресов </w:t>
            </w:r>
            <w:r>
              <w:rPr>
                <w:rStyle w:val="21"/>
              </w:rPr>
              <w:t>объектам недвижимости</w:t>
            </w:r>
          </w:p>
        </w:tc>
      </w:tr>
      <w:tr w:rsidR="009D318F">
        <w:tblPrEx>
          <w:tblCellMar>
            <w:top w:w="0" w:type="dxa"/>
            <w:bottom w:w="0" w:type="dxa"/>
          </w:tblCellMar>
        </w:tblPrEx>
        <w:trPr>
          <w:trHeight w:hRule="exact" w:val="370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D318F" w:rsidRDefault="00661F1C">
            <w:pPr>
              <w:pStyle w:val="31"/>
              <w:framePr w:w="9043" w:wrap="notBeside" w:vAnchor="text" w:hAnchor="text" w:xAlign="center" w:y="1"/>
              <w:shd w:val="clear" w:color="auto" w:fill="auto"/>
              <w:spacing w:before="0" w:after="0" w:line="240" w:lineRule="exact"/>
              <w:ind w:left="160"/>
              <w:jc w:val="left"/>
            </w:pPr>
            <w:r>
              <w:rPr>
                <w:rStyle w:val="21"/>
              </w:rPr>
              <w:t>17</w:t>
            </w:r>
          </w:p>
        </w:tc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318F" w:rsidRDefault="00661F1C">
            <w:pPr>
              <w:pStyle w:val="31"/>
              <w:framePr w:w="9043" w:wrap="notBeside" w:vAnchor="text" w:hAnchor="text" w:xAlign="center" w:y="1"/>
              <w:shd w:val="clear" w:color="auto" w:fill="auto"/>
              <w:spacing w:before="0" w:after="0" w:line="240" w:lineRule="exact"/>
              <w:ind w:left="120"/>
              <w:jc w:val="left"/>
            </w:pPr>
            <w:r>
              <w:rPr>
                <w:rStyle w:val="21"/>
              </w:rPr>
              <w:t>Выдача ордеров на производство земляных работ</w:t>
            </w:r>
          </w:p>
        </w:tc>
      </w:tr>
    </w:tbl>
    <w:p w:rsidR="009D318F" w:rsidRDefault="009D318F">
      <w:pPr>
        <w:rPr>
          <w:sz w:val="2"/>
          <w:szCs w:val="2"/>
        </w:rPr>
      </w:pPr>
    </w:p>
    <w:p w:rsidR="009D318F" w:rsidRDefault="009D318F">
      <w:pPr>
        <w:rPr>
          <w:sz w:val="2"/>
          <w:szCs w:val="2"/>
        </w:rPr>
      </w:pPr>
    </w:p>
    <w:sectPr w:rsidR="009D318F">
      <w:headerReference w:type="default" r:id="rId10"/>
      <w:type w:val="continuous"/>
      <w:pgSz w:w="11906" w:h="16838"/>
      <w:pgMar w:top="1639" w:right="1174" w:bottom="1256" w:left="128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1F1C" w:rsidRDefault="00661F1C">
      <w:r>
        <w:separator/>
      </w:r>
    </w:p>
  </w:endnote>
  <w:endnote w:type="continuationSeparator" w:id="0">
    <w:p w:rsidR="00661F1C" w:rsidRDefault="00661F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1F1C" w:rsidRDefault="00661F1C"/>
  </w:footnote>
  <w:footnote w:type="continuationSeparator" w:id="0">
    <w:p w:rsidR="00661F1C" w:rsidRDefault="00661F1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318F" w:rsidRDefault="00661F1C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13.75pt;margin-top:35.45pt;width:11.2pt;height:14.2pt;z-index:-251658752;mso-wrap-style:none;mso-wrap-distance-left:5pt;mso-wrap-distance-right:5pt;mso-position-horizontal-relative:page;mso-position-vertical-relative:page" wrapcoords="0 0" filled="f" stroked="f">
          <v:textbox inset="0,0,0,0">
            <w:txbxContent>
              <w:p w:rsidR="009D318F" w:rsidRDefault="009D318F">
                <w:pPr>
                  <w:pStyle w:val="a5"/>
                  <w:shd w:val="clear" w:color="auto" w:fill="auto"/>
                  <w:spacing w:line="240" w:lineRule="auto"/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040ADB"/>
    <w:multiLevelType w:val="multilevel"/>
    <w:tmpl w:val="6D887D4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9D318F"/>
    <w:rsid w:val="00661F1C"/>
    <w:rsid w:val="00803D28"/>
    <w:rsid w:val="009D3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a4">
    <w:name w:val="Колонтитул_"/>
    <w:basedOn w:val="a0"/>
    <w:link w:val="a5"/>
    <w:rPr>
      <w:rFonts w:ascii="Bookman Old Style" w:eastAsia="Bookman Old Style" w:hAnsi="Bookman Old Style" w:cs="Bookman Old Style"/>
      <w:b w:val="0"/>
      <w:bCs w:val="0"/>
      <w:i/>
      <w:iCs/>
      <w:smallCaps w:val="0"/>
      <w:strike w:val="0"/>
      <w:sz w:val="36"/>
      <w:szCs w:val="36"/>
      <w:u w:val="none"/>
    </w:rPr>
  </w:style>
  <w:style w:type="character" w:customStyle="1" w:styleId="a6">
    <w:name w:val="Колонтитул"/>
    <w:basedOn w:val="a4"/>
    <w:rPr>
      <w:rFonts w:ascii="Bookman Old Style" w:eastAsia="Bookman Old Style" w:hAnsi="Bookman Old Style" w:cs="Bookman Old Style"/>
      <w:b w:val="0"/>
      <w:bCs w:val="0"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36"/>
      <w:szCs w:val="36"/>
      <w:u w:val="none"/>
    </w:rPr>
  </w:style>
  <w:style w:type="character" w:customStyle="1" w:styleId="1">
    <w:name w:val="Заголовок №1_"/>
    <w:basedOn w:val="a0"/>
    <w:link w:val="10"/>
    <w:rPr>
      <w:rFonts w:ascii="Book Antiqua" w:eastAsia="Book Antiqua" w:hAnsi="Book Antiqua" w:cs="Book Antiqua"/>
      <w:b w:val="0"/>
      <w:bCs w:val="0"/>
      <w:i/>
      <w:iCs/>
      <w:smallCaps w:val="0"/>
      <w:strike w:val="0"/>
      <w:spacing w:val="-20"/>
      <w:sz w:val="28"/>
      <w:szCs w:val="28"/>
      <w:u w:val="none"/>
    </w:rPr>
  </w:style>
  <w:style w:type="character" w:customStyle="1" w:styleId="1TimesNewRoman12pt0pt">
    <w:name w:val="Заголовок №1 + Times New Roman;12 pt;Не курсив;Интервал 0 pt"/>
    <w:basedOn w:val="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CourierNew19pt0pt">
    <w:name w:val="Заголовок №1 + Courier New;19 pt;Не курсив;Интервал 0 pt"/>
    <w:basedOn w:val="1"/>
    <w:rPr>
      <w:rFonts w:ascii="Courier New" w:eastAsia="Courier New" w:hAnsi="Courier New" w:cs="Courier New"/>
      <w:b w:val="0"/>
      <w:bCs w:val="0"/>
      <w:i/>
      <w:iCs/>
      <w:smallCaps w:val="0"/>
      <w:strike w:val="0"/>
      <w:color w:val="000000"/>
      <w:spacing w:val="0"/>
      <w:w w:val="100"/>
      <w:position w:val="0"/>
      <w:sz w:val="38"/>
      <w:szCs w:val="38"/>
      <w:u w:val="none"/>
      <w:lang w:val="ru-RU" w:eastAsia="ru-RU" w:bidi="ru-RU"/>
    </w:rPr>
  </w:style>
  <w:style w:type="character" w:customStyle="1" w:styleId="a7">
    <w:name w:val="Основной текст_"/>
    <w:basedOn w:val="a0"/>
    <w:link w:val="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15pt">
    <w:name w:val="Основной текст + 11;5 pt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1">
    <w:name w:val="Основной текст1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">
    <w:name w:val="Основной текст2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15pt0">
    <w:name w:val="Основной текст + 11;5 pt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paragraph" w:customStyle="1" w:styleId="31">
    <w:name w:val="Основной текст3"/>
    <w:basedOn w:val="a"/>
    <w:link w:val="a7"/>
    <w:pPr>
      <w:shd w:val="clear" w:color="auto" w:fill="FFFFFF"/>
      <w:spacing w:before="420" w:after="600" w:line="317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00" w:line="0" w:lineRule="atLeast"/>
      <w:jc w:val="center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Bookman Old Style" w:eastAsia="Bookman Old Style" w:hAnsi="Bookman Old Style" w:cs="Bookman Old Style"/>
      <w:i/>
      <w:iCs/>
      <w:sz w:val="36"/>
      <w:szCs w:val="3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300" w:after="600" w:line="0" w:lineRule="atLeast"/>
      <w:jc w:val="center"/>
    </w:pPr>
    <w:rPr>
      <w:rFonts w:ascii="Times New Roman" w:eastAsia="Times New Roman" w:hAnsi="Times New Roman" w:cs="Times New Roman"/>
      <w:b/>
      <w:bCs/>
      <w:spacing w:val="10"/>
      <w:sz w:val="36"/>
      <w:szCs w:val="3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420" w:line="0" w:lineRule="atLeast"/>
      <w:jc w:val="both"/>
      <w:outlineLvl w:val="0"/>
    </w:pPr>
    <w:rPr>
      <w:rFonts w:ascii="Book Antiqua" w:eastAsia="Book Antiqua" w:hAnsi="Book Antiqua" w:cs="Book Antiqua"/>
      <w:i/>
      <w:iCs/>
      <w:spacing w:val="-20"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300" w:after="42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styleId="a8">
    <w:name w:val="header"/>
    <w:basedOn w:val="a"/>
    <w:link w:val="a9"/>
    <w:uiPriority w:val="99"/>
    <w:unhideWhenUsed/>
    <w:rsid w:val="00803D2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03D28"/>
    <w:rPr>
      <w:color w:val="000000"/>
    </w:rPr>
  </w:style>
  <w:style w:type="paragraph" w:styleId="aa">
    <w:name w:val="footer"/>
    <w:basedOn w:val="a"/>
    <w:link w:val="ab"/>
    <w:uiPriority w:val="99"/>
    <w:unhideWhenUsed/>
    <w:rsid w:val="00803D2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03D28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a4">
    <w:name w:val="Колонтитул_"/>
    <w:basedOn w:val="a0"/>
    <w:link w:val="a5"/>
    <w:rPr>
      <w:rFonts w:ascii="Bookman Old Style" w:eastAsia="Bookman Old Style" w:hAnsi="Bookman Old Style" w:cs="Bookman Old Style"/>
      <w:b w:val="0"/>
      <w:bCs w:val="0"/>
      <w:i/>
      <w:iCs/>
      <w:smallCaps w:val="0"/>
      <w:strike w:val="0"/>
      <w:sz w:val="36"/>
      <w:szCs w:val="36"/>
      <w:u w:val="none"/>
    </w:rPr>
  </w:style>
  <w:style w:type="character" w:customStyle="1" w:styleId="a6">
    <w:name w:val="Колонтитул"/>
    <w:basedOn w:val="a4"/>
    <w:rPr>
      <w:rFonts w:ascii="Bookman Old Style" w:eastAsia="Bookman Old Style" w:hAnsi="Bookman Old Style" w:cs="Bookman Old Style"/>
      <w:b w:val="0"/>
      <w:bCs w:val="0"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36"/>
      <w:szCs w:val="36"/>
      <w:u w:val="none"/>
    </w:rPr>
  </w:style>
  <w:style w:type="character" w:customStyle="1" w:styleId="1">
    <w:name w:val="Заголовок №1_"/>
    <w:basedOn w:val="a0"/>
    <w:link w:val="10"/>
    <w:rPr>
      <w:rFonts w:ascii="Book Antiqua" w:eastAsia="Book Antiqua" w:hAnsi="Book Antiqua" w:cs="Book Antiqua"/>
      <w:b w:val="0"/>
      <w:bCs w:val="0"/>
      <w:i/>
      <w:iCs/>
      <w:smallCaps w:val="0"/>
      <w:strike w:val="0"/>
      <w:spacing w:val="-20"/>
      <w:sz w:val="28"/>
      <w:szCs w:val="28"/>
      <w:u w:val="none"/>
    </w:rPr>
  </w:style>
  <w:style w:type="character" w:customStyle="1" w:styleId="1TimesNewRoman12pt0pt">
    <w:name w:val="Заголовок №1 + Times New Roman;12 pt;Не курсив;Интервал 0 pt"/>
    <w:basedOn w:val="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CourierNew19pt0pt">
    <w:name w:val="Заголовок №1 + Courier New;19 pt;Не курсив;Интервал 0 pt"/>
    <w:basedOn w:val="1"/>
    <w:rPr>
      <w:rFonts w:ascii="Courier New" w:eastAsia="Courier New" w:hAnsi="Courier New" w:cs="Courier New"/>
      <w:b w:val="0"/>
      <w:bCs w:val="0"/>
      <w:i/>
      <w:iCs/>
      <w:smallCaps w:val="0"/>
      <w:strike w:val="0"/>
      <w:color w:val="000000"/>
      <w:spacing w:val="0"/>
      <w:w w:val="100"/>
      <w:position w:val="0"/>
      <w:sz w:val="38"/>
      <w:szCs w:val="38"/>
      <w:u w:val="none"/>
      <w:lang w:val="ru-RU" w:eastAsia="ru-RU" w:bidi="ru-RU"/>
    </w:rPr>
  </w:style>
  <w:style w:type="character" w:customStyle="1" w:styleId="a7">
    <w:name w:val="Основной текст_"/>
    <w:basedOn w:val="a0"/>
    <w:link w:val="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15pt">
    <w:name w:val="Основной текст + 11;5 pt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1">
    <w:name w:val="Основной текст1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">
    <w:name w:val="Основной текст2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15pt0">
    <w:name w:val="Основной текст + 11;5 pt"/>
    <w:basedOn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paragraph" w:customStyle="1" w:styleId="31">
    <w:name w:val="Основной текст3"/>
    <w:basedOn w:val="a"/>
    <w:link w:val="a7"/>
    <w:pPr>
      <w:shd w:val="clear" w:color="auto" w:fill="FFFFFF"/>
      <w:spacing w:before="420" w:after="600" w:line="317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00" w:line="0" w:lineRule="atLeast"/>
      <w:jc w:val="center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Bookman Old Style" w:eastAsia="Bookman Old Style" w:hAnsi="Bookman Old Style" w:cs="Bookman Old Style"/>
      <w:i/>
      <w:iCs/>
      <w:sz w:val="36"/>
      <w:szCs w:val="3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300" w:after="600" w:line="0" w:lineRule="atLeast"/>
      <w:jc w:val="center"/>
    </w:pPr>
    <w:rPr>
      <w:rFonts w:ascii="Times New Roman" w:eastAsia="Times New Roman" w:hAnsi="Times New Roman" w:cs="Times New Roman"/>
      <w:b/>
      <w:bCs/>
      <w:spacing w:val="10"/>
      <w:sz w:val="36"/>
      <w:szCs w:val="3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420" w:line="0" w:lineRule="atLeast"/>
      <w:jc w:val="both"/>
      <w:outlineLvl w:val="0"/>
    </w:pPr>
    <w:rPr>
      <w:rFonts w:ascii="Book Antiqua" w:eastAsia="Book Antiqua" w:hAnsi="Book Antiqua" w:cs="Book Antiqua"/>
      <w:i/>
      <w:iCs/>
      <w:spacing w:val="-20"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300" w:after="42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styleId="a8">
    <w:name w:val="header"/>
    <w:basedOn w:val="a"/>
    <w:link w:val="a9"/>
    <w:uiPriority w:val="99"/>
    <w:unhideWhenUsed/>
    <w:rsid w:val="00803D2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03D28"/>
    <w:rPr>
      <w:color w:val="000000"/>
    </w:rPr>
  </w:style>
  <w:style w:type="paragraph" w:styleId="aa">
    <w:name w:val="footer"/>
    <w:basedOn w:val="a"/>
    <w:link w:val="ab"/>
    <w:uiPriority w:val="99"/>
    <w:unhideWhenUsed/>
    <w:rsid w:val="00803D2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03D28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../../../../../../USER~1.NAD/AppData/Local/Temp/FineReader11.00/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479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2017-03-27T10:13:00Z</dcterms:created>
  <dcterms:modified xsi:type="dcterms:W3CDTF">2017-03-27T10:15:00Z</dcterms:modified>
</cp:coreProperties>
</file>