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88" w:rsidRDefault="00F83188" w:rsidP="00F83188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ИЙ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МУНИЦИПАЛЬН</w:t>
      </w:r>
      <w:r>
        <w:rPr>
          <w:b/>
          <w:bCs/>
          <w:color w:val="000000"/>
          <w:sz w:val="24"/>
          <w:szCs w:val="24"/>
        </w:rPr>
        <w:t>ЫЙ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РАЙОН</w:t>
      </w:r>
      <w:r w:rsidRPr="00FE6494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ОМСКОЙ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ОБЛАСТИ</w:t>
      </w:r>
    </w:p>
    <w:p w:rsidR="00F83188" w:rsidRPr="00FE6494" w:rsidRDefault="00D8707B" w:rsidP="00D8707B">
      <w:pPr>
        <w:shd w:val="clear" w:color="auto" w:fill="FFFFFF"/>
        <w:ind w:left="-284" w:hanging="283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 </w:t>
      </w:r>
      <w:r w:rsidR="00F83188" w:rsidRPr="00FE6494">
        <w:rPr>
          <w:b/>
          <w:color w:val="000000"/>
          <w:sz w:val="40"/>
          <w:szCs w:val="40"/>
        </w:rPr>
        <w:t xml:space="preserve">Администрация Надеждинского сельского </w:t>
      </w:r>
      <w:r>
        <w:rPr>
          <w:b/>
          <w:color w:val="000000"/>
          <w:sz w:val="40"/>
          <w:szCs w:val="40"/>
        </w:rPr>
        <w:t>по</w:t>
      </w:r>
      <w:r w:rsidR="00F83188" w:rsidRPr="00FE6494">
        <w:rPr>
          <w:b/>
          <w:color w:val="000000"/>
          <w:sz w:val="40"/>
          <w:szCs w:val="40"/>
        </w:rPr>
        <w:t>селения</w:t>
      </w:r>
    </w:p>
    <w:p w:rsidR="00F83188" w:rsidRPr="00EC238C" w:rsidRDefault="00F83188" w:rsidP="00F83188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F83188" w:rsidRPr="004345C5" w:rsidTr="00B01FAE">
        <w:trPr>
          <w:trHeight w:val="237"/>
        </w:trPr>
        <w:tc>
          <w:tcPr>
            <w:tcW w:w="9857" w:type="dxa"/>
          </w:tcPr>
          <w:p w:rsidR="00F83188" w:rsidRPr="004345C5" w:rsidRDefault="00F83188" w:rsidP="00B01FAE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F83188" w:rsidRDefault="00F83188" w:rsidP="00F83188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 w:rsidRPr="00EC238C">
        <w:rPr>
          <w:b/>
          <w:color w:val="000000"/>
          <w:spacing w:val="38"/>
          <w:sz w:val="36"/>
          <w:szCs w:val="36"/>
        </w:rPr>
        <w:t>ПОСТАНОВЛЕНИЕ</w:t>
      </w:r>
    </w:p>
    <w:p w:rsidR="00F83188" w:rsidRPr="00EC238C" w:rsidRDefault="00F83188" w:rsidP="00F83188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F83188" w:rsidRDefault="00F83188" w:rsidP="00F83188">
      <w:pPr>
        <w:shd w:val="clear" w:color="auto" w:fill="FFFFFF"/>
        <w:rPr>
          <w:color w:val="000000"/>
          <w:sz w:val="24"/>
          <w:szCs w:val="24"/>
        </w:rPr>
      </w:pPr>
    </w:p>
    <w:p w:rsidR="00F83188" w:rsidRDefault="00F83188" w:rsidP="00F8318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E6494">
        <w:rPr>
          <w:color w:val="000000"/>
          <w:sz w:val="28"/>
          <w:szCs w:val="28"/>
        </w:rPr>
        <w:t>т</w:t>
      </w:r>
      <w:r w:rsidR="00241B38">
        <w:rPr>
          <w:color w:val="000000"/>
          <w:sz w:val="28"/>
          <w:szCs w:val="28"/>
        </w:rPr>
        <w:t xml:space="preserve"> 21.08.2014</w:t>
      </w:r>
      <w:r w:rsidRPr="00FE6494">
        <w:rPr>
          <w:color w:val="000000"/>
          <w:sz w:val="28"/>
          <w:szCs w:val="28"/>
        </w:rPr>
        <w:t xml:space="preserve"> </w:t>
      </w:r>
      <w:r w:rsidR="00241B38">
        <w:rPr>
          <w:color w:val="000000"/>
          <w:sz w:val="28"/>
          <w:szCs w:val="28"/>
        </w:rPr>
        <w:t>№  256</w:t>
      </w:r>
    </w:p>
    <w:p w:rsidR="00F83188" w:rsidRDefault="00F83188" w:rsidP="00D8707B">
      <w:pPr>
        <w:shd w:val="clear" w:color="auto" w:fill="FFFFFF"/>
        <w:ind w:right="-143"/>
        <w:rPr>
          <w:color w:val="000000"/>
          <w:sz w:val="28"/>
          <w:szCs w:val="28"/>
        </w:rPr>
      </w:pPr>
    </w:p>
    <w:p w:rsidR="00F83188" w:rsidRPr="00F83188" w:rsidRDefault="00F83188" w:rsidP="00F83188">
      <w:pPr>
        <w:pStyle w:val="a4"/>
        <w:tabs>
          <w:tab w:val="left" w:pos="708"/>
        </w:tabs>
        <w:rPr>
          <w:rFonts w:ascii="Times New Roman" w:hAnsi="Times New Roman" w:cs="Times New Roman"/>
          <w:szCs w:val="28"/>
        </w:rPr>
      </w:pPr>
      <w:r w:rsidRPr="00F83188">
        <w:rPr>
          <w:rFonts w:ascii="Times New Roman" w:hAnsi="Times New Roman" w:cs="Times New Roman"/>
          <w:spacing w:val="6"/>
          <w:szCs w:val="28"/>
        </w:rPr>
        <w:t>Об утверждении Инструкции</w:t>
      </w:r>
      <w:r w:rsidRPr="00F83188">
        <w:rPr>
          <w:rFonts w:ascii="Times New Roman" w:hAnsi="Times New Roman" w:cs="Times New Roman"/>
          <w:szCs w:val="28"/>
        </w:rPr>
        <w:br/>
        <w:t xml:space="preserve">по делопроизводству в Администрации </w:t>
      </w:r>
      <w:r w:rsidRPr="00F83188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Надеждинского сельского</w:t>
      </w:r>
      <w:r w:rsidRPr="00F83188">
        <w:rPr>
          <w:rFonts w:ascii="Times New Roman" w:hAnsi="Times New Roman" w:cs="Times New Roman"/>
          <w:szCs w:val="28"/>
        </w:rPr>
        <w:t xml:space="preserve"> поселения</w:t>
      </w:r>
    </w:p>
    <w:p w:rsidR="00F83188" w:rsidRPr="00F83188" w:rsidRDefault="00F83188" w:rsidP="00F83188">
      <w:pPr>
        <w:pStyle w:val="a4"/>
        <w:tabs>
          <w:tab w:val="left" w:pos="708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Омского</w:t>
      </w:r>
      <w:r w:rsidRPr="00F83188">
        <w:rPr>
          <w:rFonts w:ascii="Times New Roman" w:hAnsi="Times New Roman" w:cs="Times New Roman"/>
          <w:szCs w:val="28"/>
        </w:rPr>
        <w:t xml:space="preserve"> муниципального  района </w:t>
      </w:r>
    </w:p>
    <w:p w:rsidR="00F83188" w:rsidRPr="00F83188" w:rsidRDefault="00F83188" w:rsidP="00F83188">
      <w:pPr>
        <w:pStyle w:val="a4"/>
        <w:tabs>
          <w:tab w:val="left" w:pos="708"/>
        </w:tabs>
        <w:rPr>
          <w:rFonts w:ascii="Times New Roman" w:hAnsi="Times New Roman" w:cs="Times New Roman"/>
          <w:spacing w:val="6"/>
          <w:szCs w:val="28"/>
        </w:rPr>
      </w:pPr>
      <w:r w:rsidRPr="00F83188">
        <w:rPr>
          <w:rFonts w:ascii="Times New Roman" w:hAnsi="Times New Roman" w:cs="Times New Roman"/>
          <w:spacing w:val="6"/>
          <w:szCs w:val="28"/>
        </w:rPr>
        <w:t>Омской  области</w:t>
      </w:r>
    </w:p>
    <w:p w:rsidR="00F83188" w:rsidRPr="00F83188" w:rsidRDefault="00F83188" w:rsidP="00F83188">
      <w:pPr>
        <w:pStyle w:val="a4"/>
        <w:tabs>
          <w:tab w:val="left" w:pos="708"/>
        </w:tabs>
        <w:ind w:firstLine="720"/>
        <w:rPr>
          <w:rFonts w:ascii="Times New Roman" w:hAnsi="Times New Roman" w:cs="Times New Roman"/>
          <w:szCs w:val="28"/>
        </w:rPr>
      </w:pPr>
    </w:p>
    <w:p w:rsidR="00F83188" w:rsidRPr="00F83188" w:rsidRDefault="00F83188" w:rsidP="00F83188">
      <w:pPr>
        <w:pStyle w:val="a4"/>
        <w:tabs>
          <w:tab w:val="left" w:pos="708"/>
        </w:tabs>
        <w:ind w:firstLine="720"/>
        <w:rPr>
          <w:rFonts w:ascii="Times New Roman" w:hAnsi="Times New Roman" w:cs="Times New Roman"/>
          <w:szCs w:val="28"/>
        </w:rPr>
      </w:pPr>
    </w:p>
    <w:p w:rsidR="00F83188" w:rsidRDefault="00F83188" w:rsidP="00F83188">
      <w:pPr>
        <w:pStyle w:val="a4"/>
        <w:tabs>
          <w:tab w:val="left" w:pos="708"/>
        </w:tabs>
        <w:ind w:firstLine="720"/>
        <w:jc w:val="both"/>
        <w:rPr>
          <w:rFonts w:ascii="Times New Roman" w:hAnsi="Times New Roman" w:cs="Times New Roman"/>
          <w:szCs w:val="28"/>
        </w:rPr>
      </w:pPr>
      <w:r w:rsidRPr="00F83188">
        <w:rPr>
          <w:rFonts w:ascii="Times New Roman" w:hAnsi="Times New Roman" w:cs="Times New Roman"/>
          <w:szCs w:val="28"/>
        </w:rPr>
        <w:t xml:space="preserve">В целях дальнейшего </w:t>
      </w:r>
      <w:proofErr w:type="gramStart"/>
      <w:r w:rsidRPr="00F83188">
        <w:rPr>
          <w:rFonts w:ascii="Times New Roman" w:hAnsi="Times New Roman" w:cs="Times New Roman"/>
          <w:szCs w:val="28"/>
        </w:rPr>
        <w:t>совершенствования системы документационного обеспечения управленческой деятельности Администрации</w:t>
      </w:r>
      <w:proofErr w:type="gramEnd"/>
      <w:r w:rsidRPr="00F8318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Надеждинского сельского</w:t>
      </w:r>
      <w:r w:rsidRPr="00F83188">
        <w:rPr>
          <w:rFonts w:ascii="Times New Roman" w:hAnsi="Times New Roman" w:cs="Times New Roman"/>
          <w:szCs w:val="28"/>
        </w:rPr>
        <w:t xml:space="preserve"> поселения  </w:t>
      </w:r>
      <w:r>
        <w:rPr>
          <w:rFonts w:ascii="Times New Roman" w:hAnsi="Times New Roman" w:cs="Times New Roman"/>
          <w:szCs w:val="28"/>
        </w:rPr>
        <w:t>Омского</w:t>
      </w:r>
      <w:r w:rsidRPr="00F83188">
        <w:rPr>
          <w:rFonts w:ascii="Times New Roman" w:hAnsi="Times New Roman" w:cs="Times New Roman"/>
          <w:szCs w:val="28"/>
        </w:rPr>
        <w:t xml:space="preserve"> муниципального  района  Омской области, установления единого порядка ведения делопроизводства в Администрации </w:t>
      </w:r>
      <w:r>
        <w:rPr>
          <w:rFonts w:ascii="Times New Roman" w:hAnsi="Times New Roman" w:cs="Times New Roman"/>
          <w:szCs w:val="28"/>
        </w:rPr>
        <w:t xml:space="preserve">Надеждинского сельского поселения Омского </w:t>
      </w:r>
      <w:r w:rsidRPr="00F83188">
        <w:rPr>
          <w:rFonts w:ascii="Times New Roman" w:hAnsi="Times New Roman" w:cs="Times New Roman"/>
          <w:szCs w:val="28"/>
        </w:rPr>
        <w:t xml:space="preserve"> муниципального  района Омской области</w:t>
      </w:r>
    </w:p>
    <w:p w:rsidR="00F83188" w:rsidRDefault="00F83188" w:rsidP="00F83188">
      <w:pPr>
        <w:pStyle w:val="a4"/>
        <w:tabs>
          <w:tab w:val="left" w:pos="708"/>
        </w:tabs>
        <w:ind w:firstLine="720"/>
        <w:jc w:val="both"/>
        <w:rPr>
          <w:rFonts w:ascii="Times New Roman" w:hAnsi="Times New Roman" w:cs="Times New Roman"/>
          <w:szCs w:val="28"/>
        </w:rPr>
      </w:pPr>
    </w:p>
    <w:p w:rsidR="00F83188" w:rsidRPr="00F83188" w:rsidRDefault="00F83188" w:rsidP="00F83188">
      <w:pPr>
        <w:shd w:val="clear" w:color="auto" w:fill="FFFFFF"/>
        <w:jc w:val="both"/>
        <w:rPr>
          <w:color w:val="000000"/>
          <w:sz w:val="36"/>
          <w:szCs w:val="36"/>
        </w:rPr>
      </w:pPr>
      <w:r w:rsidRPr="00FE6494">
        <w:rPr>
          <w:color w:val="000000"/>
          <w:sz w:val="36"/>
          <w:szCs w:val="36"/>
        </w:rPr>
        <w:t>ПОСТАНОВЛЯЮ:</w:t>
      </w:r>
    </w:p>
    <w:p w:rsidR="00F83188" w:rsidRDefault="00D8707B" w:rsidP="00F83188">
      <w:pPr>
        <w:pStyle w:val="a4"/>
        <w:tabs>
          <w:tab w:val="left" w:pos="708"/>
        </w:tabs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</w:t>
      </w:r>
      <w:r w:rsidR="00F83188" w:rsidRPr="00F83188">
        <w:rPr>
          <w:rFonts w:ascii="Times New Roman" w:hAnsi="Times New Roman" w:cs="Times New Roman"/>
          <w:szCs w:val="28"/>
        </w:rPr>
        <w:t>1.</w:t>
      </w:r>
      <w:r w:rsidR="00F83188">
        <w:rPr>
          <w:rFonts w:ascii="Times New Roman" w:hAnsi="Times New Roman" w:cs="Times New Roman"/>
          <w:szCs w:val="28"/>
        </w:rPr>
        <w:t xml:space="preserve"> </w:t>
      </w:r>
      <w:r w:rsidR="00F83188" w:rsidRPr="00F83188">
        <w:rPr>
          <w:rFonts w:ascii="Times New Roman" w:hAnsi="Times New Roman" w:cs="Times New Roman"/>
          <w:szCs w:val="28"/>
        </w:rPr>
        <w:t xml:space="preserve">Утвердить Инструкцию по делопроизводству в Администрации </w:t>
      </w:r>
      <w:r w:rsidR="00F83188">
        <w:rPr>
          <w:rFonts w:ascii="Times New Roman" w:hAnsi="Times New Roman" w:cs="Times New Roman"/>
          <w:szCs w:val="28"/>
        </w:rPr>
        <w:t xml:space="preserve">Надеждинского сельского </w:t>
      </w:r>
      <w:r w:rsidR="00F83188" w:rsidRPr="00F83188">
        <w:rPr>
          <w:rFonts w:ascii="Times New Roman" w:hAnsi="Times New Roman" w:cs="Times New Roman"/>
          <w:szCs w:val="28"/>
        </w:rPr>
        <w:t xml:space="preserve"> поселения  </w:t>
      </w:r>
      <w:r w:rsidR="00F83188">
        <w:rPr>
          <w:rFonts w:ascii="Times New Roman" w:hAnsi="Times New Roman" w:cs="Times New Roman"/>
          <w:szCs w:val="28"/>
        </w:rPr>
        <w:t>Омского</w:t>
      </w:r>
      <w:r w:rsidR="00F83188" w:rsidRPr="00F83188">
        <w:rPr>
          <w:rFonts w:ascii="Times New Roman" w:hAnsi="Times New Roman" w:cs="Times New Roman"/>
          <w:szCs w:val="28"/>
        </w:rPr>
        <w:t xml:space="preserve"> муниципального  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>района Омской области согласно приложению.</w:t>
      </w:r>
    </w:p>
    <w:p w:rsidR="00F83188" w:rsidRPr="00F83188" w:rsidRDefault="00F83188" w:rsidP="00F83188">
      <w:pPr>
        <w:pStyle w:val="a4"/>
        <w:tabs>
          <w:tab w:val="left" w:pos="708"/>
        </w:tabs>
        <w:jc w:val="both"/>
        <w:rPr>
          <w:rFonts w:ascii="Times New Roman" w:hAnsi="Times New Roman" w:cs="Times New Roman"/>
          <w:color w:val="000000"/>
          <w:szCs w:val="28"/>
        </w:rPr>
      </w:pPr>
    </w:p>
    <w:p w:rsidR="00F83188" w:rsidRDefault="00D8707B" w:rsidP="00F83188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83188" w:rsidRPr="00F83188">
        <w:rPr>
          <w:color w:val="000000"/>
          <w:sz w:val="28"/>
          <w:szCs w:val="28"/>
        </w:rPr>
        <w:t xml:space="preserve">2. </w:t>
      </w:r>
      <w:r w:rsidR="00F83188" w:rsidRPr="00F83188">
        <w:rPr>
          <w:sz w:val="28"/>
          <w:szCs w:val="28"/>
        </w:rPr>
        <w:t>Специалистам администрации сельского поселения в организации работы с документами руководствоваться основными положениями Инструкции.</w:t>
      </w:r>
    </w:p>
    <w:p w:rsidR="00F83188" w:rsidRPr="00F83188" w:rsidRDefault="00F83188" w:rsidP="00F83188">
      <w:pPr>
        <w:rPr>
          <w:sz w:val="28"/>
          <w:szCs w:val="28"/>
        </w:rPr>
      </w:pPr>
    </w:p>
    <w:p w:rsidR="00F83188" w:rsidRDefault="00D8707B" w:rsidP="00F83188">
      <w:pPr>
        <w:pStyle w:val="a4"/>
        <w:tabs>
          <w:tab w:val="left" w:pos="708"/>
        </w:tabs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3. </w:t>
      </w:r>
      <w:r w:rsidR="00F83188">
        <w:rPr>
          <w:rFonts w:ascii="Times New Roman" w:hAnsi="Times New Roman" w:cs="Times New Roman"/>
          <w:color w:val="000000"/>
          <w:szCs w:val="28"/>
        </w:rPr>
        <w:t>Распоряжение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 </w:t>
      </w:r>
      <w:r w:rsidR="00F83188">
        <w:rPr>
          <w:rFonts w:ascii="Times New Roman" w:hAnsi="Times New Roman" w:cs="Times New Roman"/>
          <w:color w:val="000000"/>
          <w:szCs w:val="28"/>
        </w:rPr>
        <w:t>Г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лавы </w:t>
      </w:r>
      <w:r w:rsidR="00F83188">
        <w:rPr>
          <w:rFonts w:ascii="Times New Roman" w:hAnsi="Times New Roman" w:cs="Times New Roman"/>
          <w:color w:val="000000"/>
          <w:szCs w:val="28"/>
        </w:rPr>
        <w:t>Надеждинского сельского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 поселения от </w:t>
      </w:r>
      <w:r w:rsidR="00F83188">
        <w:rPr>
          <w:rFonts w:ascii="Times New Roman" w:hAnsi="Times New Roman" w:cs="Times New Roman"/>
          <w:color w:val="000000"/>
          <w:szCs w:val="28"/>
        </w:rPr>
        <w:t>23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>.0</w:t>
      </w:r>
      <w:r w:rsidR="00F83188">
        <w:rPr>
          <w:rFonts w:ascii="Times New Roman" w:hAnsi="Times New Roman" w:cs="Times New Roman"/>
          <w:color w:val="000000"/>
          <w:szCs w:val="28"/>
        </w:rPr>
        <w:t>5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.2006 г. № </w:t>
      </w:r>
      <w:r w:rsidR="00F83188">
        <w:rPr>
          <w:rFonts w:ascii="Times New Roman" w:hAnsi="Times New Roman" w:cs="Times New Roman"/>
          <w:color w:val="000000"/>
          <w:szCs w:val="28"/>
        </w:rPr>
        <w:t>16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 считать утратившим силу.</w:t>
      </w:r>
    </w:p>
    <w:p w:rsidR="00F83188" w:rsidRPr="00F83188" w:rsidRDefault="00F83188" w:rsidP="00F83188">
      <w:pPr>
        <w:pStyle w:val="a4"/>
        <w:tabs>
          <w:tab w:val="left" w:pos="708"/>
        </w:tabs>
        <w:jc w:val="both"/>
        <w:rPr>
          <w:rFonts w:ascii="Times New Roman" w:hAnsi="Times New Roman" w:cs="Times New Roman"/>
          <w:color w:val="000000"/>
          <w:szCs w:val="28"/>
        </w:rPr>
      </w:pPr>
    </w:p>
    <w:p w:rsidR="00F83188" w:rsidRPr="00F83188" w:rsidRDefault="00D8707B" w:rsidP="00F83188">
      <w:pPr>
        <w:pStyle w:val="a4"/>
        <w:tabs>
          <w:tab w:val="left" w:pos="708"/>
        </w:tabs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</w:t>
      </w:r>
      <w:r w:rsidR="00F83188">
        <w:rPr>
          <w:rFonts w:ascii="Times New Roman" w:hAnsi="Times New Roman" w:cs="Times New Roman"/>
          <w:color w:val="000000"/>
          <w:szCs w:val="28"/>
        </w:rPr>
        <w:t>4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>. </w:t>
      </w:r>
      <w:proofErr w:type="gramStart"/>
      <w:r w:rsidR="00F83188" w:rsidRPr="00F83188">
        <w:rPr>
          <w:rFonts w:ascii="Times New Roman" w:hAnsi="Times New Roman" w:cs="Times New Roman"/>
          <w:color w:val="000000"/>
          <w:szCs w:val="28"/>
        </w:rPr>
        <w:t>Контроль за</w:t>
      </w:r>
      <w:proofErr w:type="gramEnd"/>
      <w:r w:rsidR="00F83188">
        <w:rPr>
          <w:rFonts w:ascii="Times New Roman" w:hAnsi="Times New Roman" w:cs="Times New Roman"/>
          <w:color w:val="000000"/>
          <w:szCs w:val="28"/>
        </w:rPr>
        <w:t xml:space="preserve"> исполнением настоящего</w:t>
      </w:r>
      <w:r w:rsidR="00F83188" w:rsidRPr="00F83188">
        <w:rPr>
          <w:rFonts w:ascii="Times New Roman" w:hAnsi="Times New Roman" w:cs="Times New Roman"/>
          <w:color w:val="000000"/>
          <w:szCs w:val="28"/>
        </w:rPr>
        <w:t xml:space="preserve"> постановления оставляю за собой. </w:t>
      </w:r>
    </w:p>
    <w:p w:rsidR="00F83188" w:rsidRPr="00F83188" w:rsidRDefault="00F83188" w:rsidP="00F83188">
      <w:pPr>
        <w:pStyle w:val="a4"/>
        <w:tabs>
          <w:tab w:val="left" w:pos="708"/>
        </w:tabs>
        <w:ind w:firstLine="720"/>
        <w:rPr>
          <w:rFonts w:ascii="Times New Roman" w:hAnsi="Times New Roman" w:cs="Times New Roman"/>
          <w:color w:val="000000"/>
          <w:szCs w:val="28"/>
        </w:rPr>
      </w:pPr>
    </w:p>
    <w:p w:rsidR="00F83188" w:rsidRPr="00F83188" w:rsidRDefault="00F83188" w:rsidP="00F83188">
      <w:pPr>
        <w:pStyle w:val="a4"/>
        <w:tabs>
          <w:tab w:val="left" w:pos="708"/>
        </w:tabs>
        <w:ind w:firstLine="720"/>
        <w:rPr>
          <w:rFonts w:ascii="Times New Roman" w:hAnsi="Times New Roman" w:cs="Times New Roman"/>
          <w:color w:val="000000"/>
          <w:szCs w:val="28"/>
        </w:rPr>
      </w:pPr>
    </w:p>
    <w:p w:rsidR="00F83188" w:rsidRPr="00F83188" w:rsidRDefault="00F83188" w:rsidP="00F83188">
      <w:pPr>
        <w:pStyle w:val="a4"/>
        <w:tabs>
          <w:tab w:val="left" w:pos="708"/>
        </w:tabs>
        <w:ind w:firstLine="720"/>
        <w:rPr>
          <w:rFonts w:ascii="Times New Roman" w:hAnsi="Times New Roman" w:cs="Times New Roman"/>
          <w:color w:val="000000"/>
          <w:szCs w:val="28"/>
        </w:rPr>
      </w:pPr>
    </w:p>
    <w:p w:rsidR="00F83188" w:rsidRPr="00D8707B" w:rsidRDefault="00F83188" w:rsidP="00F8318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83188" w:rsidRDefault="00F83188" w:rsidP="00F8318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</w:t>
      </w:r>
      <w:r w:rsidR="00D8707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сельского поселения                                                                А.И.Миронова</w:t>
      </w:r>
    </w:p>
    <w:p w:rsidR="00DC6355" w:rsidRDefault="00DC6355" w:rsidP="00F83188">
      <w:pPr>
        <w:shd w:val="clear" w:color="auto" w:fill="FFFFFF"/>
        <w:rPr>
          <w:color w:val="000000"/>
          <w:sz w:val="28"/>
          <w:szCs w:val="28"/>
        </w:rPr>
      </w:pPr>
    </w:p>
    <w:p w:rsidR="00DC6355" w:rsidRDefault="00DC6355" w:rsidP="00F83188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Приложение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к постановлению администрации Надеждинского сельского поселения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 </w:t>
      </w:r>
      <w:bookmarkStart w:id="0" w:name="_GoBack"/>
      <w:bookmarkEnd w:id="0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ИНСТРУКЦИЯ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 ДЕЛОПРОИЗВОДСТВУ В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ОМСКОГО МУНИЦИПАЛЬНОГО РАЙОНА ОМСКОЙ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  <w:r w:rsidRPr="00DC6355">
        <w:rPr>
          <w:color w:val="000000"/>
          <w:sz w:val="28"/>
          <w:szCs w:val="28"/>
        </w:rPr>
        <w:tab/>
        <w:t>Общие положения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тр.4-5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</w:t>
      </w:r>
      <w:r w:rsidRPr="00DC6355">
        <w:rPr>
          <w:color w:val="000000"/>
          <w:sz w:val="28"/>
          <w:szCs w:val="28"/>
        </w:rPr>
        <w:tab/>
        <w:t>Документирование управленческой деятельности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</w:t>
      </w:r>
      <w:r w:rsidRPr="00DC6355">
        <w:rPr>
          <w:color w:val="000000"/>
          <w:sz w:val="28"/>
          <w:szCs w:val="28"/>
        </w:rPr>
        <w:tab/>
        <w:t>Общие требования к оформлению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тр.5-6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</w:t>
      </w:r>
      <w:r w:rsidRPr="00DC6355">
        <w:rPr>
          <w:color w:val="000000"/>
          <w:sz w:val="28"/>
          <w:szCs w:val="28"/>
        </w:rPr>
        <w:tab/>
        <w:t>Бланки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</w:t>
      </w:r>
      <w:r w:rsidRPr="00DC6355">
        <w:rPr>
          <w:color w:val="000000"/>
          <w:sz w:val="28"/>
          <w:szCs w:val="28"/>
        </w:rPr>
        <w:tab/>
        <w:t>Оформление реквизитов в процессе подготовки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2.3.2</w:t>
      </w:r>
      <w:r w:rsidRPr="00DC6355">
        <w:rPr>
          <w:color w:val="000000"/>
          <w:sz w:val="28"/>
          <w:szCs w:val="28"/>
        </w:rPr>
        <w:tab/>
        <w:t>Реквизит: «Регистрационный номер документа»</w:t>
      </w:r>
      <w:r w:rsidRPr="00DC6355">
        <w:rPr>
          <w:color w:val="000000"/>
          <w:sz w:val="28"/>
          <w:szCs w:val="28"/>
        </w:rPr>
        <w:tab/>
        <w:t>Стр.7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2.3.3</w:t>
      </w:r>
      <w:r w:rsidRPr="00DC6355">
        <w:rPr>
          <w:color w:val="000000"/>
          <w:sz w:val="28"/>
          <w:szCs w:val="28"/>
        </w:rPr>
        <w:tab/>
        <w:t>Реквизит: «Ссылка на регистрационный номер и дату документа»</w:t>
      </w:r>
      <w:r w:rsidRPr="00DC6355">
        <w:rPr>
          <w:color w:val="000000"/>
          <w:sz w:val="28"/>
          <w:szCs w:val="28"/>
        </w:rPr>
        <w:lastRenderedPageBreak/>
        <w:tab/>
        <w:t>Стр.8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2.3.4</w:t>
      </w:r>
      <w:r w:rsidRPr="00DC6355">
        <w:rPr>
          <w:color w:val="000000"/>
          <w:sz w:val="28"/>
          <w:szCs w:val="28"/>
        </w:rPr>
        <w:tab/>
        <w:t>Реквизит: «Заголовок к тексту документа»</w:t>
      </w:r>
      <w:r w:rsidRPr="00DC6355">
        <w:rPr>
          <w:color w:val="000000"/>
          <w:sz w:val="28"/>
          <w:szCs w:val="28"/>
        </w:rPr>
        <w:tab/>
        <w:t>Стр.8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2.3.5</w:t>
      </w:r>
      <w:r w:rsidRPr="00DC6355">
        <w:rPr>
          <w:color w:val="000000"/>
          <w:sz w:val="28"/>
          <w:szCs w:val="28"/>
        </w:rPr>
        <w:tab/>
        <w:t>Реквизит: «Адресат»</w:t>
      </w:r>
      <w:r w:rsidRPr="00DC6355">
        <w:rPr>
          <w:color w:val="000000"/>
          <w:sz w:val="28"/>
          <w:szCs w:val="28"/>
        </w:rPr>
        <w:tab/>
        <w:t>Стр.8-10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2.3.6</w:t>
      </w:r>
      <w:r w:rsidRPr="00DC6355">
        <w:rPr>
          <w:color w:val="000000"/>
          <w:sz w:val="28"/>
          <w:szCs w:val="28"/>
        </w:rPr>
        <w:tab/>
        <w:t>Реквизит «Гриф утверждения»</w:t>
      </w:r>
      <w:r w:rsidRPr="00DC6355">
        <w:rPr>
          <w:color w:val="000000"/>
          <w:sz w:val="28"/>
          <w:szCs w:val="28"/>
        </w:rPr>
        <w:tab/>
        <w:t>Стр.10-11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2.3.7</w:t>
      </w:r>
      <w:r w:rsidRPr="00DC6355">
        <w:rPr>
          <w:color w:val="000000"/>
          <w:sz w:val="28"/>
          <w:szCs w:val="28"/>
        </w:rPr>
        <w:tab/>
        <w:t>Реквизит: «Резолюция»</w:t>
      </w:r>
      <w:r w:rsidRPr="00DC6355">
        <w:rPr>
          <w:color w:val="000000"/>
          <w:sz w:val="28"/>
          <w:szCs w:val="28"/>
        </w:rPr>
        <w:tab/>
        <w:t>Стр.11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2.3.8</w:t>
      </w:r>
      <w:r w:rsidRPr="00DC6355">
        <w:rPr>
          <w:color w:val="000000"/>
          <w:sz w:val="28"/>
          <w:szCs w:val="28"/>
        </w:rPr>
        <w:tab/>
        <w:t>Реквизит «Отметка о контроле»</w:t>
      </w:r>
      <w:r w:rsidRPr="00DC6355">
        <w:rPr>
          <w:color w:val="000000"/>
          <w:sz w:val="28"/>
          <w:szCs w:val="28"/>
        </w:rPr>
        <w:tab/>
        <w:t>Стр.12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2.3.9</w:t>
      </w:r>
      <w:r w:rsidRPr="00DC6355">
        <w:rPr>
          <w:color w:val="000000"/>
          <w:sz w:val="28"/>
          <w:szCs w:val="28"/>
        </w:rPr>
        <w:tab/>
        <w:t>Реквизит: «Отметка о наличии приложения»</w:t>
      </w:r>
      <w:r w:rsidRPr="00DC6355">
        <w:rPr>
          <w:color w:val="000000"/>
          <w:sz w:val="28"/>
          <w:szCs w:val="28"/>
        </w:rPr>
        <w:tab/>
        <w:t>Стр.12-13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2.3.10</w:t>
      </w:r>
      <w:r w:rsidRPr="00DC6355">
        <w:rPr>
          <w:color w:val="000000"/>
          <w:sz w:val="28"/>
          <w:szCs w:val="28"/>
        </w:rPr>
        <w:tab/>
        <w:t>Реквизит «Подпись»</w:t>
      </w:r>
      <w:r w:rsidRPr="00DC6355">
        <w:rPr>
          <w:color w:val="000000"/>
          <w:sz w:val="28"/>
          <w:szCs w:val="28"/>
        </w:rPr>
        <w:tab/>
        <w:t>Стр.13-14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2.3.11</w:t>
      </w:r>
      <w:r w:rsidRPr="00DC6355">
        <w:rPr>
          <w:color w:val="000000"/>
          <w:sz w:val="28"/>
          <w:szCs w:val="28"/>
        </w:rPr>
        <w:tab/>
        <w:t>Реквизит «Гриф согласования документа, виза согласования»</w:t>
      </w:r>
      <w:r w:rsidRPr="00DC6355">
        <w:rPr>
          <w:color w:val="000000"/>
          <w:sz w:val="28"/>
          <w:szCs w:val="28"/>
        </w:rPr>
        <w:tab/>
        <w:t>Стр.14-15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2.3.12</w:t>
      </w:r>
      <w:r w:rsidRPr="00DC6355">
        <w:rPr>
          <w:color w:val="000000"/>
          <w:sz w:val="28"/>
          <w:szCs w:val="28"/>
        </w:rPr>
        <w:tab/>
        <w:t>Реквизит «Оттиск печати»</w:t>
      </w:r>
      <w:r w:rsidRPr="00DC6355">
        <w:rPr>
          <w:color w:val="000000"/>
          <w:sz w:val="28"/>
          <w:szCs w:val="28"/>
        </w:rPr>
        <w:tab/>
        <w:t>Стр.15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2.3.13</w:t>
      </w:r>
      <w:r w:rsidRPr="00DC6355">
        <w:rPr>
          <w:color w:val="000000"/>
          <w:sz w:val="28"/>
          <w:szCs w:val="28"/>
        </w:rPr>
        <w:tab/>
        <w:t xml:space="preserve">Реквизит «Отметка о </w:t>
      </w:r>
      <w:proofErr w:type="gramStart"/>
      <w:r w:rsidRPr="00DC6355">
        <w:rPr>
          <w:color w:val="000000"/>
          <w:sz w:val="28"/>
          <w:szCs w:val="28"/>
        </w:rPr>
        <w:t>заверении копии</w:t>
      </w:r>
      <w:proofErr w:type="gramEnd"/>
      <w:r w:rsidRPr="00DC6355">
        <w:rPr>
          <w:color w:val="000000"/>
          <w:sz w:val="28"/>
          <w:szCs w:val="28"/>
        </w:rPr>
        <w:t>»</w:t>
      </w:r>
      <w:r w:rsidRPr="00DC6355">
        <w:rPr>
          <w:color w:val="000000"/>
          <w:sz w:val="28"/>
          <w:szCs w:val="28"/>
        </w:rPr>
        <w:tab/>
        <w:t>Стр.16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2.3.14</w:t>
      </w:r>
      <w:r w:rsidRPr="00DC6355">
        <w:rPr>
          <w:color w:val="000000"/>
          <w:sz w:val="28"/>
          <w:szCs w:val="28"/>
        </w:rPr>
        <w:tab/>
        <w:t>Реквизит «Отметка об исполнителе»</w:t>
      </w:r>
      <w:r w:rsidRPr="00DC6355">
        <w:rPr>
          <w:color w:val="000000"/>
          <w:sz w:val="28"/>
          <w:szCs w:val="28"/>
        </w:rPr>
        <w:tab/>
        <w:t>Стр.16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2.3.15</w:t>
      </w:r>
      <w:r w:rsidRPr="00DC6355">
        <w:rPr>
          <w:color w:val="000000"/>
          <w:sz w:val="28"/>
          <w:szCs w:val="28"/>
        </w:rPr>
        <w:tab/>
        <w:t>Реквизит «Отметка о поступлении документа в организацию»</w:t>
      </w:r>
      <w:r w:rsidRPr="00DC6355">
        <w:rPr>
          <w:color w:val="000000"/>
          <w:sz w:val="28"/>
          <w:szCs w:val="28"/>
        </w:rPr>
        <w:tab/>
        <w:t>Стр.16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2.3.16</w:t>
      </w:r>
      <w:r w:rsidRPr="00DC6355">
        <w:rPr>
          <w:color w:val="000000"/>
          <w:sz w:val="28"/>
          <w:szCs w:val="28"/>
        </w:rPr>
        <w:tab/>
        <w:t>Реквизит: «Отметка об исполнении документа и направлении в дело»</w:t>
      </w:r>
      <w:r w:rsidRPr="00DC6355">
        <w:rPr>
          <w:color w:val="000000"/>
          <w:sz w:val="28"/>
          <w:szCs w:val="28"/>
        </w:rPr>
        <w:tab/>
        <w:t>Стр.16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</w:t>
      </w:r>
      <w:r w:rsidRPr="00DC6355">
        <w:rPr>
          <w:color w:val="000000"/>
          <w:sz w:val="28"/>
          <w:szCs w:val="28"/>
        </w:rPr>
        <w:tab/>
        <w:t>Требования к текстам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тр.16-18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</w:t>
      </w:r>
      <w:r w:rsidRPr="00DC6355">
        <w:rPr>
          <w:color w:val="000000"/>
          <w:sz w:val="28"/>
          <w:szCs w:val="28"/>
        </w:rPr>
        <w:tab/>
        <w:t>Особенность подготовки и оформление отдельных видов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тр.18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3.1</w:t>
      </w:r>
      <w:r w:rsidRPr="00DC6355">
        <w:rPr>
          <w:color w:val="000000"/>
          <w:sz w:val="28"/>
          <w:szCs w:val="28"/>
        </w:rPr>
        <w:tab/>
        <w:t>Подготовка ответов на запросы депутатов Областной Думы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 Совета депутатов Омского района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тр.19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</w:t>
      </w:r>
      <w:r w:rsidRPr="00DC6355">
        <w:rPr>
          <w:color w:val="000000"/>
          <w:sz w:val="28"/>
          <w:szCs w:val="28"/>
        </w:rPr>
        <w:tab/>
        <w:t>Подготовка постановлений и распоряжений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тр.19-24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3.3</w:t>
      </w:r>
      <w:r w:rsidRPr="00DC6355">
        <w:rPr>
          <w:color w:val="000000"/>
          <w:sz w:val="28"/>
          <w:szCs w:val="28"/>
        </w:rPr>
        <w:tab/>
        <w:t>Подготовка правил, инструкций и положений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тр.24-25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</w:t>
      </w:r>
      <w:r w:rsidRPr="00DC6355">
        <w:rPr>
          <w:color w:val="000000"/>
          <w:sz w:val="28"/>
          <w:szCs w:val="28"/>
        </w:rPr>
        <w:tab/>
        <w:t>Подготовка протоколов и актов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тр.25-27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</w:t>
      </w:r>
      <w:r w:rsidRPr="00DC6355">
        <w:rPr>
          <w:color w:val="000000"/>
          <w:sz w:val="28"/>
          <w:szCs w:val="28"/>
        </w:rPr>
        <w:tab/>
        <w:t>Подготовка служебных писем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тр.27-30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</w:t>
      </w:r>
      <w:r w:rsidRPr="00DC6355">
        <w:rPr>
          <w:color w:val="000000"/>
          <w:sz w:val="28"/>
          <w:szCs w:val="28"/>
        </w:rPr>
        <w:tab/>
        <w:t>Организация документооборота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</w:t>
      </w:r>
      <w:r w:rsidRPr="00DC6355">
        <w:rPr>
          <w:color w:val="000000"/>
          <w:sz w:val="28"/>
          <w:szCs w:val="28"/>
        </w:rPr>
        <w:tab/>
        <w:t>Прием, обработка и распределение поступающих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тр.30-32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4.2</w:t>
      </w:r>
      <w:r w:rsidRPr="00DC6355">
        <w:rPr>
          <w:color w:val="000000"/>
          <w:sz w:val="28"/>
          <w:szCs w:val="28"/>
        </w:rPr>
        <w:tab/>
        <w:t>Регистрация поступающих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4.3</w:t>
      </w:r>
      <w:r w:rsidRPr="00DC6355">
        <w:rPr>
          <w:color w:val="000000"/>
          <w:sz w:val="28"/>
          <w:szCs w:val="28"/>
        </w:rPr>
        <w:tab/>
        <w:t>Регистрация исходящих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тр.32-33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4.4</w:t>
      </w:r>
      <w:r w:rsidRPr="00DC6355">
        <w:rPr>
          <w:color w:val="000000"/>
          <w:sz w:val="28"/>
          <w:szCs w:val="28"/>
        </w:rPr>
        <w:tab/>
        <w:t>Обработка и передача отправляемых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</w:t>
      </w:r>
      <w:r w:rsidRPr="00DC6355">
        <w:rPr>
          <w:color w:val="000000"/>
          <w:sz w:val="28"/>
          <w:szCs w:val="28"/>
        </w:rPr>
        <w:tab/>
        <w:t>Прием и отправка документов по телекоммуникационным каналам связи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5.1</w:t>
      </w:r>
      <w:r w:rsidRPr="00DC6355">
        <w:rPr>
          <w:color w:val="000000"/>
          <w:sz w:val="28"/>
          <w:szCs w:val="28"/>
        </w:rPr>
        <w:tab/>
        <w:t>Факсограммы (факсы)</w:t>
      </w:r>
      <w:r w:rsidRPr="00DC6355">
        <w:rPr>
          <w:color w:val="000000"/>
          <w:sz w:val="28"/>
          <w:szCs w:val="28"/>
        </w:rPr>
        <w:tab/>
        <w:t>Стр.34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</w:t>
      </w:r>
      <w:r w:rsidRPr="00DC6355">
        <w:rPr>
          <w:color w:val="000000"/>
          <w:sz w:val="28"/>
          <w:szCs w:val="28"/>
        </w:rPr>
        <w:tab/>
        <w:t>Телефонограммы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тр.34-35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5.3</w:t>
      </w:r>
      <w:r w:rsidRPr="00DC6355">
        <w:rPr>
          <w:color w:val="000000"/>
          <w:sz w:val="28"/>
          <w:szCs w:val="28"/>
        </w:rPr>
        <w:tab/>
        <w:t>Электронная почта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</w:t>
      </w:r>
      <w:r w:rsidRPr="00DC6355">
        <w:rPr>
          <w:color w:val="000000"/>
          <w:sz w:val="28"/>
          <w:szCs w:val="28"/>
        </w:rPr>
        <w:tab/>
        <w:t>Контроль за исполнением поручений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6.1</w:t>
      </w:r>
      <w:r w:rsidRPr="00DC6355">
        <w:rPr>
          <w:color w:val="000000"/>
          <w:sz w:val="28"/>
          <w:szCs w:val="28"/>
        </w:rPr>
        <w:tab/>
        <w:t>Общие требования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тр.35-36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</w:t>
      </w:r>
      <w:r w:rsidRPr="00DC6355">
        <w:rPr>
          <w:color w:val="000000"/>
          <w:sz w:val="28"/>
          <w:szCs w:val="28"/>
        </w:rPr>
        <w:tab/>
        <w:t>Сроки исполнения поручений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тр.36-37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6.3</w:t>
      </w:r>
      <w:r w:rsidRPr="00DC6355">
        <w:rPr>
          <w:color w:val="000000"/>
          <w:sz w:val="28"/>
          <w:szCs w:val="28"/>
        </w:rPr>
        <w:tab/>
        <w:t>Организация и ведение контроля исполнения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</w:t>
      </w:r>
      <w:r w:rsidRPr="00DC6355">
        <w:rPr>
          <w:color w:val="000000"/>
          <w:sz w:val="28"/>
          <w:szCs w:val="28"/>
        </w:rPr>
        <w:tab/>
        <w:t>Организация работы с обращениями граждан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тр.38-40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</w:t>
      </w:r>
      <w:r w:rsidRPr="00DC6355">
        <w:rPr>
          <w:color w:val="000000"/>
          <w:sz w:val="28"/>
          <w:szCs w:val="28"/>
        </w:rPr>
        <w:tab/>
        <w:t>Организация копировально-множительных работ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</w:t>
      </w:r>
      <w:r w:rsidRPr="00DC6355">
        <w:rPr>
          <w:color w:val="000000"/>
          <w:sz w:val="28"/>
          <w:szCs w:val="28"/>
        </w:rPr>
        <w:tab/>
        <w:t>Изготовление, учет, использование и хранение печатей, штампов, бланков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9.1</w:t>
      </w:r>
      <w:r w:rsidRPr="00DC6355">
        <w:rPr>
          <w:color w:val="000000"/>
          <w:sz w:val="28"/>
          <w:szCs w:val="28"/>
        </w:rPr>
        <w:tab/>
        <w:t>Изготовление и использование бланков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9.2</w:t>
      </w:r>
      <w:r w:rsidRPr="00DC6355">
        <w:rPr>
          <w:color w:val="000000"/>
          <w:sz w:val="28"/>
          <w:szCs w:val="28"/>
        </w:rPr>
        <w:tab/>
        <w:t>Изготовление и использование печатей и штампов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 40-41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</w:t>
      </w:r>
      <w:r w:rsidRPr="00DC6355">
        <w:rPr>
          <w:color w:val="000000"/>
          <w:sz w:val="28"/>
          <w:szCs w:val="28"/>
        </w:rPr>
        <w:tab/>
        <w:t>Систематизация документов и организация их хранения</w:t>
      </w:r>
      <w:proofErr w:type="gramStart"/>
      <w:r w:rsidRPr="00DC6355">
        <w:rPr>
          <w:color w:val="000000"/>
          <w:sz w:val="28"/>
          <w:szCs w:val="28"/>
        </w:rPr>
        <w:t xml:space="preserve"> </w:t>
      </w:r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</w:t>
      </w:r>
      <w:r w:rsidRPr="00DC6355">
        <w:rPr>
          <w:color w:val="000000"/>
          <w:sz w:val="28"/>
          <w:szCs w:val="28"/>
        </w:rPr>
        <w:tab/>
        <w:t>Составление номенклатуры дел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тр.41-43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</w:t>
      </w:r>
      <w:r w:rsidRPr="00DC6355">
        <w:rPr>
          <w:color w:val="000000"/>
          <w:sz w:val="28"/>
          <w:szCs w:val="28"/>
        </w:rPr>
        <w:tab/>
        <w:t>Формирование и оформление дел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тр.43-46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</w:t>
      </w:r>
      <w:r w:rsidRPr="00DC6355">
        <w:rPr>
          <w:color w:val="000000"/>
          <w:sz w:val="28"/>
          <w:szCs w:val="28"/>
        </w:rPr>
        <w:tab/>
        <w:t>Передача документов на архивное хранение</w:t>
      </w:r>
      <w:proofErr w:type="gramStart"/>
      <w:r w:rsidRPr="00DC6355">
        <w:rPr>
          <w:color w:val="000000"/>
          <w:sz w:val="28"/>
          <w:szCs w:val="28"/>
        </w:rPr>
        <w:t xml:space="preserve"> </w:t>
      </w:r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11.1</w:t>
      </w:r>
      <w:r w:rsidRPr="00DC6355">
        <w:rPr>
          <w:color w:val="000000"/>
          <w:sz w:val="28"/>
          <w:szCs w:val="28"/>
        </w:rPr>
        <w:tab/>
        <w:t>Общие требования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</w:t>
      </w:r>
      <w:r w:rsidRPr="00DC6355">
        <w:rPr>
          <w:color w:val="000000"/>
          <w:sz w:val="28"/>
          <w:szCs w:val="28"/>
        </w:rPr>
        <w:tab/>
        <w:t>Экспертиза ценности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тр.47-48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</w:t>
      </w:r>
      <w:r w:rsidRPr="00DC6355">
        <w:rPr>
          <w:color w:val="000000"/>
          <w:sz w:val="28"/>
          <w:szCs w:val="28"/>
        </w:rPr>
        <w:tab/>
        <w:t>Оформление результатов экспертизы ценности документов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тр.48-49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</w:t>
      </w:r>
      <w:r w:rsidRPr="00DC6355">
        <w:rPr>
          <w:color w:val="000000"/>
          <w:sz w:val="28"/>
          <w:szCs w:val="28"/>
        </w:rPr>
        <w:tab/>
        <w:t>Использование дел и документов, находящихся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временном архивном хранении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тр.49-51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Приложения</w:t>
      </w:r>
      <w:proofErr w:type="gramStart"/>
      <w:r w:rsidRPr="00DC6355">
        <w:rPr>
          <w:color w:val="000000"/>
          <w:sz w:val="28"/>
          <w:szCs w:val="28"/>
        </w:rPr>
        <w:tab/>
        <w:t>С</w:t>
      </w:r>
      <w:proofErr w:type="gramEnd"/>
      <w:r w:rsidRPr="00DC6355">
        <w:rPr>
          <w:color w:val="000000"/>
          <w:sz w:val="28"/>
          <w:szCs w:val="28"/>
        </w:rPr>
        <w:t>тр.52-84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1. ОБЩИЕ ПОЛОЖЕНИЯ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1.1. Инструкция по делопроизводству (далее - Инструкция) устанавливает единые требования к документированию управленческой деятельности и организации работы с документами в администрации Надеждинского сельского поселения (далее – Администрации).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1.2. Инструкция разработана в целях совершенствования документационного обеспечения управления и повышения его эффективности путем унификации состава и форм управленческих документов, технологий работы с ними, </w:t>
      </w:r>
      <w:r w:rsidRPr="00DC6355">
        <w:rPr>
          <w:color w:val="000000"/>
          <w:sz w:val="28"/>
          <w:szCs w:val="28"/>
        </w:rPr>
        <w:lastRenderedPageBreak/>
        <w:t>обеспечения контроля исполнения документов и упорядочения документооборота.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1.3. Инструкция разработана в соответствии с постановлением Правительства Российской Федерации от 15.06.2009 № 477 «Об утверждении правил делопроизводства в федеральных органах исполнительной власти», приказа Федерального архивного агентства  от 23.12.2009 № 76 «Об утверждении Методических рекомендаций по разработке инструкций по делопроизводству в федеральных органах исполнительной власти», ГОСТ </w:t>
      </w:r>
      <w:proofErr w:type="gramStart"/>
      <w:r w:rsidRPr="00DC6355">
        <w:rPr>
          <w:color w:val="000000"/>
          <w:sz w:val="28"/>
          <w:szCs w:val="28"/>
        </w:rPr>
        <w:t>Р</w:t>
      </w:r>
      <w:proofErr w:type="gramEnd"/>
      <w:r w:rsidRPr="00DC6355">
        <w:rPr>
          <w:color w:val="000000"/>
          <w:sz w:val="28"/>
          <w:szCs w:val="28"/>
        </w:rPr>
        <w:t xml:space="preserve"> 6.30-2003 «Унифицированные системы документации», в соответствии с пунктом  18 статьи 3 Устава Надеждинского сельского поселения.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1.4. Положения Инструкции распространяются на организацию работы с документами независимо от вида носителя, включая их подготовку, регистрацию, учет и контроль исполнения, осуществляемые с помощью автоматизированных (компьютерных) технологий. Автоматизированные технологии обработки документной информации, применяемые в Администрации, должны отвечать требованиям Инструкции.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1.4. Положения Инструкции не распространяются на организацию работы с документами, содержащими сведения, составляющие государственную тайну.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1.5. Требования Инструкции к работе с бухгалтерской и другой специальной документацией распространяются лишь в части общих принципов работы с ними, а также подготовки документов к передаче на архивное хранение.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1.6. Организацию, ведение и совершенствование делопроизводства на основе единой технической политики и применения современных технических средств, в работе с документами, методическое руководство и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соблюдением установленного порядка работы с документами в Администрации осуществляет  специалист 2 категории по организационной работе Надеждинского сельского поселения.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1.7. Порядок работы с документами, устанавливаемый данной Инструкцией, порядок копирования и тиражирования документов, контроля исполнения, хранения и использования документов обязателен для всех сотрудников Администрации. Об утрате зарегистрированных служебных документов следует немедленно доложить руководителю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1.8. Передача служебных документов и их копий сторонним организациям, а также вынос их из здания Администрации допускается только с разрешения Главы администрации. Работники Администрации несут дисциплинарную и иную установленную законодательством Российской Федерации ответственность за порчу, несанкционированное уничтожение, утрату и разглашение содержания документов.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1.9. При уходе в отпуск, выезде в командировку, болезни или увольнении работники обязаны передать все находящиеся на исполнении документы другому работнику по указанию Главы Администрации, что оформляется письменно (при увольнении актом приема-передачи).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 ДОКУМЕНТИРОВАНИЕ УПРАВЛЕНЧЕСКОЙ ДЕЯТЕЛЬНОСТИ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2.1. Общие требования к оформлению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Общие положения: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2.1.1. Деятельность Администрации обеспечивается системой взаимосвязанных управленческих документов, составляющих его документационную базу. Состав документации Администрации определяется Перечнем типовых управленческих документов, образующихся в деятельности организаций, с указанием сроков хранения, установленным порядком решения вопросов, объемом и характером взаимосвязей внутри Администрации, между Администрацией Надеждинского сельского поселения и другими органами власти и управления, организациями и гражданами.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2.1.2. Документы создаются на основании и для обеспечения исполнения поручений вышестоящих органов государственной власти и главы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2.1.3. При составлении и оформлении документов необходимо соблюдать требования, обеспечивающие их юридическую силу, способствующие оперативному исполнению указанных в них поручений и последующему использованию их в справочных целях, а также дающие возможность обработки документов с использованием средств организационной и компьютерной техники. Документ должен иметь реквизиты (Приложение 1), соответствующие ГОСТ </w:t>
      </w:r>
      <w:proofErr w:type="gramStart"/>
      <w:r w:rsidRPr="00DC6355">
        <w:rPr>
          <w:color w:val="000000"/>
          <w:sz w:val="28"/>
          <w:szCs w:val="28"/>
        </w:rPr>
        <w:t>Р</w:t>
      </w:r>
      <w:proofErr w:type="gramEnd"/>
      <w:r w:rsidRPr="00DC6355">
        <w:rPr>
          <w:color w:val="000000"/>
          <w:sz w:val="28"/>
          <w:szCs w:val="28"/>
        </w:rPr>
        <w:t xml:space="preserve"> 6.30-2003. Состав реквизитов, используемых при оформлении документов, определяется видом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процессе подготовки и оформления документов состав реквизитов, установленный ГОСТ </w:t>
      </w:r>
      <w:proofErr w:type="gramStart"/>
      <w:r w:rsidRPr="00DC6355">
        <w:rPr>
          <w:color w:val="000000"/>
          <w:sz w:val="28"/>
          <w:szCs w:val="28"/>
        </w:rPr>
        <w:t>Р</w:t>
      </w:r>
      <w:proofErr w:type="gramEnd"/>
      <w:r w:rsidRPr="00DC6355">
        <w:rPr>
          <w:color w:val="000000"/>
          <w:sz w:val="28"/>
          <w:szCs w:val="28"/>
        </w:rPr>
        <w:t xml:space="preserve"> 6.30-2003, может быть дополнен другими реквизитами, если того требует назначение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2.1.4. Документы вступают в силу с момента их подписания или утверждения, если в тексте документа или законодательством Российской Федерации не предусмотрена иная дата.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2.1.5. В целях повышения качества подготовки управленческих документов в Администрации устанавливаются единые правила подготовки и оформления документов, призванные обеспечить юридическую силу документов, способствовать оперативному исполнению документов и их последующему использованию.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2.1.6. Управленческие документы, подготовленные в Администрации, должны быть краткими, ясными по содержанию, всесторонне обоснованными, отредактированными и при необходимости согласованными с должностными лицами. Тексты документов не должны допускать различных толкований и противоречить законодательству Российской Федерации, а также действующим в Администрации организационно – распорядительным и нормативным документам.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2.1.7. Ответственность за некачественную подготовку документов, недостоверность содержащихся в них сведений возлагается на лиц, подготовивших, завизировавших и подписавших документы.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>2.2. Бланки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2.2.1. Документы Администрации оформляются на бланках или стандартных листах бумаги формата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 xml:space="preserve"> (210х297 мм) с нанесением реквизитов, необходимых для документа определенного вида.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2.2.2. Бланк документа – стандартный лист бумаги (формат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>) с реквизитами Администрации и  автора документа. В Администрации используются бланки писем, постановлений и распоряжений, поручений главы администрации, а также ответов на поручения.  (Приложения 2</w:t>
      </w:r>
      <w:proofErr w:type="gramStart"/>
      <w:r w:rsidRPr="00DC6355">
        <w:rPr>
          <w:color w:val="000000"/>
          <w:sz w:val="28"/>
          <w:szCs w:val="28"/>
        </w:rPr>
        <w:t xml:space="preserve"> )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 бланке установленной формы печатается только первый лист документа.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2.2.3. Без бланка на стандартных листах бумаги формата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 xml:space="preserve"> оформляются проекты документов, а также некоторые внутренние документы Администрации (докладные записки, служебные записки, справки, сводки, заявления, плановые, отчетные и др.). Для изготовления этих документов средствами компьютерной техники могут использоваться электронные шаблоны документов.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2.2.4. Каждый лист документа, оформленный на бланке или без него, должен иметь поля не менее: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верхнее</w:t>
      </w:r>
      <w:proofErr w:type="gramEnd"/>
      <w:r w:rsidRPr="00DC6355">
        <w:rPr>
          <w:color w:val="000000"/>
          <w:sz w:val="28"/>
          <w:szCs w:val="28"/>
        </w:rPr>
        <w:t xml:space="preserve"> -  20 мм;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нижнее</w:t>
      </w:r>
      <w:proofErr w:type="gramEnd"/>
      <w:r w:rsidRPr="00DC6355">
        <w:rPr>
          <w:color w:val="000000"/>
          <w:sz w:val="28"/>
          <w:szCs w:val="28"/>
        </w:rPr>
        <w:t xml:space="preserve"> –  20 мм;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левое</w:t>
      </w:r>
      <w:proofErr w:type="gramEnd"/>
      <w:r w:rsidRPr="00DC6355">
        <w:rPr>
          <w:color w:val="000000"/>
          <w:sz w:val="28"/>
          <w:szCs w:val="28"/>
        </w:rPr>
        <w:t xml:space="preserve"> –     20 мм;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правое</w:t>
      </w:r>
      <w:proofErr w:type="gramEnd"/>
      <w:r w:rsidRPr="00DC6355">
        <w:rPr>
          <w:color w:val="000000"/>
          <w:sz w:val="28"/>
          <w:szCs w:val="28"/>
        </w:rPr>
        <w:t xml:space="preserve"> –   10 мм.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изготовлении документа на двух сторонах листа на оборотной стороне левое поле должно быть не менее 10 мм, а правое – не менее 20 мм.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Отступы абзацев (красная строка) должны составлять 1,25 см.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2.2.5. Бланки документов должны использоваться строго по назначению и без соответствующего разрешения не могут передаваться другим организациям и лицам.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2.2.6. В документах, оформленных на двух и более страницах, вторая и последующие страницы нумеруются. Номера страниц проставляются посередине верхнего поля на расстоянии 10 мм от верхнего края листа арабскими цифрами без каких-либо дополнительных знаков.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2.2.7. При подготовке документов применяется текстовый редактор Word for Windows (версии от 6.0 и выше) с использованием шрифтов Times New Roman размером № 14 (для текстовых документов) и № 12 (для оформления табличных материалов). Документы печатаются через 1,0 – 1,5 </w:t>
      </w:r>
      <w:proofErr w:type="gramStart"/>
      <w:r w:rsidRPr="00DC6355">
        <w:rPr>
          <w:color w:val="000000"/>
          <w:sz w:val="28"/>
          <w:szCs w:val="28"/>
        </w:rPr>
        <w:t>межстрочных</w:t>
      </w:r>
      <w:proofErr w:type="gramEnd"/>
      <w:r w:rsidRPr="00DC6355">
        <w:rPr>
          <w:color w:val="000000"/>
          <w:sz w:val="28"/>
          <w:szCs w:val="28"/>
        </w:rPr>
        <w:t xml:space="preserve"> интервала.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подготовке документов с большим объемом текста, а также в таблицах, оформляемых приложениями к документу (кроме документов, направляемых Губернатору Омской области и в Правительство Омской области),  допускается применение шрифта меньшего размера, а также шрифта «Arial».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Допускается использование шрифта Arial размером № 14 (для текстовых документов) и № 12 (для оформления табличных материалов).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>2.3. Оформление реквизитов в процессе подготовки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2.3.1. Реквизит: «Дата документа»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проставляется на документе при его подписании или утверждении. На протоколах и актах, датой которых является дата события (заседания, проверки и др.), дата проставляется при составлении документа. Датой документа, изданного двумя или более организациями, является дата подписания документа последней стороной.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документа оформляется цифровым способом в последовательности: число, месяц, год,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28.11.2011;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текстах документов правового и финансового характера может применяться словесно-цифровой способ оформления дат, например: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05 августа 2005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переписке с иностранными партнерами дата может проставляться в соответствии с международными стандартами или традициями страны-корреспондента,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2006.02.15 или  Feb.15, 2006.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ссылке в тексте на правовой акт или иной документ дата оформляется следующим образом: "распоряжение от 05.08.2006 № ...".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 документах, подписываемых Главой администрации, дата документа проставляется работником осуществляющим регистрацию документа.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работе с документами датируются все служебные отметки на документе, отражающие процедуру движения документа в ходе его подготовки и исполнения: резолюции, визы, отметка о поступлении документа в организацию, отметка о </w:t>
      </w:r>
      <w:proofErr w:type="gramStart"/>
      <w:r w:rsidRPr="00DC6355">
        <w:rPr>
          <w:color w:val="000000"/>
          <w:sz w:val="28"/>
          <w:szCs w:val="28"/>
        </w:rPr>
        <w:t>заверении копии</w:t>
      </w:r>
      <w:proofErr w:type="gramEnd"/>
      <w:r w:rsidRPr="00DC6355">
        <w:rPr>
          <w:color w:val="000000"/>
          <w:sz w:val="28"/>
          <w:szCs w:val="28"/>
        </w:rPr>
        <w:t>, отметка об исполнении документа и направлении его в дело и др.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2.3.2. Реквизит: «Регистрационный номер документа»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Регистрационный номер - цифровое или буквенно-цифровое обозначение, присваиваемое документу при его регистрации. Регистрация документа проводится после его подписания или утверждения.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Регистрационный номер документа, составленного двумя или более организациями, состоит из регистрационных номеров, присвоенных каждой организацией и проставленных через косую черту в порядке указания авторов в документе.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Не допускается отправлять корреспондентам письма, не имеющие регистрационного номера и даты.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 регистрируются и учитываются в Администрации Надеждинского сельского поселения в ЭДО с внесением следующих основных реквизитов: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1) входящий 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2) дата регистрации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3) корреспондент;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4) адрес корреспондента;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5) 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6) дата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7) должность, фамилия и инициалы лица, подписавшего документ;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2.3.3. Реквизит: «Ссылка на регистрационный номер и дату документа»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Ссылка на номер и дату документа заполняется при подготовке писем-ответов. Сведения о поступившем документе указываются в отметке "</w:t>
      </w:r>
      <w:proofErr w:type="gramStart"/>
      <w:r w:rsidRPr="00DC6355">
        <w:rPr>
          <w:color w:val="000000"/>
          <w:sz w:val="28"/>
          <w:szCs w:val="28"/>
        </w:rPr>
        <w:t>на</w:t>
      </w:r>
      <w:proofErr w:type="gramEnd"/>
      <w:r w:rsidRPr="00DC6355">
        <w:rPr>
          <w:color w:val="000000"/>
          <w:sz w:val="28"/>
          <w:szCs w:val="28"/>
        </w:rPr>
        <w:t xml:space="preserve"> № ______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_______", входящей в состав реквизитов бланка письма.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Ссылка на регистрационный номер и дату поступившего документа исключает необходимость упоминания в тексте документа даты и номера документа, на который дается ответ.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2.3.4. Реквизит: «Заголовок к тексту документа»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к тексту составляется ко всем документам, оформленным на бланках. Наличие заголовка сокращает время обработки документа при его регистрации, ускоряет поиск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к тексту документа должен кратко и точно передавать содержание текста и отвечать на вопрос "о чем?" или "чего?" в соответствии с правилами согласования в русском языке: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Письмо (о чем?) об исполнении запроса прокурора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 (о чем?) об утверждении Акта выбора земельного участка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 (о чем?) о создании межведомственной комиссии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 (чего?) заседания рабочей группы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Акт (чего?) проверки хранения и использования печатей и штампов.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составляется лицом, готовящим проект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Заголовок к тексту оформляется под реквизитами бланка от границы левого поля, строки заголовка печатаются через 1 интервал. Заголовок может содержать несколько строк по 28 - 30 знаков в строке. Точка в конце заголовка не ставится.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документах большого объёма (инструкции, правила, положения и др.) указываются заголовки разделов и подразделов. Заголовки разделов печатаются заглавными буквами.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телефонограммах, телеграммах, извещениях заголовок не составляется.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2.3.5. Реквизит: «Адресат»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 адресуют организациям, их структурным подразделениям или конкретным лицам.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адресации документа организации, ее структурному подразделению без указания должностного лица их наименования пишутся в именительном падеже,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Администрация </w:t>
      </w:r>
      <w:proofErr w:type="gramStart"/>
      <w:r w:rsidRPr="00DC6355">
        <w:rPr>
          <w:color w:val="000000"/>
          <w:sz w:val="28"/>
          <w:szCs w:val="28"/>
        </w:rPr>
        <w:t>Омского</w:t>
      </w:r>
      <w:proofErr w:type="gramEnd"/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муниципального района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направлении документа конкретному должностному лицу наименования организации и подразделения указываются в именительном падеже, а должность и фамилия в дательном,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Администрация </w:t>
      </w:r>
      <w:proofErr w:type="gramStart"/>
      <w:r w:rsidRPr="00DC6355">
        <w:rPr>
          <w:color w:val="000000"/>
          <w:sz w:val="28"/>
          <w:szCs w:val="28"/>
        </w:rPr>
        <w:t>Омского</w:t>
      </w:r>
      <w:proofErr w:type="gramEnd"/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муниципального района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Заместителю Главы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                 И.О. Фамилия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адресовании  документа руководителю организации ее наименование входит в состав наименования должности адресата,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         Главе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Надеждинского сельского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А.И. Мироновой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состав реквизита «Адресат» может входить почтовый адрес: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Администрация </w:t>
      </w:r>
      <w:proofErr w:type="gramStart"/>
      <w:r w:rsidRPr="00DC6355">
        <w:rPr>
          <w:color w:val="000000"/>
          <w:sz w:val="28"/>
          <w:szCs w:val="28"/>
        </w:rPr>
        <w:t>Омского</w:t>
      </w:r>
      <w:proofErr w:type="gramEnd"/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муниципального района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Юристу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ул. Лермонтова</w:t>
      </w:r>
      <w:proofErr w:type="gramStart"/>
      <w:r w:rsidRPr="00DC6355">
        <w:rPr>
          <w:color w:val="000000"/>
          <w:sz w:val="28"/>
          <w:szCs w:val="28"/>
        </w:rPr>
        <w:t xml:space="preserve"> ,</w:t>
      </w:r>
      <w:proofErr w:type="gramEnd"/>
      <w:r w:rsidRPr="00DC6355">
        <w:rPr>
          <w:color w:val="000000"/>
          <w:sz w:val="28"/>
          <w:szCs w:val="28"/>
        </w:rPr>
        <w:t xml:space="preserve"> д. 171 а,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г</w:t>
      </w:r>
      <w:proofErr w:type="gramStart"/>
      <w:r w:rsidRPr="00DC6355">
        <w:rPr>
          <w:color w:val="000000"/>
          <w:sz w:val="28"/>
          <w:szCs w:val="28"/>
        </w:rPr>
        <w:t>.О</w:t>
      </w:r>
      <w:proofErr w:type="gramEnd"/>
      <w:r w:rsidRPr="00DC6355">
        <w:rPr>
          <w:color w:val="000000"/>
          <w:sz w:val="28"/>
          <w:szCs w:val="28"/>
        </w:rPr>
        <w:t>мск, 644009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Почтовый адрес указывается в последовательности: улица, номер дома, номер квартиры (при адресации частным лицам), название населенного пункта, район, область (край, автономная область, автономный округ, республика), индекс.</w:t>
      </w:r>
      <w:proofErr w:type="gramEnd"/>
      <w:r w:rsidRPr="00DC6355">
        <w:rPr>
          <w:color w:val="000000"/>
          <w:sz w:val="28"/>
          <w:szCs w:val="28"/>
        </w:rPr>
        <w:t xml:space="preserve"> При адресации писем зарубежным корреспондентам перед индексом указывается наименование страны.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адресации документа физическому лицу указывают фамилию получателя, затем почтовый адрес,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А.П. Иванову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ул., Новая, д. 62, кв. 2,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с. Надеждино,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Омский  район,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Омская обл., 644513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Допускается адресации документа в организацию или структурное подразделение, если неизвестны фамилия и инициалы руководителя организации или его заместителя,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Федеральное агентство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по техническому регулированию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и метрологии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документе не должно быть более четырёх адресатов. Слово "копия" перед вторым и последующими адресатами не проставляется. При большем количестве адресатов исполнителем составляется список рассылки на отдельном листе (Приложение 7), а на документе проставляется только один адрес. После подписания руководителем документ передается вместе со списком рассылки на регистрацию специалисту по организационной работе.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>2.3.6. Реквизит «Гриф утверждения»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Утверждению подлежат документы, содержащие нормы длительного действия, рассчитанные на широкий круг организаций и лиц. </w:t>
      </w:r>
      <w:proofErr w:type="gramStart"/>
      <w:r w:rsidRPr="00DC6355">
        <w:rPr>
          <w:color w:val="000000"/>
          <w:sz w:val="28"/>
          <w:szCs w:val="28"/>
        </w:rPr>
        <w:t>Как правило, это документы, издаваемые в форме положений, правил, инструкций, регламентов, планов, программ и др. Документы утверждаются Главой администрации.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Гриф утверждения проставляется в правом верхнем углу первого листа документа. Длина строки не должна превышать 9-10 см, 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УТВЕРЖДАЮ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Глава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____Подпись____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Слова УТВЕРЖДАЮ, УТВЕРЖДЕНО и.т.п. печатаются прописными буквами, в кавычки не заключаются, двоеточие после этих слов не ставится.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 утверждается постановлением или распоряжением, если одновременно с утверждением документа необходимо дать поручения, связанные с применением или введением в действие утверждаемого документа. В этом случае слово «утверждаю» согласуется в роде, числе и падеже с наименованием вида утверждаемого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(Инструкция)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УТВЕРЖДЕНА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Распоряжением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28.11.2011 № 78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или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(Положение)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УТВЕРЖДЕНО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Постановлением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28.11.2011 № 90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          или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УТВЕРЖДЕН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28.11.2011 № 15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(Административный регламент)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наличии на документе нескольких грифов утверждения они располагаются на одном уровне справа и слева. Если грифов утверждения более четырёх, они оформляются на специальном листе утверждения, составляющего неотъемлемую часть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2.3.7. Реквизит: «Резолюция»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Резолюция содержит поручение руководителя по исполнению документа, определяет работников, ответственных за исполнение документа, и сроки исполнения.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Резолюция оформляется на документе на свободном от реквизитов месте в заголовочной части документа или на специальном бланке установленной формы с указанием регистрационного номера и даты документа, к которому резолюция относится (Приложение 8).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Например: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Петрову  И.И.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Прошу подготовить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предложения к 04.12.2011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Подпись руководителя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15.11.2011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случае, когда в резолюции не указан конкретный ответственный исполнитель, а поручение дается двум или нескольким лицам, равным по должности, ответственным исполнителем является лицо, указанное в резолюции первым. Ему предоставляется право созывать соисполнителей на рабочие совещания, координировать работу, давать поручения, направленные на исполнение резолюции.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документах, не требующих поручений по исполнению, в резолюции указываются исполнитель, подпись автора резолюции, дата.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Резолюция должна содержать конкретные поручения по исполнению документа или формулировать цель рассмотрения документа. Не рекомендуется выносить такие резолюции, как: "Прошу переговорить", "Прошу зайти", "Прошу рассмотреть" и т.п.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2.3.8. Реквизит «Отметка о контроле»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поступлении в Администрацию внешних контрольных документов или в соответствии с резолюцией главы администрации отметка о контроле проставляется специалистом по организационной работе. Отметка проставляется на верхнем поле документа справа специальным штампом </w:t>
      </w:r>
      <w:r w:rsidRPr="00DC6355">
        <w:rPr>
          <w:color w:val="000000"/>
          <w:sz w:val="28"/>
          <w:szCs w:val="28"/>
        </w:rPr>
        <w:lastRenderedPageBreak/>
        <w:t>"Контроль".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2.3.9. Реквизит: «Отметка о наличии приложения»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о приложении в сопроводительных письмах размещается непосредственно под текстом документа от границы левого поля, без абзаца. Если документ, являющийся приложением, назван в тексте, отметку о приложении оформляют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Приложение: на 5 л. в 2 экз.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документ имеет приложение, не названное в тексте письма, или приложений несколько, в отметке о приложении указывают его полное наименование, количество листов и количество экземпляров; при наличии нескольких приложений их нумеруют,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Приложение:</w:t>
      </w:r>
      <w:r w:rsidRPr="00DC6355">
        <w:rPr>
          <w:color w:val="000000"/>
          <w:sz w:val="28"/>
          <w:szCs w:val="28"/>
        </w:rPr>
        <w:tab/>
        <w:t>1. Проект программы … на 14 л. в 1 экз.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 Справка </w:t>
      </w:r>
      <w:proofErr w:type="gramStart"/>
      <w:r w:rsidRPr="00DC6355">
        <w:rPr>
          <w:color w:val="000000"/>
          <w:sz w:val="28"/>
          <w:szCs w:val="28"/>
        </w:rPr>
        <w:t>о</w:t>
      </w:r>
      <w:proofErr w:type="gramEnd"/>
      <w:r w:rsidRPr="00DC6355">
        <w:rPr>
          <w:color w:val="000000"/>
          <w:sz w:val="28"/>
          <w:szCs w:val="28"/>
        </w:rPr>
        <w:t xml:space="preserve"> … на 2 л. в 1 экз.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приложение к документу также имеет приложения, отметка оформляется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Приложение:</w:t>
      </w:r>
      <w:r w:rsidRPr="00DC6355">
        <w:rPr>
          <w:color w:val="000000"/>
          <w:sz w:val="28"/>
          <w:szCs w:val="28"/>
        </w:rPr>
        <w:tab/>
        <w:t>акт приема-передачи дел от 31.08.2006 № 2 с приложением, на 6 л. в 1экз.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приложение к документу сброшюровано, указывается только количество экземпляров,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Приложение: в 3 экз.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документ направляют в несколько адресов, а приложение только в один адрес, отметка о приложении имеет вид: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Приложение: на 2 л. в 1 экз. только в первый адрес.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приложениях к постановлениям, распоряжениям, программам, положениям, инструкциям, договорам и др. документам на первом листе приложения в правом верхнем углу проставляется отметка о приложении в следующей форме: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Приложение 1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к постановлению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23.11.2011 № 61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Строки реквизита выравниваются по левому краю.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Приложения нумеруются, если их несколько. В тексте основного документа в соответствующих пунктах делается ссылка на приложение.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Приложения должны иметь все необходимые для документа реквизиты: наименование вида документа, заголовок к тексту, подписи или визы лиц, ответственных за их подготовку.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>2.3.10. Реквизит «Подпись»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Подписываются правильно оформленные, завизированные всеми заинтересованными сторонами документы.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Документы, направляемые в вышестоящие органы, органы исполнительной, представительной и судебной власти, подписываются главой администрации, а в его отсутствие - лицом, исполняющим его обязанности.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Документы, направляемые заместителям руководителей органов исполнительной, представительной и судебной власти, в организации, учреждения, а также гражданам, подписываются главой администрации. Протоколы заседаний подписываются лицом, председательствующим на заседании, и секретарем.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документ оформлен на бланке Администрации, в состав подписи входит: наименование должности лица, подписавшего документ, личная подпись и ее расшифровка (инициалы и фамилия),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Специалист 2 категории</w:t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  <w:t>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подписании документа, оформленного не на бланке, в подписи указывается должность и наименование Администрации,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Глава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Надеждинского сельского поселения               Подпись     </w:t>
      </w:r>
      <w:r w:rsidRPr="00DC6355">
        <w:rPr>
          <w:color w:val="000000"/>
          <w:sz w:val="28"/>
          <w:szCs w:val="28"/>
        </w:rPr>
        <w:tab/>
        <w:t xml:space="preserve">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Подпись печатается на 2-3 интервала ниже текста, от границы левого поля. Если наименование должности занимает несколько строк, расшифровка фамилии печатается на уровне последней строки в наименовании должности.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документ подписывает должностное лицо, назначенное в качестве исполняющего обязанности руководителя, подпись оформляется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И.о. Главы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     Подпись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Не допускается подписывать документы с предлогом «За» или проставлением косой черты перед наименованием должности.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Если должностное лицо, подпись которого оформлена на документе, временно отсутствует, документ подписывает один из его заместителей, имеющий право подписывать документы за руководителя, с указанием фактической должности и расшифровки фамилии.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подписании документа несколькими должностными лицами их подписи располагают одну под другой в последовательности, соответствующей занимаемым должностям.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подписании документа несколькими лицами, равными по должности, но представляющими разные органы, подписи располагают на одном уровне. В подписи указывается не только должность, но и наименование организации,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Глава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__Подпись____ И.О. Фамилия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КФХ ИП «Леонович В.В.»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_Подпись____ И.О. Фамилия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документах, составленных комиссией, указывают не лиц, подписавших документ, а их обязанности в составе комиссии (в соответствии с их распределением). Фамилии членов комиссии указывают в алфавитном порядке: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Председатель комиссии</w:t>
      </w:r>
      <w:r w:rsidRPr="00DC6355">
        <w:rPr>
          <w:color w:val="000000"/>
          <w:sz w:val="28"/>
          <w:szCs w:val="28"/>
        </w:rPr>
        <w:tab/>
        <w:t>Личная подпись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В.Л. Иванов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Члены комиссии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Личная подпись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Личная подпись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Личная подпись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Э.А. Петров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В.Н.  Сидоров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А.Н.  Фомин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2.3.11. Реквизит «Гриф согласования документа, виза согласования»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Согласование документа оформляется визой или грифом согласования. При визировании организационно-распорядительных документов и нормативно правовых актов сотрудники Администрации обязаны соблюдать следующие сроки визирования: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организационно-распорядительного документа без приложения - в течение одного рабочего дня;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организационно-распорядительного документа с приложением - в течение двух рабочих дней, если в приложении много страниц, оно должно быть согласовано заранее;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нормативно правового акта без приложения – в течени</w:t>
      </w:r>
      <w:proofErr w:type="gramStart"/>
      <w:r w:rsidRPr="00DC6355">
        <w:rPr>
          <w:color w:val="000000"/>
          <w:sz w:val="28"/>
          <w:szCs w:val="28"/>
        </w:rPr>
        <w:t>и</w:t>
      </w:r>
      <w:proofErr w:type="gramEnd"/>
      <w:r w:rsidRPr="00DC6355">
        <w:rPr>
          <w:color w:val="000000"/>
          <w:sz w:val="28"/>
          <w:szCs w:val="28"/>
        </w:rPr>
        <w:t xml:space="preserve"> одного рабочего дня;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нормативно правового акта с приложением – в течени</w:t>
      </w:r>
      <w:proofErr w:type="gramStart"/>
      <w:r w:rsidRPr="00DC6355">
        <w:rPr>
          <w:color w:val="000000"/>
          <w:sz w:val="28"/>
          <w:szCs w:val="28"/>
        </w:rPr>
        <w:t>и</w:t>
      </w:r>
      <w:proofErr w:type="gramEnd"/>
      <w:r w:rsidRPr="00DC6355">
        <w:rPr>
          <w:color w:val="000000"/>
          <w:sz w:val="28"/>
          <w:szCs w:val="28"/>
        </w:rPr>
        <w:t xml:space="preserve"> трех рабочих дней, если в приложении много страниц, оно должно быть согласовано заранее.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Визирование проектов документов проводится в целях оценки обоснованности документа, соответствия его правовым актам и ранее принятым решениям.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 проектах постановлений и распоряжений визы проставляются на оборотной стороне последнего листа документа над отметкой о рассылке.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Проекты постановлений и распоряжений, подготовленных в Администрации за подписью главы администрации, визируют: исполнитель, руководитель структурного подразделения, руководители заинтересованных структурных подразделений, заместитель (заместители) главы администрации, (Приложение № 9-10).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случае несогласия визирующего лица с проектом документа виза </w:t>
      </w:r>
      <w:r w:rsidRPr="00DC6355">
        <w:rPr>
          <w:color w:val="000000"/>
          <w:sz w:val="28"/>
          <w:szCs w:val="28"/>
        </w:rPr>
        <w:lastRenderedPageBreak/>
        <w:t xml:space="preserve">проставляется с отметкой «С замечаниями». В случае невозможности </w:t>
      </w:r>
      <w:proofErr w:type="gramStart"/>
      <w:r w:rsidRPr="00DC6355">
        <w:rPr>
          <w:color w:val="000000"/>
          <w:sz w:val="28"/>
          <w:szCs w:val="28"/>
        </w:rPr>
        <w:t>разместить замечания</w:t>
      </w:r>
      <w:proofErr w:type="gramEnd"/>
      <w:r w:rsidRPr="00DC6355">
        <w:rPr>
          <w:color w:val="000000"/>
          <w:sz w:val="28"/>
          <w:szCs w:val="28"/>
        </w:rPr>
        <w:t xml:space="preserve"> в поле для визирования – прикладывается отдельный лист замечаний.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подготовке постановлений и распоряжений за подписью заместителей главы администрации их визы на проекте документа не требуются.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Визы проставляются на первом экземпляре постановления и распоряжения, помещаемом на хранение в дело, на оборотной стороне последнего листа документа.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проектах внутренних документов Администрации (служебные записки, справки, заявления и др.) визы проставляются на первом экземпляре документа на лицевой стороне под реквизитом "Подпись".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Замечания, полученные при визировании проекта документа, докладываются руководителю, подписывающему документ.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Внешнее согласование проекта документа проводится с органами управления и организациями, интересы которых затрагиваются в документе, и оформляется грифом согласования.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Гриф согласования состоит из слова СОГЛАСОВАНО, должности лица, с которым проводится согласование документа, его подписи, расшифровки подписи и даты,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Заместитель  главы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Омского муниципального района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Подпись</w:t>
      </w:r>
      <w:r w:rsidRPr="00DC6355">
        <w:rPr>
          <w:color w:val="000000"/>
          <w:sz w:val="28"/>
          <w:szCs w:val="28"/>
        </w:rPr>
        <w:tab/>
        <w:t xml:space="preserve">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большом количестве согласующих инстанций грифы согласования оформляются на отдельном листе согласования, при этом на титульном листе документа внизу или на последней странице под подписью делается отметка: "Лист согласования прилагается", на листе согласования указывается: "Лист согласования </w:t>
      </w:r>
      <w:proofErr w:type="gramStart"/>
      <w:r w:rsidRPr="00DC6355">
        <w:rPr>
          <w:color w:val="000000"/>
          <w:sz w:val="28"/>
          <w:szCs w:val="28"/>
        </w:rPr>
        <w:t>к</w:t>
      </w:r>
      <w:proofErr w:type="gramEnd"/>
      <w:r w:rsidRPr="00DC6355">
        <w:rPr>
          <w:color w:val="000000"/>
          <w:sz w:val="28"/>
          <w:szCs w:val="28"/>
        </w:rPr>
        <w:t xml:space="preserve"> (наименование документа)".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2.3.12. Реквизит «Оттиск печати»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Печать заверяет подпись должностного лица на документе. Печать проставляется на документах, удостоверяющих права лиц, фиксирующих факты, связанные с финансовыми, материальными средствами, требующих дополнительного удостоверения их подлинности</w:t>
      </w:r>
      <w:proofErr w:type="gramStart"/>
      <w:r w:rsidRPr="00DC6355">
        <w:rPr>
          <w:color w:val="000000"/>
          <w:sz w:val="28"/>
          <w:szCs w:val="28"/>
        </w:rPr>
        <w:t xml:space="preserve"> .</w:t>
      </w:r>
      <w:proofErr w:type="gramEnd"/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Оттиск печати на документе проставляется таким образом, чтобы не захватывать подпись должностного лица. В документах, оформленных на основе унифицированных форм (финансовые, бухгалтерские, отчетные документы), печать проставляется на специально отведенном месте, обозначенном – М.П.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Оттиск проставляемой печати должен быть хорошо читаемым.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Ответственность за хранение и правильное использование печати Администрации несут назначенные распоряжением администрации лица. Порядок учета, хранения и использования печатей установлен в разделе 9.2.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 xml:space="preserve">2.3.13. Реквизит «Отметка о </w:t>
      </w:r>
      <w:proofErr w:type="gramStart"/>
      <w:r w:rsidRPr="00DC6355">
        <w:rPr>
          <w:color w:val="000000"/>
          <w:sz w:val="28"/>
          <w:szCs w:val="28"/>
        </w:rPr>
        <w:t>заверении копии</w:t>
      </w:r>
      <w:proofErr w:type="gramEnd"/>
      <w:r w:rsidRPr="00DC6355">
        <w:rPr>
          <w:color w:val="000000"/>
          <w:sz w:val="28"/>
          <w:szCs w:val="28"/>
        </w:rPr>
        <w:t>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Отметка используется для </w:t>
      </w:r>
      <w:proofErr w:type="gramStart"/>
      <w:r w:rsidRPr="00DC6355">
        <w:rPr>
          <w:color w:val="000000"/>
          <w:sz w:val="28"/>
          <w:szCs w:val="28"/>
        </w:rPr>
        <w:t>заверения копий</w:t>
      </w:r>
      <w:proofErr w:type="gramEnd"/>
      <w:r w:rsidRPr="00DC6355">
        <w:rPr>
          <w:color w:val="000000"/>
          <w:sz w:val="28"/>
          <w:szCs w:val="28"/>
        </w:rPr>
        <w:t xml:space="preserve"> и выписок из документов. Реквизит </w:t>
      </w:r>
      <w:proofErr w:type="gramStart"/>
      <w:r w:rsidRPr="00DC6355">
        <w:rPr>
          <w:color w:val="000000"/>
          <w:sz w:val="28"/>
          <w:szCs w:val="28"/>
        </w:rPr>
        <w:t>состоит из надписи КОПИЯ ВЕРНА</w:t>
      </w:r>
      <w:proofErr w:type="gramEnd"/>
      <w:r w:rsidRPr="00DC6355">
        <w:rPr>
          <w:color w:val="000000"/>
          <w:sz w:val="28"/>
          <w:szCs w:val="28"/>
        </w:rPr>
        <w:t xml:space="preserve"> (без кавычек), личной подписи, расшифровки подписи, даты заверения. Если копия или выписка выдается для представления в другую организацию, она заверяется печатью и дополняется записью о местонахождении подлинника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Копии документов, заверяются Главой администрации либо специалистами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2.3.14. Реквизит «Отметка об исполнителе»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Отметка об исполнителе включает в себя фамилию и инициалы исполнителя документа, номер его телефона. Отметка об исполнителе печатается на лицевой стороне последнего листа документа в нижнем углу от левой границы текстового поля размером шрифта № 12. Например: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Н.О. Петрова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361-399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об исполнителе печатается шрифтом Times New Roman № 12.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адресации документа в другой город в отметке об исполнителе указывается номер телефона, по которому разрешены междугородные переговоры.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документе, подготовленном по поручению главы администрации группой исполнителей, в отметке об исполнителе указывается фамилия ответственного исполнителя.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2.3.15. Реквизит «Отметка о поступлении документа в организацию»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о поступлении проставляется в целях учета документов. Отметка проставляется с помощью штампа в нижнем правом углу первого листа документа и включает: дату поступления и порядковый номер поступления, указание количества листов основного документа и через знак «+» – количество листов приложений.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2.3.16. Реквизит: «Отметка об исполнении документа и направлении в дело»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содержит краткие сведения об исполнении, если отсутствует документ, свидетельствующий об исполнении, или при наличии такого документа ссылку на его дату и номер; отметку «В дело» с указанием номера дела, в котором будет храниться документ; дату, подпись исполнителя или руководителя подразделения, в котором исполнен документ.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2.4. Требования к текстам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2.4.1. Текст документа – выраженное средствами русского литературного языка содержание управленческих действий и ситуаций.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Композиционная структура текста, стиль изложения и языковые средства выбираются в соответствии с видом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2.4.2. Текст документа должен содержать достоверную и аргументированную информацию, выраженную точно, ясно, логично, кратко. Используемые в тексте документа формулировки не должны допускать различных толкований. </w:t>
      </w:r>
      <w:r w:rsidRPr="00DC6355">
        <w:rPr>
          <w:color w:val="000000"/>
          <w:sz w:val="28"/>
          <w:szCs w:val="28"/>
        </w:rPr>
        <w:lastRenderedPageBreak/>
        <w:t xml:space="preserve">Содержание документа должно быть увязано с ранее изданными по данному вопросу документами.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2.4.3. Тексты документов составляются без сложных грамматических конструкций. Из текста необходимо исключать предложения, не несущие активной смысловой нагрузки, и вводные слова. Предложения должны иметь прямой порядок слов, сказуемое следует располагать ближе к подлежащему, определение - перед определяемым словом. При составлении текстов документов необходимо соблюдать правила написания названий предприятий и организаций, географических пунктов, должностей, сокращения слов (Приложение 12). При упоминании в тексте документа фамилии должностного лица или работника инициалы ставятся после фамилии.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2.4.4. Текст документа может быть представлен в виде грамматически связного текста, текста-трафарета, анкеты или таблицы.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2.4.5. Тексты нормативно правовых актов (уставов, положений, инструкций, правил, регламентов и др.) состоят из разделов и подразделов, подразделяемых на пункты и подпункты. Разделы и подразделы текста могут иметь самостоятельные заголовки. Все составные части текста нумеруются арабскими цифрами, например: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1.1.;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1.1.1.; 1.1.2.; 1.1.3.; 1.2.; 1.2.1.; 1.2.2. 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документах </w:t>
      </w:r>
      <w:proofErr w:type="gramStart"/>
      <w:r w:rsidRPr="00DC6355">
        <w:rPr>
          <w:color w:val="000000"/>
          <w:sz w:val="28"/>
          <w:szCs w:val="28"/>
        </w:rPr>
        <w:t>используется не более четырех уровней</w:t>
      </w:r>
      <w:proofErr w:type="gramEnd"/>
      <w:r w:rsidRPr="00DC6355">
        <w:rPr>
          <w:color w:val="000000"/>
          <w:sz w:val="28"/>
          <w:szCs w:val="28"/>
        </w:rPr>
        <w:t xml:space="preserve"> нумерации текста. В конце номера (пункта, подпункта) ставится точка. </w:t>
      </w:r>
      <w:proofErr w:type="gramStart"/>
      <w:r w:rsidRPr="00DC6355">
        <w:rPr>
          <w:color w:val="000000"/>
          <w:sz w:val="28"/>
          <w:szCs w:val="28"/>
        </w:rPr>
        <w:t>После номера пункта следует фиксированный пробел (клавиши:</w:t>
      </w:r>
      <w:proofErr w:type="gramEnd"/>
      <w:r w:rsidRPr="00DC6355">
        <w:rPr>
          <w:color w:val="000000"/>
          <w:sz w:val="28"/>
          <w:szCs w:val="28"/>
        </w:rPr>
        <w:t xml:space="preserve"> </w:t>
      </w:r>
      <w:proofErr w:type="gramStart"/>
      <w:r w:rsidRPr="00DC6355">
        <w:rPr>
          <w:color w:val="000000"/>
          <w:sz w:val="28"/>
          <w:szCs w:val="28"/>
        </w:rPr>
        <w:t>Ctrl+Shift+Пробел), затем печатается текст.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2.4.6. Тексты распорядительных документов, как правило, состоят из двух частей. В первой, констатирующей части указываются основания, причины или цели составления документа, во второй </w:t>
      </w:r>
      <w:proofErr w:type="gramStart"/>
      <w:r w:rsidRPr="00DC6355">
        <w:rPr>
          <w:color w:val="000000"/>
          <w:sz w:val="28"/>
          <w:szCs w:val="28"/>
        </w:rPr>
        <w:t>части–распорядительной</w:t>
      </w:r>
      <w:proofErr w:type="gramEnd"/>
      <w:r w:rsidRPr="00DC6355">
        <w:rPr>
          <w:color w:val="000000"/>
          <w:sz w:val="28"/>
          <w:szCs w:val="28"/>
        </w:rPr>
        <w:t xml:space="preserve"> - формулируются поручения.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Тексты информационно-справочных документов (деловые письма, докладные и служебные записки, справки и др.) состоят из двух-трех взаимосвязанных смысловых частей.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упоминании в тексте документа законодательного, нормативного правового акта или иного документа указываются все поисковые данные документа: наименование документа, кем он издан или утвержден, дата и регистрационный номер документа (или дата утверждения), заголовок к тесту.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первом упоминании законов Российской Федерации (Правительства Омской области), указов и распоряжений Президента Российской Федерации (Губернатора Омской области), постановлений и распоряжений Правительства Российской Федерации (Правительства Омской области), постановлений и распоряжений Администрации района, а также Администрации Надеждинского СП следует приводить их полное наименование.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2.4.7. В распорядительных документах, а также в документах, подготовленных должностным лицом или специалистом и адресованных руководителю, текст излагается от первого лица единственного числа ("предлагаю", "прошу").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В распорядительных документах, издаваемых совместно руководителями двух или более структурных подразделений, текст излагают от первого лица множественного числа ("решили", "предлагаем").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Глаголы в тексте протокола употребляют в форме прошедшего времени множественного числа ("слушали", "выступили", "постановили" или "решили").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документах, устанавливающих права и обязанности структурных подразделений, должностных лиц и работников (положение, инструкция, правила, должностная инструкция), а также содержащих описание, оценку фактов или выводы (акт, справка), используют форму изложения текста от третьего лица единственного или множественного числа ("отдел осуществляет функции", "в состав комиссии входят", "комиссия установила").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2.4.8. Запрещается вносить исправления и изменения в текст подписанного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Изменения и дополнения, сделанные до подписания, исполнитель обязан внести во все экземпляры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2.4.9. Абзац в тексте начинается с 5-го знака (1,25 мм) от границы левого поля.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2.4.10. При изготовлении документа на двух и более листах страницы нумеруют арабскими цифрами </w:t>
      </w:r>
      <w:proofErr w:type="gramStart"/>
      <w:r w:rsidRPr="00DC6355">
        <w:rPr>
          <w:color w:val="000000"/>
          <w:sz w:val="28"/>
          <w:szCs w:val="28"/>
        </w:rPr>
        <w:t>по середине</w:t>
      </w:r>
      <w:proofErr w:type="gramEnd"/>
      <w:r w:rsidRPr="00DC6355">
        <w:rPr>
          <w:color w:val="000000"/>
          <w:sz w:val="28"/>
          <w:szCs w:val="28"/>
        </w:rPr>
        <w:t xml:space="preserve"> верхнего поля без слова "страница" (стр.) и дополнительных знаков в виде черточек, точек и других отметок.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При написании чисел используются словесный (например: четыре метра, пять листов), цифровой (например: 30000, 125000000) и словесно-цифровой (например: 50 тысяч, 150 млн.) способы.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Словесно-цифровой способ применяется, как правило, для обозначения крупных круглых чисел.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написании сложных существительных и прилагательных, имеющих в своем составе числительные, применяются словесный и словесно-цифровой способы (например, трехдневный, 150-летие, 25-процентный).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Существительное после дробного числа согласуется с дробной его частью и ставится в родительном падеже единственного числа: 28,5 метра, 25,4 процента, 46,2 квадратных метра, но 28,5 тысячи метров, 25 процентов.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Порядковые числительные, обозначаемые арабскими цифрами, пишутся с наращением (например, 80-е годы). Порядковые числительные, обозначаемые римскими цифрами, пишутся без наращения (например: начало XXI века). При написании подряд нескольких порядковых числительных, обозначенных арабскими цифрами, наращение указывается только у последнего числительного (например: 8 - 10-е классы).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Употребляемые в тексте документа сокращения слов должны быть общепринятыми, а их написание - унифицировано. В документах используются сокращения и прочие обозначения, предусмотренные Правилами подготовки проектов правовых актов.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  <w:t>3. ОСОБЕННОСТИ ПОДГОТОВКИ И ОФОРМЛЕНИЯ ОТДЕЛЬНЫХ ВИДОВ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3.1. Подготовка ответов на запросы депутатов Областной Думы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и Совета депутатов Омского района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Ответы на запросы депутатов Областной Думы и Совета депутатов Омского района (далее – депутатский запрос) должны быть за подписью главы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Подготовленный ответ подписывается на бланке главой Администрации или лицом, его замещающим и направляется в срок не более чем 14 дней с момента поступления депутатского запроса в Администрацию.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случае </w:t>
      </w:r>
      <w:proofErr w:type="gramStart"/>
      <w:r w:rsidRPr="00DC6355">
        <w:rPr>
          <w:color w:val="000000"/>
          <w:sz w:val="28"/>
          <w:szCs w:val="28"/>
        </w:rPr>
        <w:t>необходимости увеличения сроков подготовки ответа</w:t>
      </w:r>
      <w:proofErr w:type="gramEnd"/>
      <w:r w:rsidRPr="00DC6355">
        <w:rPr>
          <w:color w:val="000000"/>
          <w:sz w:val="28"/>
          <w:szCs w:val="28"/>
        </w:rPr>
        <w:t xml:space="preserve"> на депутатский запрос направляется проект промежуточного ответа с просьбой о продлении сроков рассмотрения обращения.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3.2. Подготовка постановлений и распоряжений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3.2.1. </w:t>
      </w:r>
      <w:proofErr w:type="gramStart"/>
      <w:r w:rsidRPr="00DC6355">
        <w:rPr>
          <w:color w:val="000000"/>
          <w:sz w:val="28"/>
          <w:szCs w:val="28"/>
        </w:rPr>
        <w:t>В соответствии с Уставом Надеждинского сельского поселения, на основании и в целях исполнения законов Российской Федерации и Правительства Омской области, указов Президента Российской Федерации и Губернатора Омской области, а также постановлений и распоряжений Правительства Российской Федерации и Правительства Омской области, в целях осуществления собственной исполнительно-распорядительной деятельности, постановления и распоряжения, обязательны для исполнения всеми сотрудниками администрации.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 – это распорядительный документ, издаваемый по всем вопросам местного значения и вопросам, связанным с осуществлением отдельных государственных полномочий переданных администрации федеральными законами и законами Омской области.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 – это распорядительный документ, издаваемый по оперативным вопросам организации работы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Образец оформления постановления приведен в Приложении 9.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Образец оформления распоряжения приведен в Приложении 10.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3.2.2. Проекты постановлений и распоряжений готовят и вносят специалисты Администрации на основании поручений главы администрации, либо в инициативном порядке.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Ответственность за качественную подготовку проектов постановлений и распоряжений несут </w:t>
      </w:r>
      <w:proofErr w:type="gramStart"/>
      <w:r w:rsidRPr="00DC6355">
        <w:rPr>
          <w:color w:val="000000"/>
          <w:sz w:val="28"/>
          <w:szCs w:val="28"/>
        </w:rPr>
        <w:t>специалисты</w:t>
      </w:r>
      <w:proofErr w:type="gramEnd"/>
      <w:r w:rsidRPr="00DC6355">
        <w:rPr>
          <w:color w:val="000000"/>
          <w:sz w:val="28"/>
          <w:szCs w:val="28"/>
        </w:rPr>
        <w:t xml:space="preserve"> которые готовят и вносят проект.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3.2.3. Проекты постановлений и распоряжений представляются, на подпись Главе Администрации, на бланках установленного образца.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оборотной стороне последнего листа проекта постановлений и распоряжений: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в левом нижнем углу печатается список рассылки, который подписывается Главой Администрации;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- в первой строке, без отступа от левого края поля, указывается должность, Ф.И.О., подпись и дата сотрудника подготовившего проект постановления </w:t>
      </w:r>
      <w:r w:rsidRPr="00DC6355">
        <w:rPr>
          <w:color w:val="000000"/>
          <w:sz w:val="28"/>
          <w:szCs w:val="28"/>
        </w:rPr>
        <w:lastRenderedPageBreak/>
        <w:t>(распоряжения),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ВНЕСЕНО: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Ведущим специалистом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 организационной работе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Надеждинского сельского поселения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                                                              Подпись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под сотрудником, подготовившим проект постановления (распоряжения), печатается руководитель, визирующий проект постановления (распоряжения):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Глава Администрации –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  <w:r w:rsidRPr="00DC6355">
        <w:rPr>
          <w:color w:val="000000"/>
          <w:sz w:val="28"/>
          <w:szCs w:val="28"/>
        </w:rPr>
        <w:tab/>
        <w:t>Подпись                         А.И.Миронова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Неправильно оформленные проекты постановлений (распоряжений) возвращаются исполнителю на доработку.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визировании постановлений и распоряжений специалисто</w:t>
      </w:r>
      <w:proofErr w:type="gramStart"/>
      <w:r w:rsidRPr="00DC6355">
        <w:rPr>
          <w:color w:val="000000"/>
          <w:sz w:val="28"/>
          <w:szCs w:val="28"/>
        </w:rPr>
        <w:t>м-</w:t>
      </w:r>
      <w:proofErr w:type="gramEnd"/>
      <w:r w:rsidRPr="00DC6355">
        <w:rPr>
          <w:color w:val="000000"/>
          <w:sz w:val="28"/>
          <w:szCs w:val="28"/>
        </w:rPr>
        <w:t xml:space="preserve"> секретарём главы администрации в журнале согласования нормативно – правовых актов проставляется время передачи документа и время возврата завизированного проекта.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Возражения по проекту постановления (распоряжения), возникающие при согласовании, излагаются на отдельном листе, который прилагается к проекту, при этом проект визируется.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в процессе согласования в проект постановления (распоряжения) вносятся изменения принципиального характера, то он подлежит перепечатке и повторному согласованию.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3.2.4. Совместная подготовка постановления (распоряжения) ведётся в структурном подразделении, на которое возложена подготовка постановления (распоряжения), с участием ответственных исполнителей из других заинтересованных структурных подразделений.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3.2.5. Сотрудник Администрации, которому руководством поручена подготовка проекта постановления (распоряжения), является его исполнителем.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3.2.6. Заголовок постановления (распоряжения) начинается с предлога «О» или «Об», должен быть предельно кратким, соответствующим его содержанию.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3.2.6. Вводная часть (преамбула) постановленияя заканчивается словом ПОСТАНОВЛЯЕТ, она не должна превышать 1/3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3.2.7. Проекты распоряжений могут и не иметь преамбулы, начинаться с глаголов «Утвердить», «Разрешить».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распорядительной части постановления (распоряжения) определяются исполнители, устанавливаются конкретные задания и сроки их выполнения.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Изложение содержания должно быть точным, последовательным, исключающим возможность различного толкования.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Пункты постановления (распоряжения) следует начинать с указания должности, фамилии и инициалов специалиста Администрации в дательном падеже,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 Специалисту 1 категории  Ивановой Л.В. 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в пункте постановления (распоряжения) должно быть указано несколько специалистов Администрации, то допускается писать: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 Специалистам администрации Надеждинского сельского поселения 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распорядительной части постановления (распоряжения) при перечислении специалистов последовательность определяется их отношением к данному заданию (вопросу).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Пункты постановляющей части могут также начинаться: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 указания предписываемого действия, а затем исполнителя (Запретить специалистам Администрации…);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 указания действия в случае, если оно не связано с определенным исполнителе</w:t>
      </w:r>
      <w:proofErr w:type="gramStart"/>
      <w:r w:rsidRPr="00DC6355">
        <w:rPr>
          <w:color w:val="000000"/>
          <w:sz w:val="28"/>
          <w:szCs w:val="28"/>
        </w:rPr>
        <w:t>м(</w:t>
      </w:r>
      <w:proofErr w:type="gramEnd"/>
      <w:r w:rsidRPr="00DC6355">
        <w:rPr>
          <w:color w:val="000000"/>
          <w:sz w:val="28"/>
          <w:szCs w:val="28"/>
        </w:rPr>
        <w:t>Утвердить состав..);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- предписания формулируются в категоричной форме и выражаются глаголом в неопределенной форме (подготовить, установить, обеспечить, обязать и т.д.). Не допускается использование неконкретных расплывчатых выражений (рассмотреть, обсудить и т.д.) проверка которых затруднена.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Текст постановления (распоряжения) начинается словами: «В целях…», «В связи…» и т.п. </w:t>
      </w:r>
      <w:proofErr w:type="gramStart"/>
      <w:r w:rsidRPr="00DC6355">
        <w:rPr>
          <w:color w:val="000000"/>
          <w:sz w:val="28"/>
          <w:szCs w:val="28"/>
        </w:rPr>
        <w:t>Если постановление (распоряжение) издается на основе других правовых актов,  преамбула оформляется предложениями, начинающимися выражениями «В соответствии…», «На основании…», при этом указывается вид правового акта, орган его издавший, дата, номер, наименование.</w:t>
      </w:r>
      <w:proofErr w:type="gramEnd"/>
      <w:r w:rsidRPr="00DC6355">
        <w:rPr>
          <w:color w:val="000000"/>
          <w:sz w:val="28"/>
          <w:szCs w:val="28"/>
        </w:rPr>
        <w:t xml:space="preserve"> Если в документ вносились изменения или дополнения, то после его наименования </w:t>
      </w:r>
      <w:proofErr w:type="gramStart"/>
      <w:r w:rsidRPr="00DC6355">
        <w:rPr>
          <w:color w:val="000000"/>
          <w:sz w:val="28"/>
          <w:szCs w:val="28"/>
        </w:rPr>
        <w:t>указывается нормативно правовой акты которым внесены</w:t>
      </w:r>
      <w:proofErr w:type="gramEnd"/>
      <w:r w:rsidRPr="00DC6355">
        <w:rPr>
          <w:color w:val="000000"/>
          <w:sz w:val="28"/>
          <w:szCs w:val="28"/>
        </w:rPr>
        <w:t xml:space="preserve"> изменения. Например: В соответствии с Федеральным Законом Российской Федерации от 02 мая 2006 года № 59-ФЗ «О порядке расмотрения обращений граждан Российской Федерации» (в ред. Федерального закона от 29.06.2010 N 126-ФЗ).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проекте постановления (распоряжения) учитываются ранее принятые по данному вопросу документы (если таковые имеются), не допускаются повторения и противоречия с ними.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Поставленные задачи должны быть конкретными, с четким указанием на то, что должно быть сделано, в какой срок, кто исполнитель, обеспеченными необходимыми материальными и финансовыми ресурсами и не противоречить действующему законодательству.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Если подготовленный проект постановления (распоряжения) отменяет или изменяет ранее изданное постановление (распоряжение), установленные задания или сроки их выполнения, то необходимо указать, с целью изменения </w:t>
      </w:r>
      <w:r w:rsidRPr="00DC6355">
        <w:rPr>
          <w:color w:val="000000"/>
          <w:sz w:val="28"/>
          <w:szCs w:val="28"/>
        </w:rPr>
        <w:lastRenderedPageBreak/>
        <w:t>какого постановления (распоряжения), его пункта это делается.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ранее изданное постановление (распоряжение) подлежит изменению частично, то в проекте постановления (распоряжения)  дается новая редакция конкретного пункта,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Пункт 5 постановления администрации Надеждинского сельского поселения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_______________№______«</w:t>
      </w:r>
      <w:proofErr w:type="gramStart"/>
      <w:r w:rsidRPr="00DC6355">
        <w:rPr>
          <w:color w:val="000000"/>
          <w:sz w:val="28"/>
          <w:szCs w:val="28"/>
        </w:rPr>
        <w:t>Об</w:t>
      </w:r>
      <w:proofErr w:type="gramEnd"/>
      <w:r w:rsidRPr="00DC6355">
        <w:rPr>
          <w:color w:val="000000"/>
          <w:sz w:val="28"/>
          <w:szCs w:val="28"/>
        </w:rPr>
        <w:t xml:space="preserve"> утверждении Порядка …» изложить в следующей редакции: «..…»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Постановления (распоряжения), являющиеся дополнением к ранее изданным документам, должны иметь в тексте оговорку,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дополнение к постановлению (распоряжению) администрации Надеждинского сельского поселения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>______________ №_____ «</w:t>
      </w:r>
      <w:proofErr w:type="gramStart"/>
      <w:r w:rsidRPr="00DC6355">
        <w:rPr>
          <w:color w:val="000000"/>
          <w:sz w:val="28"/>
          <w:szCs w:val="28"/>
        </w:rPr>
        <w:t>О</w:t>
      </w:r>
      <w:proofErr w:type="gramEnd"/>
      <w:r w:rsidRPr="00DC6355">
        <w:rPr>
          <w:color w:val="000000"/>
          <w:sz w:val="28"/>
          <w:szCs w:val="28"/>
        </w:rPr>
        <w:t xml:space="preserve"> создании межведомственной комиссии…».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тех случаях, когда в постановлении (распоряжении) имеется ссылка на ранее изданные решения, следует в скобках указать номер и дату изданных по этим решениям постановлений (распоряжений),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 работу 10 и 11 мая 2011 года сотрудникам Администрации предоставить дни отдыха с присоединением их к отпуску и оплатой в порядке и на условиях, установленных в соответствии с Трудовым Кодексом Российской Федерации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>______________№____ (</w:t>
      </w:r>
      <w:proofErr w:type="gramStart"/>
      <w:r w:rsidRPr="00DC6355">
        <w:rPr>
          <w:color w:val="000000"/>
          <w:sz w:val="28"/>
          <w:szCs w:val="28"/>
        </w:rPr>
        <w:t>распоряжением</w:t>
      </w:r>
      <w:proofErr w:type="gramEnd"/>
      <w:r w:rsidRPr="00DC6355">
        <w:rPr>
          <w:color w:val="000000"/>
          <w:sz w:val="28"/>
          <w:szCs w:val="28"/>
        </w:rPr>
        <w:t xml:space="preserve"> администрации Надеждинского сельского поселения __________№____ «О …….»).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проектах постановлений (распоряжений) не допускается: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изменение сроков выполнения заданий, предусмотренных актами вышестоящих органов, в сторону их увеличения;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применение произвольных сокращений или искажение наименований государственных органов и других учреждений;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применение произвольных (не общепринятых) технических и других терминов, сокращенных слов и наименований.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Перечень постановлений (распоряжений), утративших силу, указывается отдельным пунктом.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постановления (распоряжения)  должен предусматривать решение необходимых вопросов, чтобы исключить издание дополнительных постановлений (распоряжений). В случае невозможности решения отдельных вопросов, требующих длительной проработки и согласований, в распорядительной части следует предусматривать поручения, определяющие сроки подготовки и представления на утверждение руководству мероприятий и решений по этим вопросам.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Постановляющая часть постановления излагается в повелительной форме. Если постановляющая часть предполагает различные по характеру предписываемые действия, она делится на пункты. Каждый пункт текста </w:t>
      </w:r>
      <w:r w:rsidRPr="00DC6355">
        <w:rPr>
          <w:color w:val="000000"/>
          <w:sz w:val="28"/>
          <w:szCs w:val="28"/>
        </w:rPr>
        <w:lastRenderedPageBreak/>
        <w:t>должен содержать законченную информацию и включать, как правило, одно предписываемое действие. Несколько предписываемых действий объединяют в один пункт, если они взаимосвязаны. Возможна группировка пунктов по исполнителям, срокам исполнения.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Предпоследним пунктом постановления (распоряжения) устанавливается время вступления в силу данного документа,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 Постановление вступает в силу с момента его подписания.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 Постановление вступает в силу с момента его официального опубликования в печати.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 Постановление вступает в силу с 01 ноября 2011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соответствии с Федеральным законом Российской Федерации от 09 февраля 2009 года 8-ФЗ «Об обеспечении доступа к информации о деятельности государственных органов и органов местного самоуправления» все постановления должны размещаться на официальном сайте Администрации. Соответственно в постановляющей части должен быть пункт обязывающий </w:t>
      </w:r>
      <w:proofErr w:type="gramStart"/>
      <w:r w:rsidRPr="00DC6355">
        <w:rPr>
          <w:color w:val="000000"/>
          <w:sz w:val="28"/>
          <w:szCs w:val="28"/>
        </w:rPr>
        <w:t>разместить постановление</w:t>
      </w:r>
      <w:proofErr w:type="gramEnd"/>
      <w:r w:rsidRPr="00DC6355">
        <w:rPr>
          <w:color w:val="000000"/>
          <w:sz w:val="28"/>
          <w:szCs w:val="28"/>
        </w:rPr>
        <w:t xml:space="preserve"> на официальном сайте Администрации,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 Заместителю Главы по экономическим и социальным вопросам  Рыбиной М.В. обеспечить размещение постановления на официальном сайте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Последним пунктом постановления (распоряжения) устанавливается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его исполнением,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исполнением настоящего постановления оставляю за собой Мироновой А.И.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3.2.8.</w:t>
      </w:r>
      <w:r w:rsidRPr="00DC6355">
        <w:rPr>
          <w:color w:val="000000"/>
          <w:sz w:val="28"/>
          <w:szCs w:val="28"/>
        </w:rPr>
        <w:tab/>
        <w:t>При наличии приложения к постановлению (распоряжению)  в тексте делается ссылка на приложение (согласно приложению или согласно приложению № 1), а на самом приложении оформляется отметка: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Приложение 1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к постановлению администрации Надеждинского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сельского поселения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01.11.2011 № 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документ, утвержденный постановлением, впоследствии действует в виде самостоятельного документа, то в этом случае на нем в правом углу проставляется гриф утверждения,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УТВЕРЖДЕН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Постановлением администрации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_________ № 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УСТАВ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данном случае пункт постановляющей части звучит следующим образом: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 Утвердить предлагаемый устав сельского поселения….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3.2.9. В случае подготовки совместных постановлений двумя или более муниципальными образованиями: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постановления печатается на стандартных листах бумаги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 xml:space="preserve"> без бланка в двух или более экземплярах;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 экземпляры подписываются главами администраций и считаются подлинными;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визы сотрудников Администрации проставляются на том экземпляре, который остается в Администрации;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 регистрируется одной датой за двумя или более номерами через косую черту.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3.2.10. Подписанные постановления (распоряжения) регистрируются и хранятся (до сдачи в архив) в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3.2.11. Копии постановления (распоряжения)  рассылаются в соответствии со списком рассылки, подготавливаемым исполнителем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3.2.12. Трудовые отношения с сотрудниками администрации оформляются распоряжениями по личному составу. Распоряжения по личному составу регистрируются и хранятся (до сдачи в архив) в Администрации (специалистом по кадрам).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3.3 Подготовка правил, инструкций и положений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3.3.1. Правила, инструкции, положения – нормативные документы, устанавливающие определённый порядок, нормы работы для Администрации в целом или по отдельным направлениям (полномочиям) его деятельности.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правилах устанавливаются нормы и требования, обязательные для выполнения.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инструкции излагается порядок осуществления какой-либо деятельности или порядок применения положений законодательных и нормативных актов.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Положение принимается в том случае, если в нем устанавливаются системно связанные между собой правила по вопросам, отнесенным к полномочиям (компетенции)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3.3.2. Правила (инструкции, положения) разрабатываются с целью развития распорядительных или нормативных актов или по инициативе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3.3.3. Правила (положения, инструкции) утверждаются распоряжением Администрации, согласовываются (визируются) заинтересованными подразделениями.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3.3.4. Те</w:t>
      </w:r>
      <w:proofErr w:type="gramStart"/>
      <w:r w:rsidRPr="00DC6355">
        <w:rPr>
          <w:color w:val="000000"/>
          <w:sz w:val="28"/>
          <w:szCs w:val="28"/>
        </w:rPr>
        <w:t>кст пр</w:t>
      </w:r>
      <w:proofErr w:type="gramEnd"/>
      <w:r w:rsidRPr="00DC6355">
        <w:rPr>
          <w:color w:val="000000"/>
          <w:sz w:val="28"/>
          <w:szCs w:val="28"/>
        </w:rPr>
        <w:t>оекта правил (положения, инструкции) излагается от третьего лица единственного или множественного числа. В тексте используются слова: "должен", "следует", "необходимо", "запрещается", "не допускается".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 к  тексту   правил  (положения,  инструкции)  отвечает   на   вопрос "о чем?",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ПОЛОЖЕНИЕ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 порядке размещения информации на официальном сайте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администрации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к инструкции, содержащей должностные требования (должностная инструкция), отвечает на вопрос "кого?",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ДОЛЖНОСТНАЯ ИНСТРУКЦИЯ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Ведущего специалиста по организационной работе.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Заголовок к Порядку, отвечает на вопрос «чего?»,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ПОРЯДОК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Определения особо ценного движимого имущества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Констатирующей частью правил (положения, инструкции) служит раздел "Общие положения", в котором указываются основания разработки, основное назначение нормативного акта и сфера его распространения, ответственность за нарушение установленных правил.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Основной те</w:t>
      </w:r>
      <w:proofErr w:type="gramStart"/>
      <w:r w:rsidRPr="00DC6355">
        <w:rPr>
          <w:color w:val="000000"/>
          <w:sz w:val="28"/>
          <w:szCs w:val="28"/>
        </w:rPr>
        <w:t>кст пр</w:t>
      </w:r>
      <w:proofErr w:type="gramEnd"/>
      <w:r w:rsidRPr="00DC6355">
        <w:rPr>
          <w:color w:val="000000"/>
          <w:sz w:val="28"/>
          <w:szCs w:val="28"/>
        </w:rPr>
        <w:t>авил (положения, инструкции) может делиться на разделы, подразделы, пункты и подпункты. Разделы и подразделы могут иметь собственные заголовки.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Нумерация разделов, подразделов, пунктов и подпунктов производится арабскими цифрами.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3.4. Подготовка протоколов и актов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3.4.1. Протокол составляется на основании записей, произведенных во время совещания (заседания), представленных тезисов докладов и выступлений, справок, проектов решений и др.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Образец оформления протокола приведен в (Приложении 13).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Ведение записи во время заседания, сбор материалов и подготовка текста протокола возлагаются на работников подразделений, готовивших вопросы к обсуждению. Проект протокола должен быть подготовлен не позднее чем через 3 дня после заседания. Проект протокола визируется Главой Администрации либо председателем Совета.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3.4.2. Протоколы совещаний, оформляются на бумаге формата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 xml:space="preserve">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совещание проводится по нескольким вопросам, то в водную часть включается повестка дня.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3.4.3. Протоколы совещаний подписываются руководителем, проводившим совещание, и секретарем (лицом), отвечавшим за ведение протокола.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Подлинники документов по вопросам, рассмотренным на заседании, направляются для подшивки в дело вместе с выпиской из протокола о принятых решениях.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Копии протоколов заседаний, копии повесток дня заседаний и материалов к заседаниям уничтожаются по истечении их срока действия.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 протоколе, содержащем информацию ограниченного распространения, </w:t>
      </w:r>
      <w:r w:rsidRPr="00DC6355">
        <w:rPr>
          <w:color w:val="000000"/>
          <w:sz w:val="28"/>
          <w:szCs w:val="28"/>
        </w:rPr>
        <w:lastRenderedPageBreak/>
        <w:t>проставляется пометка «Для служебного пользования».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3.4.4. Те</w:t>
      </w:r>
      <w:proofErr w:type="gramStart"/>
      <w:r w:rsidRPr="00DC6355">
        <w:rPr>
          <w:color w:val="000000"/>
          <w:sz w:val="28"/>
          <w:szCs w:val="28"/>
        </w:rPr>
        <w:t>кст пр</w:t>
      </w:r>
      <w:proofErr w:type="gramEnd"/>
      <w:r w:rsidRPr="00DC6355">
        <w:rPr>
          <w:color w:val="000000"/>
          <w:sz w:val="28"/>
          <w:szCs w:val="28"/>
        </w:rPr>
        <w:t>отокола заседания, как правило, излагается в краткой форме и состоит из двух частей: вводной и основной.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Во вводной части протокола указываются фамилии председателя, секретаря, членов коллегиального (совещательного) органа, присутствующих на заседании, и при необходимости должности и фамилии лиц, приглашенных на заседание в качестве экспертов, или лиц, заинтересованных в рассмотрении вопроса.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Обсуждаемые вопросы формулируются глагольным существительным в предложном падеже, например: "О рассмотрении отчёта по теме…"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Основная часть протокола состоит из разделов, соответствующих пунктам повестки дня. Разделы нумеруются арабскими цифрами. Слова "СЛУШАЛИ", "ВЫСТУПИЛИ", "РЕШИЛИ", ("ПОСТАНОВИЛИ") печатаются от левой границы текстового поля.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Если протоколом утверждается какой-либо документ, он прилагается к протоколу.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Текст постановляющей части протокола может делиться на пункты.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 особого мнения, высказанного во время обсуждения, записывается в протокол после соответствующего постановления (решения).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Допускается форма составления протокола, при которой фиксируются только принятые постановления (решения) по соответствующим вопросам.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Основное содержание докладов и выступлений помещается в те</w:t>
      </w:r>
      <w:proofErr w:type="gramStart"/>
      <w:r w:rsidRPr="00DC6355">
        <w:rPr>
          <w:color w:val="000000"/>
          <w:sz w:val="28"/>
          <w:szCs w:val="28"/>
        </w:rPr>
        <w:t>кст пр</w:t>
      </w:r>
      <w:proofErr w:type="gramEnd"/>
      <w:r w:rsidRPr="00DC6355">
        <w:rPr>
          <w:color w:val="000000"/>
          <w:sz w:val="28"/>
          <w:szCs w:val="28"/>
        </w:rPr>
        <w:t>отокола или прилагается к нему, в последнем случае делается запись «Текст выступления прилагается».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необходимости в протоколе приводятся итоги голосования.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3.4.5. Протокол заседания подписывается председательствующим и секретарем. Протоколы заседаний аттестационных, конкурсных комиссий подписываются также всеми членами комиссии. При необходимости протоколы визируются лицами, выступавшими на заседании. Визы проставляются на первом экземпляре (подлиннике) протокола.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необходимости протокол заседания комиссии утверждается главой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Датой протокола является дата заседания.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Протоколам присваиваются порядковые номера в пределах календарного года отдельно по каждой группе протоколов: протоколы совещаний, протоколы заседания комиссии и др.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3.4.6. Копии протоколов при необходимости рассылаются заинтересованным организациям и должностным лицам в соответствии с указателем рассылки; указатель составляет и подписывает ответственный исполнитель администрации, готовивший рассмотрение вопроса.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Принятые решения доводятся до исполнителей в виде копий или выписок из протоколов.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3.4.7. Акт – документ, подтверждающий факты, события.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Акт составляется несколькими лицами (комиссией) для подтверждения установленных фактов и событий.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Акт оформляется на стандартном листе бумаги формата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Текст акта состоит из преамбулы и основной (констатирующей) части, в которой излагаются установленные факты, а также выводы и заключения.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Констатирующая часть заканчивается сведениями о количестве экземпляров акта и назначении (местонахождении) каждого экземпляра.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Количество экземпляров акта определяется количеством заинтересованных сторон или нормативными документами, регламентирующими составление акта.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 экземпляры акта подписываются председателем и членами комиссии, указанными в алфавитном порядке, при необходимости акт визируется должностными лицами заинтересованных структурных подразделений и утверждается главой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3.5. Подготовка служебных писем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3.5.1. Служебные письма предназначаются для обмена деловой информацией в письменной форме (деловая переписка) и подразделяются на инициативные и ответы.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Внешняя переписка Администрации ведется со сторонними организациями или физическими лицами.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Внутренняя переписка в форме докладных, служебных и объяснительных записок ведется между структурными подразделениями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3.5.2. Сроки подготовки ответных писем устанавливаются резолюцией главы администрации, а также на основании типовых сроков исполнения если срок не указан в </w:t>
      </w:r>
      <w:proofErr w:type="gramStart"/>
      <w:r w:rsidRPr="00DC6355">
        <w:rPr>
          <w:color w:val="000000"/>
          <w:sz w:val="28"/>
          <w:szCs w:val="28"/>
        </w:rPr>
        <w:t>документе</w:t>
      </w:r>
      <w:proofErr w:type="gramEnd"/>
      <w:r w:rsidRPr="00DC6355">
        <w:rPr>
          <w:color w:val="000000"/>
          <w:sz w:val="28"/>
          <w:szCs w:val="28"/>
        </w:rPr>
        <w:t xml:space="preserve"> на который представляется ответ. Тексты ответных писем должны точно соответствовать заданиям, зафиксированным в резолюции или в </w:t>
      </w:r>
      <w:proofErr w:type="gramStart"/>
      <w:r w:rsidRPr="00DC6355">
        <w:rPr>
          <w:color w:val="000000"/>
          <w:sz w:val="28"/>
          <w:szCs w:val="28"/>
        </w:rPr>
        <w:t>документе</w:t>
      </w:r>
      <w:proofErr w:type="gramEnd"/>
      <w:r w:rsidRPr="00DC6355">
        <w:rPr>
          <w:color w:val="000000"/>
          <w:sz w:val="28"/>
          <w:szCs w:val="28"/>
        </w:rPr>
        <w:t xml:space="preserve"> на который представляется ответ.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Сроки подготовки инициативных писем определяются руководителями структурных подразделений.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3.5.3. Служебные письма печатаются на листах форматом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оформлении письма на двух и более страницах вторая и последующие страницы нумеруются посередине верхнего поля листа арабскими цифрами.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Текст письма излагается от 1-го лица единственного числа (прошу, предлагаю, сообщаю), от 1-го лица множественного числа (просим, предлагаем) или от 3-го лица единственного числа (Администрация считает, управление рассмотрело).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Форма изложения от 1-го лица единственного числа (прошу, предлагаю) используется в письмах, оформленных за подписью главы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в начале письма используется личное обращение к адресату, например: "</w:t>
      </w:r>
      <w:proofErr w:type="gramStart"/>
      <w:r w:rsidRPr="00DC6355">
        <w:rPr>
          <w:color w:val="000000"/>
          <w:sz w:val="28"/>
          <w:szCs w:val="28"/>
        </w:rPr>
        <w:t>Уважаемый</w:t>
      </w:r>
      <w:proofErr w:type="gramEnd"/>
      <w:r w:rsidRPr="00DC6355">
        <w:rPr>
          <w:color w:val="000000"/>
          <w:sz w:val="28"/>
          <w:szCs w:val="28"/>
        </w:rPr>
        <w:t xml:space="preserve"> …!", под текстом возможна заключительная этикетная фраза: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"С уважением".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Текст письма, как правило, состоит из </w:t>
      </w:r>
      <w:proofErr w:type="gramStart"/>
      <w:r w:rsidRPr="00DC6355">
        <w:rPr>
          <w:color w:val="000000"/>
          <w:sz w:val="28"/>
          <w:szCs w:val="28"/>
        </w:rPr>
        <w:t>вводной</w:t>
      </w:r>
      <w:proofErr w:type="gramEnd"/>
      <w:r w:rsidRPr="00DC6355">
        <w:rPr>
          <w:color w:val="000000"/>
          <w:sz w:val="28"/>
          <w:szCs w:val="28"/>
        </w:rPr>
        <w:t xml:space="preserve"> и основной частей. В первой части излагается причина, основание или обоснование составления письма, приводятся ссылки на документы, являющиеся основанием подготовки письма. Во второй части излагаются выводы, предложения, просьбы, решения 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3.5.4. При представлении на подпись главе Администрации проекта письма к нему прилагается документ, на который делается ответ.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3.5.5. Служебные письма (внешняя переписка) представляются на подпись главе Администрации в трех экземплярах, после подписания: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1-й экземпляр письма после регистрации высылается адресату;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2-й экземпляр помещается в дело;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3-й экземпляр направляется исполнителю.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3.5.6. Право подписи служебных писем устанавливается в положениях о структурных подразделениях, и должностных инструкциях. В указанных документах должен быть предусмотрен порядок подписания писем в отсутствие руководящих должностных лиц.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3.5.7. Докладная записка – документ, адресованный руководителю и содержащий изложение какого – либо вопроса с выводами и предложениями.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Реквизиты: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в правом верхнем углу наименование структурного подразделения;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под наименованием структурного подразделения, по центру, указывается вид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 текст докладной записки;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в конце документа реквизиты исполнителя,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Ведущий специалист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администрации                                     Подпись       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дата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Цель докладной записки – побудить руководителя принять определенное решение, поэтому текс делится, как правило, на две части.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Первая – констатирующая или описательная, где описывается ситуация или излагаются имеющиеся факты. Во второй части излагаются просьбы и предложения.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3.5.8. Служебная записка – документ, адресованный главе Администрации и содержащий отчет об исполнении поручения главы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Реквизиты: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в правом верхнем углу «Главе администрации Надеждинского сельского поселения;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под наименованием структурного подразделения, по правому краю без отступа, указывается вид документа, с новой строки дата;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 с новой строки содержание поручения,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 поручения: «Организовать устранение нарушений…»;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 новой строки срок исполнения поручения,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Срок исполнения: до 01 ноября 2011 года;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 новой строки излагается информация об исполнении поручения,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Информация об исполнении: «27.10.2010 года силами…»;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 новой строки делается отметка о снятии или продлении данного поручения,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Прошу снять с контроля данное поручение.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Прошу продлить данное поручение до 01 декабря 2010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- в конце документа реквизиты исполнителя,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Ведущий специалист                    Подпись              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3.5.9. Объяснительная записка – документ, объясняющий причины какого – либо события, факта, поступка.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Текст объяснительных записок должен быть убедительным, содержать неопровержимые доказательства. Оформляются они на чистых листах бумаги, форматом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>, с указанием лица кому они представляются и подписываются составителем. Объяснение может писаться собственноручно и на компьютере.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3.5.10 Ответы об исполнении поручения Главы Омского района муниципального района, оформляются на стандартных бланках за подписью главы Администрации или его заместителя.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левой части реквизитов указывается дата (число, месяц, год) и регистрационный номер (исходящий) ответа на поручение Главы, на следующей строке указывается регистрационный номер (исходящий) поручения Главы, пункт поручения на который дается ответ и дата регистрации данного поручения, 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22 октября 2010 года № 4058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№ 202пр. п. 7 от 17 сентября 2010 года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правой верхней части документа указывается должностное лицо ответственное за исполнение  поручения Главы,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Ведущему специалисту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по организационной работе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Петровой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 новой строки указывается, на какое поручение предоставляется ответ,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 предоставляет информацию об исполнении поручения Главы Омского муниципального района по итогам оперативного совещания от 17 марта 2010 года: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Далее указывается, текст пункта поручения, на который предоставляется ответ, ответственные исполнители и срок исполнения в строгом соответствии как значиться  в поручении Главы,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 поручения: «Представить отчет…..»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Ответственный исполнитель: Министр здравоохранения – Голиков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свод;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Главы муниципальных образований области.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Срок исполнения: до 20.11.2010.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 новой строки указывается информация об исполнении поручения Главы,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Информация об исполнении: Администрацией Надеждинского сельского поселения </w:t>
      </w:r>
      <w:proofErr w:type="gramStart"/>
      <w:r w:rsidRPr="00DC6355">
        <w:rPr>
          <w:color w:val="000000"/>
          <w:sz w:val="28"/>
          <w:szCs w:val="28"/>
        </w:rPr>
        <w:t>проведена</w:t>
      </w:r>
      <w:proofErr w:type="gramEnd"/>
      <w:r w:rsidRPr="00DC6355">
        <w:rPr>
          <w:color w:val="000000"/>
          <w:sz w:val="28"/>
          <w:szCs w:val="28"/>
        </w:rPr>
        <w:t>….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случае если по объективным причинам исполнение Поручения в установленный срок невозможно, ответственные исполнители представляют </w:t>
      </w:r>
      <w:r w:rsidRPr="00DC6355">
        <w:rPr>
          <w:color w:val="000000"/>
          <w:sz w:val="28"/>
          <w:szCs w:val="28"/>
        </w:rPr>
        <w:lastRenderedPageBreak/>
        <w:t>Главе предложения о продлении срока с указанием причин продления и планируемой даты исполнения.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Предложения о продлении срока исполнения представляются не позднее, чем за 10 рабочих дней до истечения срока, установленного на исполнение Поручения Главы района.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срок исполнения Поручения Главы района превышает 2 месяца, предложения о его продлении представляются в первой половине срока, отведенного на исполнение Поручения.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Срок исполнения срочных и оперативных Поручений Главы района не продлевается.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Ответственный исполнитель, соисполнители несут равную ответственность за исполнение Поручений Главы, вне зависимости от того, передан на исполнение подлинный документ или его копия.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Соисполнители представляют доклады об исполнении и необходимые приложения (материалы, справки, информацию и т.п.) ответственному исполнителю заблаговременно, но не позднее, чем за 3 рабочих дня до истечения </w:t>
      </w:r>
      <w:proofErr w:type="gramStart"/>
      <w:r w:rsidRPr="00DC6355">
        <w:rPr>
          <w:color w:val="000000"/>
          <w:sz w:val="28"/>
          <w:szCs w:val="28"/>
        </w:rPr>
        <w:t>срока исполнения Поручения Губернатора области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Предложения по исполнению, доклады об исполнении Поручений Главы района и необходимые приложения (материалы, справки, информация и т.п.) направляются исключительно в адрес ответственного исполнителя.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целях реализации системы упреждающего контроля ответственный исполнитель представляет  </w:t>
      </w:r>
      <w:proofErr w:type="gramStart"/>
      <w:r w:rsidRPr="00DC6355">
        <w:rPr>
          <w:color w:val="000000"/>
          <w:sz w:val="28"/>
          <w:szCs w:val="28"/>
        </w:rPr>
        <w:t>в Секретариат Главы промежуточную информацию о принимаемых мерах по исполнению Поручений Главы с последующим докладом в установленные сроки</w:t>
      </w:r>
      <w:proofErr w:type="gramEnd"/>
      <w:r w:rsidRPr="00DC6355">
        <w:rPr>
          <w:color w:val="000000"/>
          <w:sz w:val="28"/>
          <w:szCs w:val="28"/>
        </w:rPr>
        <w:t xml:space="preserve"> об исполнении Поручений Главы района и снятии их с контроля.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Промежуточная информация направляется в случаях, когда срок исполнения Поручений Главы района определен в течение месяца и более, и представляется до истечения первой половины установленного срока.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Информация о ходе исполнения Поручений Главы района с постоянным сроком исполнения представляется не реже одного раза в год, но не позднее 01 декабря текущего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Ответ на Поручение Главы района делается за подписью главы администрации,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Глава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            Подпись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об исполнителе делается в соответствии с разделом 2.3.14 настоящего Положения.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4. ОРГАНИЗАЦИЯ  ДОКУМЕНТООБОРОТА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4.1. Прием, обработка и распределение поступающих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4.1.1. Движение документов в Администрации с момента их создания или получения до завершения исполнения или отправки образует </w:t>
      </w:r>
      <w:r w:rsidRPr="00DC6355">
        <w:rPr>
          <w:color w:val="000000"/>
          <w:sz w:val="28"/>
          <w:szCs w:val="28"/>
        </w:rPr>
        <w:lastRenderedPageBreak/>
        <w:t>документооборот.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4.1.2. Документы поступают в Администрацию по почте, спецсвязью, по каналам электросвязи и сети Интернет, нарочным. Почтовой связью доставляется письменная корреспонденция в виде писем, почтовых карточек, бандеролей и мелких пакетов, а также печатные издания. По каналам электросвязи поступают факсограммы, телефонограммы. По каналам сети Интернет электронные сообщения.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4.1.3. Поступающая корреспонденция принимается специалистом – секретарем главы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Заказная почта передается под расписку в соответствующие структурные подразделения.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4.1.4. При первичной обработке документов проверяется целостность конверта, пакета или упаковки, правильность адресования документа, а при вскрытии конверта (за исключением конвертов с пометкой "Лично") – наличие в нем документов, включая приложения.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нарушении целостности упаковки специалистом – секретарем главы администрации, осуществляющим прием корреспонденции, на упаковке проставляется отметка "Поступило в поврежденном виде", которую работник заверяет своей подписью и датой.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обнаружении отсутствия документов составляется а</w:t>
      </w:r>
      <w:proofErr w:type="gramStart"/>
      <w:r w:rsidRPr="00DC6355">
        <w:rPr>
          <w:color w:val="000000"/>
          <w:sz w:val="28"/>
          <w:szCs w:val="28"/>
        </w:rPr>
        <w:t>кт в дв</w:t>
      </w:r>
      <w:proofErr w:type="gramEnd"/>
      <w:r w:rsidRPr="00DC6355">
        <w:rPr>
          <w:color w:val="000000"/>
          <w:sz w:val="28"/>
          <w:szCs w:val="28"/>
        </w:rPr>
        <w:t>ух экземплярах: первый остается в управлении делами администрации, второй направляется отправителю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обнаружении отсутствия приложений на сопроводительном документе проставляется отметка "Получено без приложений", заверяемая подписью работника, осуществляющего прием документов, и датой. Запросы о предоставлении недостающих приложений в организацию - отправитель документов делают сотрудники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 недостаче, повреждении документов или приложений к ним в тот же день сообщается отправителю в письменной форме.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Ошибочно доставленная корреспонденция возвращается отправителю.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4.1.5. Конверты сохраняются и прилагаются к документам в случаях, когда только по ним можно установить адрес отправителя и дату отправки. В остальных случаях конверты уничтожаются.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4.1.6. Корреспонденция, поступившая по электронной почте от сторонних организаций на электронный почтовый ящик Администрации, предназначенный для обмена официальной корреспонденцией, распечатывается на бумажном носителе для регистрации.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4.1.7. </w:t>
      </w:r>
      <w:proofErr w:type="gramStart"/>
      <w:r w:rsidRPr="00DC6355">
        <w:rPr>
          <w:color w:val="000000"/>
          <w:sz w:val="28"/>
          <w:szCs w:val="28"/>
        </w:rPr>
        <w:t xml:space="preserve">Все поступившие документы сортируются на регистрируемые и нерегистрируемые (см. раздел 4.2). 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Не регистрируются: печатные издания (книги, журналы, бюллетени), информационные материалы, присланные в копии для сведения, поздравительные письма, пригласительные билеты, программы конференций, совещаний, рекламные материалы (листовки, программы, проспекты, извещения), формы и бланки документов (кроме бланков строго учета и отчетности).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Нерегистрируемые документы передаются по назначению.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4.1.8. На документах, подлежащих регистрации, в нижнем правом углу первого листа документа проставляется отметка о поступлении (регистрационный штамп), в которой указывается дата поступления и порядковый номер поступления.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4.1.9. Документы, требующие срочного рассмотрения, регистрируются незамедлительно. Первичная обработка и регистрация остальной корреспонденции осуществляется в день ее поступления или на следующий рабочий день при поступлении документов в конце рабочего дня.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Документы, адресованные непосредственно в подразделения или конкретным должностным лицам и зарегистрированные специалистом - секретарем главы администрации, передаются по назначению в день поступления без предварительного рассмотрения.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Срочная корреспонденция должны докладываться главе администрации и рассматриваться немедленно.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4.1.10. Документы, зарегистрированные специалистом администрации, передаются на резолюцию главе администрации в день их поступления. Допускается передавать документы исполнителям на следующий рабочий день в случае поступления документов в конце рабочего дня или в нерабочее время.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4.1.11. Результаты рассмотрения документа отражаются в резолюции главы администрации. Сведения об исполнителях и сроках исполнения контрольных документов из резолюции вносятся в базу электронного документооборота (далее - ЭДО).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4.1.12. Зарегистрированный в базе ЭДО и рассмотренный главой администрации документ направляется на исполнение ответственному исполнителю. При наличии нескольких исполнителей подлинник документа получает ответственный исполнитель, остальным исполнителям направляется копия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4.2. Регистрация поступающих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4.2.1. Регистрация документов – это фиксация факта создания или поступления документа путём присвоения документу регистрационного номера с последующей записью необходимых сведений о документе в регистрационно-учетную форму (базу данных или журнал).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4.2.2. Регистрации подлежат все документы, требующие исполнения или использования в справочных целях, как создаваемые внутри Администрации (распоряжения, указания, протоколы, письма и др.), так и поступающие из других организаций и от физических лиц.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4.2.3. Регистрация документов, требующих рассмотрения Главой Администрации, производится специалистом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4.2.4. Регистрационный номер входящих документов, зарегистрированных специалистом администрации, состоит из порядкового номера документа в пределах года, например: № 502.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Документы регистрируются и учитываются  с внесением следующих </w:t>
      </w:r>
      <w:r w:rsidRPr="00DC6355">
        <w:rPr>
          <w:color w:val="000000"/>
          <w:sz w:val="28"/>
          <w:szCs w:val="28"/>
        </w:rPr>
        <w:lastRenderedPageBreak/>
        <w:t>основных реквизитов: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входящий 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поступления (регистрации)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дело;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вид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отправитель;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автор;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адресат (корреспондент);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документ-основание;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зарегистрировал;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рассмотрения;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результат рассмотрения.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Поступившие электронные документы, регистрируются после получения оригинала письма на бумажном носителе.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случае изменения резолюции или в случае переадресации документов между органами исполнительной власти указанная передача осуществляется через отдел учета и обработки документов, при этом документы вторично не регистрируются.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4.3. Регистрация исходящих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4.3.1. Документы передаются на регистрацию полностью </w:t>
      </w:r>
      <w:proofErr w:type="gramStart"/>
      <w:r w:rsidRPr="00DC6355">
        <w:rPr>
          <w:color w:val="000000"/>
          <w:sz w:val="28"/>
          <w:szCs w:val="28"/>
        </w:rPr>
        <w:t>оформленными</w:t>
      </w:r>
      <w:proofErr w:type="gramEnd"/>
      <w:r w:rsidRPr="00DC6355">
        <w:rPr>
          <w:color w:val="000000"/>
          <w:sz w:val="28"/>
          <w:szCs w:val="28"/>
        </w:rPr>
        <w:t>, с указанием почтового адреса или с приложением указателя рассылки. Неправильно оформленные, некомплектные документы возвращаются исполнителю на доработку.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4.3.2. Исходящие документы, подписанные Главой Администрации, регистрируются специалистом администрации и регистрируются в базе ЭДО. Номера исходящих документов, зарегистрированных специалистом администрации, соответствуют порядковому номеру документа в пределах года, например: № 150.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4.3.3. При регистрации документов проверяется правильность написания адресов, наличие подписей, виз, а также указанных в документах приложений, соответствие количества экземпляров количеству адресатов, указанных в рассылке, наличие отметки об исполнителе.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4.3.4. При направлении документа более чем в четыре адреса документ принимается вместе со списком рассылки.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4.3.5. Регистрация постановлений и распоряжений, подписанных главой администрации, осуществляется специалистом администрации с присвоением им порядковых номеров в пределах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4.4. Обработка и передача отправляемых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4.4.1. Отправка документов в Администрации осуществляется централизованно специалистом администрации после их подписания (утверждения).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Отправляемая корреспонденция проходит упаковку, адресование, составление описи и передачу на отправку в местное отделение связи.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4.4.2. Документы, предназначенные для пересылки по почте, вкладываются в конверты. Перед упаковкой проверяется правильность оформления документа, наличие приложений, соответствие количества экземпляров количеству адресатов.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Документы, направляемые разными подразделениями в один адрес, могут вкладываться в один конверт.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конверте указывается то же наименование адресата и отправителя, что и в документе. Фамилия получателя на конверте не проставляется, за исключением писем, адресованных гражданам.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4.4.3. Документы, подлежащие отправке, должны обрабатываться и отправляться в день их подписания или не позднее следующего рабочего дня.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 ПРИЕМ И ОТПРАВКА ДОКУМЕНТОВ ПО ТЕЛЕКОММУНИКАЦИОННЫМ КАНАЛАМ СВЯЗИ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5.1. Факсограммы (факсы)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5.1.1. По каналам факсимильной связи передаются документы, требующие срочной передачи информации. При передаче и приёме текстов документов необходимо руководствоваться следующими требованиями: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объём передаваемого документа (текста, схемы, графического изображения), выполненного на писчей бумаге формата А</w:t>
      </w:r>
      <w:proofErr w:type="gramStart"/>
      <w:r w:rsidRPr="00DC6355">
        <w:rPr>
          <w:color w:val="000000"/>
          <w:sz w:val="28"/>
          <w:szCs w:val="28"/>
        </w:rPr>
        <w:t>4</w:t>
      </w:r>
      <w:proofErr w:type="gramEnd"/>
      <w:r w:rsidRPr="00DC6355">
        <w:rPr>
          <w:color w:val="000000"/>
          <w:sz w:val="28"/>
          <w:szCs w:val="28"/>
        </w:rPr>
        <w:t xml:space="preserve"> черным цветом, не должен превышать 5 листов;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факсограммы на иностранных языках отправляются при наличии перевода, заверенного лицом, подписавшим факсограмму;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запрещается передавать по факсу тексты документов с пометкой "Для служебного пользования".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5.1.2. Непосредственно передачу и приём факсограмм, а также их учёт осуществляет специалист –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5.1.3. </w:t>
      </w:r>
      <w:proofErr w:type="gramStart"/>
      <w:r w:rsidRPr="00DC6355">
        <w:rPr>
          <w:color w:val="000000"/>
          <w:sz w:val="28"/>
          <w:szCs w:val="28"/>
        </w:rPr>
        <w:t>Принятая</w:t>
      </w:r>
      <w:proofErr w:type="gramEnd"/>
      <w:r w:rsidRPr="00DC6355">
        <w:rPr>
          <w:color w:val="000000"/>
          <w:sz w:val="28"/>
          <w:szCs w:val="28"/>
        </w:rPr>
        <w:t xml:space="preserve"> факсограмма регистрируется и принимается к исполнению в соответствии с резолюцией руководителя.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необходимости подтверждения юридической силы после передачи по факсу подлинник документа отправляется по почте.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5.2. Телефонограммы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5.2.1. Телефонограммы используются для оперативного решения вопросов в случае, когда сообщения, передаваемые по телефону, требуют документального оформления. Текст телефонограммы передаётся устно по каналам телефонной связи и записывается (печатается) получателем.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5.2.2. Телефонограмма составляется в одном экземпляре и подписывается  ответственным исполнителем.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5.2.3. В тексте не следует употреблять труднопроизносимые слова и сложные </w:t>
      </w:r>
      <w:r w:rsidRPr="00DC6355">
        <w:rPr>
          <w:color w:val="000000"/>
          <w:sz w:val="28"/>
          <w:szCs w:val="28"/>
        </w:rPr>
        <w:lastRenderedPageBreak/>
        <w:t>обороты.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5.2.4. При оформлении телефонограмм используются следующие реквизиты: наименование организации; наименование вида документа – ТЕЛЕФОНОГРАММА; дата документа; время передачи и время приема телефонограммы; регистрационный номер документа; адресат; текст; подпись; должности и номера телефонов работников, передавших и принявших телефонограмму.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5.2.5. Датой телефонограммы является дата её передачи.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5.2.6. Телефонограмма при приёме записывается на бланк или в журнал по установленной форме.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5.2.7. Принимаемая телефонограмма может быть сначала застенографирована или записана с помощью звукозаписывающей техники (автоответчика), а затем расшифрована и отпечатана.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5.2.8. Следует проверять правильность записи телефонограммы её повторным чтением в конце передачи.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5.3 Электронная почта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5.3.1. Электронная почта используются для оперативного решения вопросов.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5.3.2.Документы отправляются и принимаются по электронной почте в формате Microsoft Word, Exsel.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5.3.3. </w:t>
      </w:r>
      <w:proofErr w:type="gramStart"/>
      <w:r w:rsidRPr="00DC6355">
        <w:rPr>
          <w:color w:val="000000"/>
          <w:sz w:val="28"/>
          <w:szCs w:val="28"/>
        </w:rPr>
        <w:t>Документ</w:t>
      </w:r>
      <w:proofErr w:type="gramEnd"/>
      <w:r w:rsidRPr="00DC6355">
        <w:rPr>
          <w:color w:val="000000"/>
          <w:sz w:val="28"/>
          <w:szCs w:val="28"/>
        </w:rPr>
        <w:t xml:space="preserve"> полученный по электронной почте имеет юридическую силу при наличии электронно цифровой подписи.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5.3.4 Принятый документ проходит дешифровку электронно цифровой подписи, затем </w:t>
      </w:r>
      <w:proofErr w:type="gramStart"/>
      <w:r w:rsidRPr="00DC6355">
        <w:rPr>
          <w:color w:val="000000"/>
          <w:sz w:val="28"/>
          <w:szCs w:val="28"/>
        </w:rPr>
        <w:t>распечатывается</w:t>
      </w:r>
      <w:proofErr w:type="gramEnd"/>
      <w:r w:rsidRPr="00DC6355">
        <w:rPr>
          <w:color w:val="000000"/>
          <w:sz w:val="28"/>
          <w:szCs w:val="28"/>
        </w:rPr>
        <w:t xml:space="preserve"> регистрируется и направляется главе администрации на резалюцию.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5.3.5. При поступлении документа с резолюцией главы администрации, специалист – администрации регистрирует документ в электронной системе документаооборота и в соответствии с резолюцией направляет карточку с прекрепленным документом исполнителю. Документ в машинописном виде также передается исполнителю под роспись в журнале регистрации входящий корреспонденции.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5.3.6. По электронной почте отправляются </w:t>
      </w:r>
      <w:proofErr w:type="gramStart"/>
      <w:r w:rsidRPr="00DC6355">
        <w:rPr>
          <w:color w:val="000000"/>
          <w:sz w:val="28"/>
          <w:szCs w:val="28"/>
        </w:rPr>
        <w:t>документы</w:t>
      </w:r>
      <w:proofErr w:type="gramEnd"/>
      <w:r w:rsidRPr="00DC6355">
        <w:rPr>
          <w:color w:val="000000"/>
          <w:sz w:val="28"/>
          <w:szCs w:val="28"/>
        </w:rPr>
        <w:t xml:space="preserve"> исполненные в формате Microsoft Word, Exsel  подписанные электронно цифровой подписью и зарегистрированные в журнале исходящей корреспонденции.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Материалы</w:t>
      </w:r>
      <w:proofErr w:type="gramEnd"/>
      <w:r w:rsidRPr="00DC6355">
        <w:rPr>
          <w:color w:val="000000"/>
          <w:sz w:val="28"/>
          <w:szCs w:val="28"/>
        </w:rPr>
        <w:t xml:space="preserve"> которые носят информационный характер могут отправляться по электронной почте без наличия электронно цифровой подписи.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6.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ИСПОЛНЕНИЕМ ПОРУЧЕНИЙ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6.1. Общие требования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6.1.1.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исполнением поручений устанавливается с целью своевременного и качественного решения вопросов, содержащихся в документах.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6.1.2.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исполнением поручений предусматривает: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постановку поручения на контроль;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проверку своевременности доведения поручения до исполнителя;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проверку хода исполнения поручения;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- снятие поручения с контроля;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учет, обобщение и анализ информации о ходе и результатах исполнения поручений;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информирование руководства об исполнительской дисциплине в структурных подразделениях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Контролю подлежат все зарегистрированные документы, требующие исполнения.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особый контроль ставятся: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1) поручения Президента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2) поручения Правительства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3) поручения Правительства Омской области;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4) поручения Главы Омского муниципального района;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5) запросы правоохранительных органов и прокуратуры;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6) запросы контролирующих органов.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Ежемесячно по состоянию на 1-е число каждого месяца заместитель Главы информирует Главу сельского поселения о соблюдении сроков исполнения документов, стоящих на контроле.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Контроль исполнения документов осуществляется  должностными лицами, уполномоченными руководителем.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 снятые с контроля документы должны иметь отметку об исполнении.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6.1.3. Ответственность за своевременное и качественное исполнение контрольных поручений возлагается на соответствующих исполнителей.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6.2. Сроки исполнения поручений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6.2.1. При постановке поручения на контроль срок исполнения поручения (плановая конечная дата) устанавливается в соответствии с резолюцией главы администрации или в соответствии с законодательством и иными нормативными правовыми актами Российской Федерации (Приложение 14).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6.2.2. Сроки исполнения поручений исчисляются в календарных днях. Если срок исполнения попадает на выходной или праздничный день, поручение должно быть исполнено в первый рабочий день после нерабочего периода (за исключением случаев, когда срок исполнения поручения не превышает 3-дневного срока).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6.2.3. Сроки исполнения внутренних документов исчисляются с даты их подписания, а документов, поступивших из других организаций, - с момента регистрации их в Администрации, кроме документов, поступивших из органов государственной власти.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6.2.4. Срок исполнения поручений по резолюции главы администрации соответствует дате, установленной в резолюции (документе).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случае если в тексте поручения вместо даты исполнения имеется пометка «Срочно», «Незамедлительно», то поручение подлежит исполнению в течение 3-х дней, если – «Оперативно», поручение исполняется в 7-дневный срок. Резолюция руководства «Прошу доложить», «Прошу переговорить», как правило, подлежит исполнению в 3-дневный срок, если в поручении не </w:t>
      </w:r>
      <w:r w:rsidRPr="00DC6355">
        <w:rPr>
          <w:color w:val="000000"/>
          <w:sz w:val="28"/>
          <w:szCs w:val="28"/>
        </w:rPr>
        <w:lastRenderedPageBreak/>
        <w:t>установлен иной срок.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случае, когда срок исполнения не указан, документ должен быть исполнен в месячный срок.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6.2.5. Если срок исполнения поручения превышает один месяц, устанавливается предварительный контроль.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Предварительный контроль осуществляется с целью проверки хода исполнения поручений до истечения срока исполнения в следующем порядке: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поручений последующих лет – не реже 1 раза в месяц;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поручений последующих месяцев текущего года – не реже 1 раза в месяц;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поручений текущего месяца – за 5 дней до истечения срока.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 напоминания исполнителям фиксируются в электронной карточке.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6.2.6. При необходимости продления срока исполнения поручения на имя должностного лица, давшего поручение, до истечения срока исполнения направляется мотивированная просьба о продлении срока исполнения.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Решение о продлении срока исполнения поручения принимает должностное лицо, давшее поручение.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После принятия решения о продлении срока исполнения необходимые изменения вносятся в электронную карточку.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 оформления изменения срок исполнения поручения остается прежним.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6.2.7. Исполнитель не имеет права изменять сроки исполнения поручений, установленные главой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6.2.8. Ответственные исполнители представляют доклады об исполнении и необходимые приложения (материалы, справки, информацию и т.п.) главе администрации заблаговременно, но не позднее, чем за 3 рабочих дня до истечения срока исполнения Поручения.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Промежуточная информация направляется в случаях, когда срок исполнения Поручений в течение месяца и более, и представляется до истечения первой половины установленного срока.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Информация о ходе исполнения Поручений с постоянным сроком исполнения представляется не реже одного раза в год, но не позднее 01 декабря текущего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случае если по объективным причинам исполнение Поручений в установленный срок невозможно, ответственные исполнители представляют проект  предложения главе администрации о продлении срока  Поручений с указанием причин продления и планируемой даты исполнения.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Предложения о продлении срока исполнения представляются не позднее, чем за 10 рабочих дней до истечения срока, установленного на исполнение Поручения.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срок исполнения Поручения превышает 2 месяца, предложения о его продлении представляются в первой половине срока, отведенного на исполнение Поручения. Срок исполнения срочных и оперативных Поручений не продлевается.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6.3. Организация и ведение контроля исполнения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6.3.1.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сроками исполнения поручений осуществляет Глава </w:t>
      </w:r>
      <w:r w:rsidRPr="00DC6355">
        <w:rPr>
          <w:color w:val="000000"/>
          <w:sz w:val="28"/>
          <w:szCs w:val="28"/>
        </w:rPr>
        <w:lastRenderedPageBreak/>
        <w:t xml:space="preserve">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6.3.2. Ответственность за исполнение документа возлагается на должностное лицо, назначенное главой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поручение даётся нескольким должностным лицам, то ответственность за исполнение возлагается на лицо, указанное главой администрации в поручении первым.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6.3.3 Ответственному исполнителю предоставляется право созывать соисполнителей, запрашивать необходимые материалы для исполнения документа. Соисполнители не имеют права самостоятельно, минуя ответственного исполнителя, представлять главе администрации проекты исполненных документов.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6.3.4. Глава Администрации вправе применять меры дисциплинарного взыскания к работникам, необоснованно нарушившим сроки исполнения поручений и своевременно не принявшим меры для решения вопросов, изложенных в документе.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6.3.5. Контрольный документ (поручение главы администрации и ответ на обращение граждан) считается исполненным и снимается с контроля по служебной записке ответственного за исполнение документа, с приложением копии ответного письма или иного отчетного документа.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Промежуточный ответ по исполняемым поручениям не может являться </w:t>
      </w:r>
      <w:proofErr w:type="gramStart"/>
      <w:r w:rsidRPr="00DC6355">
        <w:rPr>
          <w:color w:val="000000"/>
          <w:sz w:val="28"/>
          <w:szCs w:val="28"/>
        </w:rPr>
        <w:t>основанием</w:t>
      </w:r>
      <w:proofErr w:type="gramEnd"/>
      <w:r w:rsidRPr="00DC6355">
        <w:rPr>
          <w:color w:val="000000"/>
          <w:sz w:val="28"/>
          <w:szCs w:val="28"/>
        </w:rPr>
        <w:t xml:space="preserve"> для признания документа исполненным и снятия его с контроля.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6.3.6. Решение о снятии с контроля поручений вышестоящих организаций принимается  Главой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          7. </w:t>
      </w:r>
      <w:r w:rsidRPr="00DC6355">
        <w:rPr>
          <w:color w:val="000000"/>
          <w:sz w:val="28"/>
          <w:szCs w:val="28"/>
        </w:rPr>
        <w:tab/>
        <w:t>ОРГАНИЗАЦИЯ РАБОТЫ С ОБРАЩЕНИЯМИ ГРАЖДАН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7.1. Обращения граждан и юридических лиц (предложения, заявления, жалобы) регистрируются в администрации в журнале регистрации обращений граждан отдельно от других видов документов.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7.2. Обращения граждан регистрируются в день их поступления, заводится карточка письменного обращения (в электронном виде), изучается тематика обращения, определяется ответственный исполнитель, вводится проект резолюции главы администрации, ставится, на контроль и направляются главе администрации на рассмотрение.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соответствии с резолюцией руководителя обращения направляются для рассмотрения, принятия мер и подготовки ответа заявителям.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Направлять обращения граждан тем должностным лицам, действия которых требуют рассмотрения, не разрешается.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7.3. Конверты к поступившим обращениям граждан сохраняются в  тех случаях, когда только по ним можно установить адрес отправителя или когда дата почтового штемпеля необходима для подтверждения времени отправки и получения письма, а также в других необходимых случаях.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7.4. Регистрационные номера на обращения граждан, поступающих в Администрацию, состоит из порядкового номера документа в пределах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Регистрация письменных и устных обращений ведется в отдельных журналах.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В системе ЭДО регистрационные номера присваиваются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Письменные обращения граждан, например: 175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Устные обращения граждан, например: уст.238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Обращения граждан направленные в Администрацию по подведомственности: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обращения к Президенту Российской Федерации, например: П.284;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обращения в областную Думу, например: Обл.Д.361;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обращения в Совет депутатов Д.173;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обращения к Губернатору Омской области, например: Г.364;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обращения в Правительство Омской области, например: Мин.194;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7.5. Обращения граждан, не относящиеся к компетенции Администрации, в 5-дневный срок пересылаются в орган управления или организацию, компетентную в рассмотрении вопроса, с извещением об этом заявителя.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случае</w:t>
      </w:r>
      <w:proofErr w:type="gramStart"/>
      <w:r w:rsidRPr="00DC6355">
        <w:rPr>
          <w:color w:val="000000"/>
          <w:sz w:val="28"/>
          <w:szCs w:val="28"/>
        </w:rPr>
        <w:t>,</w:t>
      </w:r>
      <w:proofErr w:type="gramEnd"/>
      <w:r w:rsidRPr="00DC6355">
        <w:rPr>
          <w:color w:val="000000"/>
          <w:sz w:val="28"/>
          <w:szCs w:val="28"/>
        </w:rPr>
        <w:t xml:space="preserve"> если обращение анонимное (не указаны фамилия гражданина, направившего обращение, и почтовый адрес, по которому должен быть направлен ответ), ответ на обращение не дается и ему присваивается входящий номер с буквенным индексом «АН».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ОВД или прокуратуру.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7.6. На письменные обращения граждан ответы даются в письменной форме. На устное обращение ответ может быть дан в письменной или устной форме. В случае устного ответа в автоматизированной базе данных делается соответствующая запись.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7.7. 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соблюдением порядка рассмотрения обращений граждан ведет ответственный специалист Администрации.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Обращения граждан контролируются с момента их поступления до полного разрешения всех вопросов.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Обращения граждан, на которые даются промежуточные ответы, с контроля не снимаются.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7.8. Обращения граждан рассматриваются в течение 30 дней со дня регистрации обращения.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исключительных случаях и в случаях направления запроса в другие государственные органы, органы местного самоуправления и организации срок рассмотрения обращения продлевается не более чем на 30 дней с обязательным уведомлением об этом заявителя.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Решение о продлении срока исполнения обращения принимается должностным лицом, давшим поручение.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7.9. Ответы на обращения граждан готовятся за подписью главы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7.10. Ответ на обращения граждан, подписанный главой администрации, регистрируется, где ему присваивается исходящий номер. Первый экземпляр ответа направляется заявителю заказным письмом, второй передается вмести с карточкой и оригиналом обращения в управление делами администрации для снятия с контроля и хранения.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7.11. Обращения граждан, копии ответов и документы, связанные с их исполнением (копии промежуточных ответов, справки и др.), составляющие самостоятельную группу, формируются в дела и хранятся в управлении делами до сдачи в архив или уничтожения в установленном порядке.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7.12. Формы и образцы документов, (Приложение № 17-22).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8. ОРГАНИЗАЦИЯ КОПИРОВАЛЬНО-МНОЖИТЕЛЬНЫХ РАБОТ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8.1. Копированию на множительных аппаратах всех типов подлежат служебные документы несекретного содержания.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8.2.  Размножение документов с пометкой "Для служебного пользования" производится только с разрешения уполномоченных на то лиц.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8.3. Ответственность за соблюдение установленного порядка размножения документов несут руководители структурных подразделений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9. ИЗГОТОВЛЕНИЕ, УЧЕТ, ИСПОЛЬЗОВАНИЕ И ХРАНЕНИЕ ПЕЧАТЕЙ, ШТАМПОВ, БЛАНКОВ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9.1. Изготовление и использование бланков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9.1.1. Документы Администрации, как правило, оформляются на бланках и имеют установленный комплекс обязательных реквизитов и порядок их расположения.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Документы, издаваемые от имени двух или более организаций, как правило, оформляются на стандартных листах бумаги без бланка.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9.1.2. Разрешается использовать только бланки установленного образца.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9.1.3. Бланки документов должны использоваться строго по назначению и без соответствующего разрешения не могут передаваться другим организациям и лицам.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9.2. Изготовление и использование печатей и штампов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9.2.1. Для удостоверения подлинности документов и </w:t>
      </w:r>
      <w:proofErr w:type="gramStart"/>
      <w:r w:rsidRPr="00DC6355">
        <w:rPr>
          <w:color w:val="000000"/>
          <w:sz w:val="28"/>
          <w:szCs w:val="28"/>
        </w:rPr>
        <w:t>заверения копии</w:t>
      </w:r>
      <w:proofErr w:type="gramEnd"/>
      <w:r w:rsidRPr="00DC6355">
        <w:rPr>
          <w:color w:val="000000"/>
          <w:sz w:val="28"/>
          <w:szCs w:val="28"/>
        </w:rPr>
        <w:t xml:space="preserve"> документов, в Администрации используют круглые печати с реквизитами Администрации Надеждинского сельского поселения, а также штампы «Копия верна», «Входящие документы» 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9.2.2. Печати изготавливаются в строго ограниченном количестве и исключительно в служебных целях. Решение о необходимости изготовления печатей и их количестве принимает глава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Заявка на изготовление печати и ее эскиз оформляются в соответствующих структурных подразделениях, администрация оформляет распоряжение для размещения заказа на предприятии.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9.2.3. Печатью Администрации заверяются подписи главы администрации, а также других должностных лиц, которым представлены соответствующие полномочия согласно доверенности или распоряжения.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9.2.4. Передача печатей посторонним лицам и вынос их за пределы здания не допускается.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9.2.5. Для проставления отметок о получении, регистрации, прохождении и исполнении документов, а также других отметок справочного характера </w:t>
      </w:r>
      <w:r w:rsidRPr="00DC6355">
        <w:rPr>
          <w:color w:val="000000"/>
          <w:sz w:val="28"/>
          <w:szCs w:val="28"/>
        </w:rPr>
        <w:lastRenderedPageBreak/>
        <w:t>применяются соответствующие мастичные штампы. Выдача печатей и штампов сотрудникам администрации, персонально ответственным за их использование и хранение, осуществляется под расписку.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9.2.6. Печати Администрации хранятся в надежно запираемых шкафах. Ответственность за хранение, законность использования других печатей возлагается на должностных лиц использующих данные печати в работе.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9.2.7. Пришедшие в негодность и утратившие значение печати и штампы подлежат возврату по месту выдачи, где они уничтожаются по акту с последующей отметкой в журнале учета.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9.2.8. В случае служебной необходимости по решению главы администрации допускается изготовление дополнительных экземпляров печати.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10. СИСТЕМАТИЗАЦИЯ ДОКУМЕНТОВ И ОРГАНИЗАЦИЯ ИХ ХРАНЕНИЯ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10.1. Составление номенклатуры дел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10.1.1. Номенклатура дел представляет собой оформленный в установленном порядке систематизированный перечень заголовков дел, заводимых в делопроизводстве Администрации, с указанием сроков их хранения. Номенклатура дел составляется с целью обеспечения единой системы группировки исполненных документов в дела, их учёта, хранения и использования.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Номенклатура дел является основным учетным документом в делопроизводстве Администрации (Приложение 25).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10.1.2. В номенклатуру дел включаются заголовки дел, отражающие все документируемые участки работы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номенклатуру дел не включаются периодические издания.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10.1.3. . При составлении номенклатуры дел следует руководствоваться Уставом Надеждинского сельского поселения, документами регламентирующие его деятельность, настоящей инструкцией, штатным расписанием, номенклатурой дел  за прошлый год, описями дел постоянного и временного (свыше 10 лет) срока хранения, ведомственными и типовыми перечнями документов с указанием сроков их хранения.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10.1.4. Сводная номенклатура дел уточняется в конце года, согласовывается  и утверждается главой администрации и вводится в действие с 1 января делопроизводственного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Сводная номенклатура дел Администрации один раз в пять лет согласовывается с архивом, в который на долговременное и постоянное хранение поступают документы. Образец сводной номенклатуры дел, (Приложение № 25).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10.1.5. Разделы номенклатуры дел имеют названия и нумерацию подразделений в соответствии с утвержденной структурой.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10.1.6. Графы номенклатуры дел заполняются следующим образом: В графе 1 проставляются индексы каждого дела, включенного в номенклатуру. Индекс дела состоит из установленного цифрового кода подразделения, порядкового </w:t>
      </w:r>
      <w:r w:rsidRPr="00DC6355">
        <w:rPr>
          <w:color w:val="000000"/>
          <w:sz w:val="28"/>
          <w:szCs w:val="28"/>
        </w:rPr>
        <w:lastRenderedPageBreak/>
        <w:t>номера дела внутри подраздела, например: 05-02.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Для переходящих дел индекс, установленный в предыдущей номенклатуре, сохраняется.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графу 2 включаются заголовки дел (томов, частей). Заголовок дела должен четко и кратко отражать основное содержание и состав документов.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Заголовок дела состоит из элементов, располагаемых в следующей последовательности: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название вида дела (переписка, журнал, и т.д.), разновидность документов (протоколы, приказы, отчеты и т.д.).</w:t>
      </w:r>
      <w:proofErr w:type="gramEnd"/>
      <w:r w:rsidRPr="00DC6355">
        <w:rPr>
          <w:color w:val="000000"/>
          <w:sz w:val="28"/>
          <w:szCs w:val="28"/>
        </w:rPr>
        <w:t xml:space="preserve"> Для документов по одному вопросу, но не связанных с последовательностью исполнения, употребляется термин «документы», при этом в скобках указываются разновидности документов, которые должны быть сгруппированы в дело (планы, отчеты, справки и т. д.), например: «Документы (справки, переписка, графики проведения) совещаний по мобилизации доходов в местный бюджет»;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должностное лицо - автор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название организации, которой будут адресованы или от которой будут получены документы (адресат или корреспондент документа);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период, к которому относятся документы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Не допускается употребление в заголовке дела неконкретных формулировок («разные материалы», «общая переписка» и т.д.), а также сложных оборотов.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Заголовки дел внутри разделов определяются степенью важности документов, составляющих дела, и их взаимосвязью, 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-нормативно правовые акты Администрации Надеждинского сельского поселения;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поручения Главы Администрации Надеждинского сельского поселения;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постановления и распоряжения администрации Надеждинского сельского поселения;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протоколы заседаний, комиссий, документы к ним;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планы;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отчеты;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справочные документы 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Заголовки, требующие систематизации по географическому, именному, корреспондентскому и иным признакам, располагают по алфавиту.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Заголовки дел могут уточняться в процессе формирования и оформления.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Графа 3 заполняется по окончании календарного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графе 4 указывается срок хранения дела, номера статей по Перечню типовых управленческих документов, образующихся в деятельности организаций, с указанием сроков хранения.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графе 5 проставляются отметки о заведении дел, о переходящих делах, о выделении дел к уничтожению, о лицах, ответственных за формирование дел, о передаче дел и др.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10.1.10. При возникновении в течение года новых документированных участков работы заголовки непредусмотренных дел дополнительно вносятся в номенклатуру. Для вновь заводимых дел в каждом разделе номенклатуры оставляются резервные номера.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10.1.11. По окончании года в конце номенклатуры дел делается итоговая запись о количестве заведенных дел, томов (Приложение 25).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10.2. Формирование и оформление дел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10.2.1. Формирование дел – группировка исполненных документов в дела в соответствии с номенклатурой дел и систематизация документов внутри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10.2.2. Дела формируются лицами, ответственными за делопроизводство, или специально назначенными работниками.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10.2.3. Исполненные документы в 3-дневный срок должны быть подшиты в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10.2.4. При приёме исполненных документов на подшивку в дело </w:t>
      </w:r>
      <w:proofErr w:type="gramStart"/>
      <w:r w:rsidRPr="00DC6355">
        <w:rPr>
          <w:color w:val="000000"/>
          <w:sz w:val="28"/>
          <w:szCs w:val="28"/>
        </w:rPr>
        <w:t>ответственный</w:t>
      </w:r>
      <w:proofErr w:type="gramEnd"/>
      <w:r w:rsidRPr="00DC6355">
        <w:rPr>
          <w:color w:val="000000"/>
          <w:sz w:val="28"/>
          <w:szCs w:val="28"/>
        </w:rPr>
        <w:t xml:space="preserve"> за ведение делопроизводства проверяет наличие отметок об исполнении и направлении в дело, а также количество листов и наличие указанных в документе приложений.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10.2.5. При формировании дел необходимо соблюдать следующие требования: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помещать в дело только исполненные документы в соответствии с заголовками дел номенклатуры;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группировать в дело документы одного календарного года, за исключением переходящих дел;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отдельно группировать документы постоянного и временного сроков хранения;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деле размещаются только подлинные документы;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помещать в дела на общих основаниях факсограммы, телефонограммы;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не включать в дела документы, подлежащие возврату, лишние экземпляры, черновики, копии;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дела документов с постоянным сроком хранения формируются только из первых экземпляров документов, подписанных главой администрации Надеждинского сельского поселения или исполняющим его обязанности;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соблюдать установленный объем дела – не более 250 листов.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 наличии в деле нескольких томов (частей) индекс и заголовок дела проставляются на каждом томе с добавлением «т. 1», «т. 2» 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10.2.7. Документы внутри дела располагаются в логической последовательности.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Распорядительные документы группируются в дела по видам и хронологии с относящимися к ним приложениями.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Положения, инструкции, утвержденные распорядительными документами, являются приложениями к ним и группируются вместе с указанными документами.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Распоряжения по основной деятельности группируются отдельно от распоряжений по личному составу.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Протоколы в деле располагаются в хронологическом порядке по номерам. Документы к протоколам, сгруппированные в отдельные дела, систематизируются по номерам протоколов.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Утвержденные документы (годовые планы, отчеты, сметы, лимиты, списки и др.) группируются отдельно от проектов и включаются в дела того года, к </w:t>
      </w:r>
      <w:r w:rsidRPr="00DC6355">
        <w:rPr>
          <w:color w:val="000000"/>
          <w:sz w:val="28"/>
          <w:szCs w:val="28"/>
        </w:rPr>
        <w:lastRenderedPageBreak/>
        <w:t>которому они относятся по своему содержанию, независимо от времени их составления и даты поступления.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 в личных делах располагаются по мере их поступления.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Переписка группируется, как правило, за период календарного года и систематизируется в хронологической последовательности; документ-ответ помещается за документом-запросом.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10.2.8. Дела подлежат оформлению при их заведении и по завершении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Оформление дел проводится работниками, в ведении которых находятся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10.2.9. Перед оформлением дел проводят систематизацию или пересистематизацию документов в делах. Для этого документы снимают со скоросшивателя и располагают в хронологической последовательности.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10.2.10. В зависимости от сроков хранения проводится полное или частичное оформление дел. Полному оформлению подлежат дела постоянного, временного (свыше 10 лет) хранения и по личному составу. Полное оформление дела предусматривает: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оформление реквизитов обложки дела по установленной форме (Приложение 26);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-   нумерацию листов в деле;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составление в необходимых случаях внутренней описи документов дела (Приложение 27);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- составление листа-заверителя дела (Приложение 28);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подшивку и переплет дела;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внесение необходимых уточнений в реквизиты обложки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10.2.11. Обложка дела постоянного, временного (свыше 10 лет) хранения и по личному составу оформляется по установленной форме. На обложке дела указываются реквизиты: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организации;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индекс дела;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заголовок дела: дата дела (тома, части);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количество листов в деле;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срок хранения дела;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архивный шифр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Реквизиты, проставляемые на обложке дела, оформляются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организации указывается полностью в именительном падеже;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индекс дела: проставляется цифровое обозначение дела по номенклатуре дел Администрации. Архивный индекс (номер) дела на обложках дел постоянного хранения проставляется чернилами только после включения этих дел в годовые разделы сводных описей (до этого он проставляется карандашом);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заголовок дела переносится из номенклатуры дел. По окончании года в надписи на обложках дел постоянного и временного (свыше 10 лет) хранения вносятся уточнения: при несоответствии заголовка дел на обложке </w:t>
      </w:r>
      <w:r w:rsidRPr="00DC6355">
        <w:rPr>
          <w:color w:val="000000"/>
          <w:sz w:val="28"/>
          <w:szCs w:val="28"/>
        </w:rPr>
        <w:lastRenderedPageBreak/>
        <w:t xml:space="preserve">содержанию подшитых документов в заголовок дела вносятся изменения и дополнения. Изменение заголовка дела происходит после проведения экспертизы ценности документов и решения ЭК;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дела: указываются го</w:t>
      </w:r>
      <w:proofErr w:type="gramStart"/>
      <w:r w:rsidRPr="00DC6355">
        <w:rPr>
          <w:color w:val="000000"/>
          <w:sz w:val="28"/>
          <w:szCs w:val="28"/>
        </w:rPr>
        <w:t>д(</w:t>
      </w:r>
      <w:proofErr w:type="gramEnd"/>
      <w:r w:rsidRPr="00DC6355">
        <w:rPr>
          <w:color w:val="000000"/>
          <w:sz w:val="28"/>
          <w:szCs w:val="28"/>
        </w:rPr>
        <w:t xml:space="preserve">ы) заведения и окончания дела в делопроизводстве.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Датой дела, содержащего распорядительную документацию и состоящую из нескольких томов (частей), считаются крайние даты документов, т.е. даты (число, месяц, год) регистрации (составления) самого раннего и самого позднего документов, включенных в дело.</w:t>
      </w:r>
      <w:proofErr w:type="gramEnd"/>
      <w:r w:rsidRPr="00DC6355">
        <w:rPr>
          <w:color w:val="000000"/>
          <w:sz w:val="28"/>
          <w:szCs w:val="28"/>
        </w:rPr>
        <w:t xml:space="preserve"> При этом число и год обозначаются арабскими цифрами, название месяца пишется словами.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10.2.12. В целях обеспечения сохранности и закрепления порядка расположения документов, включенных в дело, все его листы, кроме листа-заверителя дела и внутренней описи, нумеруются. Листы нумеруются простым карандашом, цифры проставляются в правом верхнем углу листа.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Нумерация листов дел, состоящих из нескольких томов или частей, производится по каждому тому или части отдельно.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Фотографии, чертежи, диаграммы и другие иллюстративные и специфические документы, представляющие самостоятельный лист в деле, нумеруются на оборотной стороне в левом верхнем углу.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Подшитые в дело конверты с вложениями нумеруются: сначала конверт, а затем очередным номером каждое вложение в конверте.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при нумерации документов допущено большое количество ошибок, дело перенумеровывается, при этом старая нумерация зачеркивается. При небольшом количестве пропущенных листов допускается простановка литерных номеров (5а, 5б и т.д.) с последующим указанием их в листе-заверителе.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10.2.13. Для учета документов постоянного и временного (свыше 10 лет) сроков хранения, учет которых вызывается спецификой данной документации, составляется внутренняя опись документов дела.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Внутренняя опись документов дела – учетный документ, содержащий перечень документов с указанием порядковых номеров документов, их индексов, названий, дат, номеров листов.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 внутренней описи составляется итоговая запись, в которой указывается цифрами и прописью количество включенных в нее документов и количество листов внутренней описи.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10.2.14. Документы постоянного хранения и по личному составу помещаются в твердые обложки, подшиваются в четыре прокола (переплетаются, прошнуровываются).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 закрытия дела (тома) допускается хранение отдельных видов документов (приказов, распоряжений, протоколов, актов, инструкций) в папках с клапанами в несброшюрованном виде. При этом в момент поступления первого документа обязательно заводится опись документов, находящихся в деле.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конце дела подшивается лист-заверитель.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10.2.15. Документы временных сроков хранения могут храниться в </w:t>
      </w:r>
      <w:r w:rsidRPr="00DC6355">
        <w:rPr>
          <w:color w:val="000000"/>
          <w:sz w:val="28"/>
          <w:szCs w:val="28"/>
        </w:rPr>
        <w:lastRenderedPageBreak/>
        <w:t>скоросшивателях, а изданные типографским способом - в их обложках.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Резолюции руководства, составленные на отдельных листах, размещаются перед документом.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10.2.16. При помещении документов в обложку металлические скрепки удаляются.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10.2.17. Дела временного (свыше 10 лет) срока хранения оформляются частично (обложка, нумерация листов, лист заверитель).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делах временного (до 10 лет) срока хранения оформляется только обложка.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10.2.18. Завершенные делопроизводством дела с момента заведения и до передачи на архивное хранение хранятся по месту их формирования.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10.2.19. Дела и документы хранятся в шкафах (столах, стеллажах), обеспечивающих их сохранность, предохраняющих документы от пыли, воздействия солнечного света, в специально отведенных для этих целей помещениях или в рабочих комнатах.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10.2.20. В целях повышения оперативного поиска документов дела располагаются по возрастанию номеров в соответствии с номенклатурой дел. Номенклатура дел или выписка из нее помещается на внутренней стороне шкафа.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корешках обложек дел указываются индексы по номенклатуре дел.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10.2.21. Кино-, фот</w:t>
      </w:r>
      <w:proofErr w:type="gramStart"/>
      <w:r w:rsidRPr="00DC6355">
        <w:rPr>
          <w:color w:val="000000"/>
          <w:sz w:val="28"/>
          <w:szCs w:val="28"/>
        </w:rPr>
        <w:t>о-</w:t>
      </w:r>
      <w:proofErr w:type="gramEnd"/>
      <w:r w:rsidRPr="00DC6355">
        <w:rPr>
          <w:color w:val="000000"/>
          <w:sz w:val="28"/>
          <w:szCs w:val="28"/>
        </w:rPr>
        <w:t xml:space="preserve"> и аудиодокументы хранятся с учётом требований соответствующих государственных стандартов.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10.2.22. В администрации Надеждинского сельского поселения создаются и отдельно формируются следующие виды распорядительных документов: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распоряжения и постановления по основной деятельности – срок хранения постоянно;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- распоряжения по личному составу (о приеме на работу, увольнении, переводе, аттестации, изменении фамилии, стимулирующим, компенсационным выплатам) – срок хранения 75 лет;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распоряжения по личному составу (о предоставлении отпуска, командировании, поощрении, взысканиях) – срок хранения 5 лет;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- обращения, заявления, жалобы граждан и документы по их </w:t>
      </w:r>
      <w:proofErr w:type="gramStart"/>
      <w:r w:rsidRPr="00DC6355">
        <w:rPr>
          <w:color w:val="000000"/>
          <w:sz w:val="28"/>
          <w:szCs w:val="28"/>
        </w:rPr>
        <w:t>рассмотрении</w:t>
      </w:r>
      <w:proofErr w:type="gramEnd"/>
      <w:r w:rsidRPr="00DC6355">
        <w:rPr>
          <w:color w:val="000000"/>
          <w:sz w:val="28"/>
          <w:szCs w:val="28"/>
        </w:rPr>
        <w:t xml:space="preserve"> формируются в отдельные дела – срок хранения 5 лет.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11. ПЕРЕДАЧА ДОКУМЕНТОВ НА АРХИВНОЕ ХРАНЕНИЕ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11.1. Общие требования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11.1.1. Дела постоянного срока хранения, по личному составу и временного срока хранения (свыше 10 лет) подлежат хранению в администрации в течени</w:t>
      </w:r>
      <w:proofErr w:type="gramStart"/>
      <w:r w:rsidRPr="00DC6355">
        <w:rPr>
          <w:color w:val="000000"/>
          <w:sz w:val="28"/>
          <w:szCs w:val="28"/>
        </w:rPr>
        <w:t>и</w:t>
      </w:r>
      <w:proofErr w:type="gramEnd"/>
      <w:r w:rsidRPr="00DC6355">
        <w:rPr>
          <w:color w:val="000000"/>
          <w:sz w:val="28"/>
          <w:szCs w:val="28"/>
        </w:rPr>
        <w:t xml:space="preserve"> 5 лет, а затем передаются на хранение в архив.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11.1.2. Дела временного срока хранения (до 10 лет) подлежат хранению в  Администрации и по истечении сроков хранения уничтожаются в установленном порядке.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11.1.3. Передача дел постоянного, временного (свыше 10 лет) срока хранения и по личному составу производится по описям в соответствии с номенклатурой дел.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11.1.4. Передача дел в архив осуществляется по графику, согласованному с муниципальным архивом.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11.1.5. Приём дел постоянного хранения и по личному составу осуществляется с полистным просмотром листов дела, проверкой соответствия данных дела (наименования, индекса, количества листов на обложке и в заверительной надписи, наличия внутренней описи документов, находящихся в деле, физического состояния дел) в присутствии работника, сдающего дела. Приём-передача оформляются подписями в описях дел. Дела, не соответствующие установленным требованиям, на архивное хранение не принимаются.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11.1.6. В случае ликвидации или реорганизации Администрации лицо, ответственное за ведение делопроизводства, в период проведения ликвидационных мероприятий формирует все имеющиеся документы в дела, оформляет дела и передает их в управление делами администрации независимо от сроков хранения. Передача дел осуществляется по описям и номенклатуре дел.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11.2. Экспертиза ценности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11.2.1. Экспертиза ценности документов - это отбор документов на хранение или установление сроков хранения на основе принятых критериев.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11.2.2. Экспертиза ценности документов проводится в два этапа: на стадии делопроизводства при составлении номенклатуры дел, в процессе формирования дел и проверки правильности отнесения документов к делам, а также при подготовке дел к передаче на архивное хранение.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11.2.3. Для организации и проведения экспертизы ценности документов создается постоянно действующая комиссия администрации Надеждинского СП.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11.2.4. Экспертиза ценности документов постоянного и временного хранения проводится в Администрации ежегодно лицами, ответственными за ведение делопроизводства, совместно с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11.2.5. При проведении экспертизы ценности документов постоянного и временного хранения осуществляются: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отбор документов на архивное хранение;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отбор документов с временными сроками хранения, подлежащих дальнейшему хранению в подразделениях;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выделение к уничтожению дел с истекшими сроками хранения.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11.2.6. Проведение экспертизы ценности документов по заголовкам дел не допускается. При экспертизе ценности документов осуществляется полистный просмотр дел.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11.2.7. Отбор документов для постоянного хранения осуществляется на основании Перечня типовых управленческих документов, образующихся в деятельности организаций, с указанием сроков хранения и номенклатуры дел. В делах постоянного хранения подлежат изъятию дублетные экземпляры </w:t>
      </w:r>
      <w:r w:rsidRPr="00DC6355">
        <w:rPr>
          <w:color w:val="000000"/>
          <w:sz w:val="28"/>
          <w:szCs w:val="28"/>
        </w:rPr>
        <w:lastRenderedPageBreak/>
        <w:t>документов, черновики, неоформленные копии документов и не относящиеся к вопросу документы с временным сроком хранения.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11.2.8.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назначается распоряжением главы администрации Надеждинского сельского поселения в составе 3-5 человек. Членами комиссии являются сотрудники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администрации Надеждинского сельского поселения осуществляет следующие функции: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рассматривает проект номенклатуры дел;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организует ежегодный отбор дел на хранение и уничтожение;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- рассматривает описи дел постоянного хранения, описи дел по личному составу;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- рассматривает Акты о выделении к уничтожению дел, не подлежащих дальнейшему хранению.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Заседания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протоколируются.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руководствуется в работе методическими указаниями архивных учреждений. Основанием при отборе дел на постоянное хранение и уничтожение является «Перечень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 (утвержден приказом Министерства культуры Российской Федерации от 25 августа 2010 года № 558) и сводная номенклатура дел администрации Надеждинского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11.3. Оформление результатов экспертизы ценности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11.3.1. По результатам экспертизы ценности документов составляются описи дел постоянного, временного (свыше 10 лет) хранения и по личному составу, а также акты о выделении дел к уничтожению.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11.3.2. На все дела, отобранные на постоянное хранение и по личному составу, ответственным за делопроизводство, составляются описи по установленной форме (Приложение 29).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11.3.3. Опись - архивный справочник, содержащий систематизированный перечень единиц хранения архивного фонда, предназначенный для их учета и раскрытия содержания, представляет собой перечень дел с самостоятельной порядковой нумерацией.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11.3.4. Описи составляются отдельно на дела постоянного, временного (свыше 10 лет) хранения и по личному составу. На дела временного (до 10 лет) хранения описи не составляются.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11.3.5. Описи на дела постоянного, временного (свыше 10 лет) хранения и по личному составу составляются ежегодно по завершении делопроизводственного года.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Описи дел, подготовленные в структурных подразделениях, служат основой для составления сводных описей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11.3.6. Описи дел структурных подразделений подписываются составителем, согласовываются с Главой администрации и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11.3.7. Сводные описи и акт о выделении дел к уничтожению (Приложение 29) </w:t>
      </w:r>
      <w:r w:rsidRPr="00DC6355">
        <w:rPr>
          <w:color w:val="000000"/>
          <w:sz w:val="28"/>
          <w:szCs w:val="28"/>
        </w:rPr>
        <w:lastRenderedPageBreak/>
        <w:t>рассматриваются на заседании экспертной комиссией Администрации, утверждаются главой администрации, согласовываются с архивом, в который поступают документы на архивное хранение.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Выделение дел к уничтожению производится после составления сводных описей на дела постоянного хранения за этот период.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11.3.8. Описи на дела постоянного хранения, акты о выделении дел к уничтожению хранятся постоянно.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11.3.9. Дела и документы, включенные в акт о выделении дел к уничтожению, уничтожаются в установленном порядке, о чем составляется справка (Приложение 30).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После уничтожения в номенклатуре дел проставляются отметки, заверяемые подписью лица, ответственного за делопроизводство, и датой.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"Уничтожено. См. акт №_____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_______", фамилия, инициалы.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11.3.10. При передаче документов в муниципальный архив описи должны иметь титульный лист. На титульном листе пишется официальное название организации со всеми его переименованиями, изменениями подчиненности с указанием дат и сокращенными названиями (в круглых скобках), относящимся к периоду, за который документы включены в опись в хронологической последовательности.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случае обнаружения отсутствия дел, числящихся в администрации Надеждинского сельского поселения по номенклатуре дел, составляется справка о причинах их отсутствия за подписью Главы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11.4. Использование дел и документов, находящихся на временном архивном хранении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11.4.1. Дела, поступившие на архивное хранение в администрацию, выдаются сотрудником Администрации для работы в рабочем кабинете с его разрешения.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11.4.2. Копии документов выдаются на основании требований и с разрешения сотрудника администрации ответственного за делопроизводство.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11.4.3. При пользовании делами запрещается вносить в документы исправления, делать пометки на них, снимать копии и делать выписки без соответствующего разрешения.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11.4.4. Дела выдаются на срок не более одного рабочего дня.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11.4.5. Изъятие документов из дел постоянного хранения производится с разрешения Главы администрации Надеждинского сельского поселения с обязательным оставлением в деле подписанной им копии документа и письменного обоснования причины выдачи подлинника. После возвращения подлинника копия документа и письменное обоснование из дела изымаются.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11.4.6. Вынос документов за пределы здания администрации разрешается с письменного разрешения Главы администрации.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11.4.7. При приеме на работу нового сотрудника, Глава Администрации  организует прием должности с составлением Акта приема-сдачи </w:t>
      </w:r>
      <w:r w:rsidRPr="00DC6355">
        <w:rPr>
          <w:color w:val="000000"/>
          <w:sz w:val="28"/>
          <w:szCs w:val="28"/>
        </w:rPr>
        <w:lastRenderedPageBreak/>
        <w:t xml:space="preserve">номенклатурных дел.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11.4.8. При увольнении или переводе сотрудника он обязан сдать дела Главе Администрации по акту приема передачи номенклатурных дел.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11.4.9. Окончательный расчет увольняемого сотрудника осуществляется после утверждения акта приема передачи номенклатурных дел.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Поисковая система по электронным документам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Для обеспечения эффективного использования информации при принятии решений в Администрации используется поисковая система по документам. Поисковая система может создаваться как в традиционном, так и в электронном виде в СЭДО.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целях учета и поиска документов в СЭДО используются следующие обязательные сведения о документах: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адресант;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адресат;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должность, фамилия и инициалы лица, подписавшего документ;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вид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 поступления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входящий номер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ссылка на исходящий номер и дату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текста;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индекс дела;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сведения о переадресации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количество листов основного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количество приложений;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общее количество листов приложений;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указания по исполнению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должность, фамилия и инициалы исполнителя;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отметка о конфиденциальности.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СЭДО в зависимости от характера документа и задач использования информации могут включаться следующие дополнительные сведения: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ключевые слова;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содержание;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должностное лицо, поставившее документ на контроль;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промежуточные сроки исполнения;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перенос сроков исполнения;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срок хранения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вид доставки документа (почтой, факсом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СЭДО вводится текст распознанного документа для осуществления полнотекстового поиска.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Поисковые запросы в электронном виде организуются в СЭДО.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                                                                                 Приложение 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Состав реквизитов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(по ГОСТ </w:t>
      </w:r>
      <w:proofErr w:type="gramStart"/>
      <w:r w:rsidRPr="00DC6355">
        <w:rPr>
          <w:color w:val="000000"/>
          <w:sz w:val="28"/>
          <w:szCs w:val="28"/>
        </w:rPr>
        <w:t>Р</w:t>
      </w:r>
      <w:proofErr w:type="gramEnd"/>
      <w:r w:rsidRPr="00DC6355">
        <w:rPr>
          <w:color w:val="000000"/>
          <w:sz w:val="28"/>
          <w:szCs w:val="28"/>
        </w:rPr>
        <w:t xml:space="preserve"> 6.30-2003 "Унифицированные системы документации. Унифицированная система организационно-распорядительной документации. </w:t>
      </w:r>
      <w:proofErr w:type="gramStart"/>
      <w:r w:rsidRPr="00DC6355">
        <w:rPr>
          <w:color w:val="000000"/>
          <w:sz w:val="28"/>
          <w:szCs w:val="28"/>
        </w:rPr>
        <w:t>Требования к оформлению документов")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01 — Государственный герб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02 — герб субъекта Российской Федерации;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03 — эмблема организации или товарный знак (знак обслуживания);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04 — код организации;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05 — основной государственный регистрационный номер (ОГРН) юридического лица;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06 — идентификационный номер налогоплательщика/код причины постановки на учет (ИНН/КПП);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07 — код формы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08 — наименование организации;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09 — справочные данные об организации;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 — наименование вида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11 — дата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12 — регистрационный номер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13 — ссылка на регистрационный номер и дату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14 — место составления или издания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15 — адресат;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16 — гриф утверждения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17 — резолюция;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18 — заголовок к тексту;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19 — отметка о контроле;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20 — текст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21 — отметка о наличии приложения;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22 — подпись;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23 — гриф согласования документа;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24 — визы согласования документа;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25 — оттиск печати;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26 — отметка о </w:t>
      </w:r>
      <w:proofErr w:type="gramStart"/>
      <w:r w:rsidRPr="00DC6355">
        <w:rPr>
          <w:color w:val="000000"/>
          <w:sz w:val="28"/>
          <w:szCs w:val="28"/>
        </w:rPr>
        <w:t>заверении копии</w:t>
      </w:r>
      <w:proofErr w:type="gramEnd"/>
      <w:r w:rsidRPr="00DC6355">
        <w:rPr>
          <w:color w:val="000000"/>
          <w:sz w:val="28"/>
          <w:szCs w:val="28"/>
        </w:rPr>
        <w:t>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27 — отметка об исполнителе;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28 — отметка об исполнении документа и направлении его в дело;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29 — отметка о поступлении документа в организацию;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30 — идентификатор электронной копии документа.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Приложение 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Омского муниципального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района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Омской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644513, Омская область,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Омский  район с</w:t>
      </w:r>
      <w:proofErr w:type="gramStart"/>
      <w:r w:rsidRPr="00DC6355">
        <w:rPr>
          <w:color w:val="000000"/>
          <w:sz w:val="28"/>
          <w:szCs w:val="28"/>
        </w:rPr>
        <w:t>.Н</w:t>
      </w:r>
      <w:proofErr w:type="gramEnd"/>
      <w:r w:rsidRPr="00DC6355">
        <w:rPr>
          <w:color w:val="000000"/>
          <w:sz w:val="28"/>
          <w:szCs w:val="28"/>
        </w:rPr>
        <w:t>адеждино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ул</w:t>
      </w:r>
      <w:proofErr w:type="gramStart"/>
      <w:r w:rsidRPr="00DC6355">
        <w:rPr>
          <w:color w:val="000000"/>
          <w:sz w:val="28"/>
          <w:szCs w:val="28"/>
        </w:rPr>
        <w:t xml:space="preserve"> .</w:t>
      </w:r>
      <w:proofErr w:type="gramEnd"/>
      <w:r w:rsidRPr="00DC6355">
        <w:rPr>
          <w:color w:val="000000"/>
          <w:sz w:val="28"/>
          <w:szCs w:val="28"/>
        </w:rPr>
        <w:t>Центральная, д. 37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тел.(3812)  983-745, факс (3812) 983-745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E-mail: nadejdino_adm@mail.ru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 №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№__________ от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ОМСКИЙ  МУНИЦИПАЛЬНЫЙ  РАЙОН ОМСКОЙ 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 10.12.2009   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Шрифт № 14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ПОСТАНОВЛЯЮ: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 сельского поселения                                                                А.И.Миронова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ОМСКИЙ  МУНИЦИПАЛЬНЫЙ  РАЙОН ОМСКОЙ 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 10.12.2009   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Шрифт № 14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Глава сельского поселения                                                              А.И.Миронова                             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ОМСКОГО МУНИЦИПАЛЬНОГО РАЙОНА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ОМСКОЙ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оперативного совещания у Главы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«_____»___________2011 года   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Приложение 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 xml:space="preserve"> Р О Т О К О 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совещания по антикризисным мероприятиям в Надеждинском сельском поселении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«_____»___________2011 года                                                     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с. Надеждино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 xml:space="preserve">                                   Приложение 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(наименование документа, дата, номер)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№ </w:t>
      </w: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>Наименование организации</w:t>
      </w:r>
      <w:r w:rsidRPr="00DC6355">
        <w:rPr>
          <w:color w:val="000000"/>
          <w:sz w:val="28"/>
          <w:szCs w:val="28"/>
        </w:rPr>
        <w:tab/>
        <w:t>Почтовый адрес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Приложение  8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ОМСКИЙ  МУНИЦИПАЛЬНЫЙ  РАЙОН ОМСКОЙ 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От__________ № 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 подготовке первоочередных мероприятий по снижению риска возникновения ЧС в период весеннего половодья и паводков на территории Надеждинского сельского поселения Омского муниципального района Омкой области в 2011 году.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В целях предупреждения возникновения чрезвычайных ситуаций и уменьшения опасных последствий  в период ледохода и весеннего половодья  на территории Надеждинского сельского поселения и объектов экономики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ПОСТАНОВЛЯЮ: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1.Образовать рабочую группу комиссии по чрезвычайным ситуациям и противопожарной безопасности администрации Надеждинского сельского поселения для координации проведения  мероприятий, направленных на обеспечение безопасного прохождения паводковых вод в 2011 году, утвердить её состав (приложение № 1).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Возложить на рабочую группу комиссии координацию деятельности, связанной с проведением неотложных противопаводковых мероприятий на территории Надеждинского сельского поселения решение вопросов предупреждения, уменьшения и ликвидации последствий  весеннего  половодья, а также вопросов привлечения сил и средств, распределения и использования и использования средств бюджета сельского поселения и материальных ресурсов, выделяемых на эти цели.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Решение рабочей группы комиссии обязательны для всех учреждений и организаций, расположенных на территории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Рабочей группе комиссии регулярно рассматривать вопросы, требующие принятия  экстренных мер для предупреждения, уменьшения и ликвидации последствий весеннего половодья.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В случае необходимости решение рабочей группы комиссии оформляются в виде проектов распоряжений и постановлений Главы сельского поселения или Председателя комиссии по чрезвычайным ситуациям и противопожарной безопасности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2.План организационно-технических и профилактических мероприятий по защите населения и территории Надеждинского сельского поселения  на  период прохождения весеннего половодья в 2008 году утвердить (приложение № 2).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3.Главному специалисту по финансам администрации Надеждинского сельского поселения  Мовчан О.В. предусмотреть своевременное выделение финансовых средств из резервного фонда Надеждинского сельского поселения на предупреждение и ликвидации последствий стихийных бедствий в период весеннего половодья.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</w:t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выполнением данного постановления оставляю за собой.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5.Настоящее постановление вступает в силу со дня подписания.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 сельского поселения                                                                     А.И.Миронова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ОМСКИЙ  МУНИЦИПАЛЬНЫЙ  РАЙОН ОМСКОЙ 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 __________    № 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 осуществлении расчетов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 тепловые ресурсы.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Для осуществления расчетов за тепловые ресурсы перед МУП «Тепло - энергетическая компания» ОМР Омской области: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  <w:r w:rsidRPr="00DC6355">
        <w:rPr>
          <w:color w:val="000000"/>
          <w:sz w:val="28"/>
          <w:szCs w:val="28"/>
        </w:rPr>
        <w:tab/>
        <w:t xml:space="preserve">Главному бухгалтеру Бисимбековой К.А. произвести оплату за отопление сентябрь – декабрь в размере 100% предоплаты стоимости услуг </w:t>
      </w:r>
      <w:proofErr w:type="gramStart"/>
      <w:r w:rsidRPr="00DC6355">
        <w:rPr>
          <w:color w:val="000000"/>
          <w:sz w:val="28"/>
          <w:szCs w:val="28"/>
        </w:rPr>
        <w:t>согласно договора</w:t>
      </w:r>
      <w:proofErr w:type="gramEnd"/>
      <w:r w:rsidRPr="00DC6355">
        <w:rPr>
          <w:color w:val="000000"/>
          <w:sz w:val="28"/>
          <w:szCs w:val="28"/>
        </w:rPr>
        <w:t xml:space="preserve"> № 68 – Т от 24.09.2012г. (МУ КДЦ «Надеждинский») и договора № 73 –Т от 24.09.2012г. (МУ «Хозяйственное управление»).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</w:t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Контроль за</w:t>
      </w:r>
      <w:proofErr w:type="gramEnd"/>
      <w:r w:rsidRPr="00DC6355">
        <w:rPr>
          <w:color w:val="000000"/>
          <w:sz w:val="28"/>
          <w:szCs w:val="28"/>
        </w:rPr>
        <w:t xml:space="preserve"> исполнением оставляю за собой.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Глава сельского поселения                                                              А.И.Миронова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Примерный перечень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документов, которые удостоверяются печатью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  <w:r w:rsidRPr="00DC6355">
        <w:rPr>
          <w:color w:val="000000"/>
          <w:sz w:val="28"/>
          <w:szCs w:val="28"/>
        </w:rPr>
        <w:tab/>
        <w:t>Постановления и распоряжения администрации Надеждинского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</w:t>
      </w:r>
      <w:r w:rsidRPr="00DC6355">
        <w:rPr>
          <w:color w:val="000000"/>
          <w:sz w:val="28"/>
          <w:szCs w:val="28"/>
        </w:rPr>
        <w:tab/>
        <w:t>Акты (приема законченных строительством объектов, оборудования, выполненных работ, списания, экспертизы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3.</w:t>
      </w:r>
      <w:r w:rsidRPr="00DC6355">
        <w:rPr>
          <w:color w:val="000000"/>
          <w:sz w:val="28"/>
          <w:szCs w:val="28"/>
        </w:rPr>
        <w:tab/>
        <w:t>Доверенности (на получение товарно-материальных ценностей, ведение дел в арбитраже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4.</w:t>
      </w:r>
      <w:r w:rsidRPr="00DC6355">
        <w:rPr>
          <w:color w:val="000000"/>
          <w:sz w:val="28"/>
          <w:szCs w:val="28"/>
        </w:rPr>
        <w:tab/>
        <w:t>Договоры (о материальной ответственности, поставках, сотрудничестве, аренде помещений, о производстве работ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5.</w:t>
      </w:r>
      <w:r w:rsidRPr="00DC6355">
        <w:rPr>
          <w:color w:val="000000"/>
          <w:sz w:val="28"/>
          <w:szCs w:val="28"/>
        </w:rPr>
        <w:tab/>
        <w:t>Задания (на проектирование объектов, технических сооружений, капитальное строительство, технические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6.</w:t>
      </w:r>
      <w:r w:rsidRPr="00DC6355">
        <w:rPr>
          <w:color w:val="000000"/>
          <w:sz w:val="28"/>
          <w:szCs w:val="28"/>
        </w:rPr>
        <w:tab/>
        <w:t>Заключения и отзывы.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7.</w:t>
      </w:r>
      <w:r w:rsidRPr="00DC6355">
        <w:rPr>
          <w:color w:val="000000"/>
          <w:sz w:val="28"/>
          <w:szCs w:val="28"/>
        </w:rPr>
        <w:tab/>
        <w:t>Образцы оттисков печатей и подписей работников, имеющих право совершения финансово-хозяйственных операций.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8.</w:t>
      </w:r>
      <w:r w:rsidRPr="00DC6355">
        <w:rPr>
          <w:color w:val="000000"/>
          <w:sz w:val="28"/>
          <w:szCs w:val="28"/>
        </w:rPr>
        <w:tab/>
        <w:t>Представления и ходатайства (о награждении орденами и медалями, премиями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9.</w:t>
      </w:r>
      <w:r w:rsidRPr="00DC6355">
        <w:rPr>
          <w:color w:val="000000"/>
          <w:sz w:val="28"/>
          <w:szCs w:val="28"/>
        </w:rPr>
        <w:tab/>
        <w:t>Письма гарантийные (на выполнение работ, услуг, оплаты и т.д.).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10.</w:t>
      </w:r>
      <w:r w:rsidRPr="00DC6355">
        <w:rPr>
          <w:color w:val="000000"/>
          <w:sz w:val="28"/>
          <w:szCs w:val="28"/>
        </w:rPr>
        <w:tab/>
        <w:t>Поручения (бюджетные, банковские, пенсионные, платежные).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11.</w:t>
      </w:r>
      <w:r w:rsidRPr="00DC6355">
        <w:rPr>
          <w:color w:val="000000"/>
          <w:sz w:val="28"/>
          <w:szCs w:val="28"/>
        </w:rPr>
        <w:tab/>
        <w:t>Положения об организации.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12.</w:t>
      </w:r>
      <w:r w:rsidRPr="00DC6355">
        <w:rPr>
          <w:color w:val="000000"/>
          <w:sz w:val="28"/>
          <w:szCs w:val="28"/>
        </w:rPr>
        <w:tab/>
        <w:t>Реестры (бюджетных поручений, представляемые в банк).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13.</w:t>
      </w:r>
      <w:r w:rsidRPr="00DC6355">
        <w:rPr>
          <w:color w:val="000000"/>
          <w:sz w:val="28"/>
          <w:szCs w:val="28"/>
        </w:rPr>
        <w:tab/>
        <w:t>Сметы.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14.</w:t>
      </w:r>
      <w:r w:rsidRPr="00DC6355">
        <w:rPr>
          <w:color w:val="000000"/>
          <w:sz w:val="28"/>
          <w:szCs w:val="28"/>
        </w:rPr>
        <w:tab/>
        <w:t>Соглашения.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15.</w:t>
      </w:r>
      <w:r w:rsidRPr="00DC6355">
        <w:rPr>
          <w:color w:val="000000"/>
          <w:sz w:val="28"/>
          <w:szCs w:val="28"/>
        </w:rPr>
        <w:tab/>
        <w:t>Титульные листы.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16.</w:t>
      </w:r>
      <w:r w:rsidRPr="00DC6355">
        <w:rPr>
          <w:color w:val="000000"/>
          <w:sz w:val="28"/>
          <w:szCs w:val="28"/>
        </w:rPr>
        <w:tab/>
        <w:t>Удостоверения.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17.</w:t>
      </w:r>
      <w:r w:rsidRPr="00DC6355">
        <w:rPr>
          <w:color w:val="000000"/>
          <w:sz w:val="28"/>
          <w:szCs w:val="28"/>
        </w:rPr>
        <w:tab/>
        <w:t>Уставы учреждений и организаций.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18.</w:t>
      </w:r>
      <w:r w:rsidRPr="00DC6355">
        <w:rPr>
          <w:color w:val="000000"/>
          <w:sz w:val="28"/>
          <w:szCs w:val="28"/>
        </w:rPr>
        <w:tab/>
        <w:t xml:space="preserve">Штатные расписания.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Правила написания официальных наименований, дат, чисел, единиц измерения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наименованиях органов исполнительной власти Российской Федерации, а также субъектов Российской Федерации все слова пишутся с прописной буквы: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Правительство Российской Федерации;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Правительство Омской области.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наименованиях федеральных министерств, служб, агентств, в наименованиях органов исполнительной власти субъектов Российской Федерации пишется с прописной буквы первое слово и имена собственные: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Министерство промышленности и энергетики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Распоряжением Администрации Президента Российской Федерации и Аппарата Правительства Российской Федерации от 6 августа 2004 г. № 1363/1001 установлен порядок написания полных и сокращенных наименований федеральных органов исполнительной власти.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Слова министерство, агентство, служба, комиссия во множественном числе или не в качестве имен собственных пишутся со строчной буквы. Если эти слова употребляются в документе вместо полного названия при повторении, их следует писать с прописной буквы.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Названия департаментов, управлений, иных самостоятельных подразделений федеральных органов исполнительной власти пишутся с прописной буквы; а названия отделов в их составе - </w:t>
      </w:r>
      <w:proofErr w:type="gramStart"/>
      <w:r w:rsidRPr="00DC6355">
        <w:rPr>
          <w:color w:val="000000"/>
          <w:sz w:val="28"/>
          <w:szCs w:val="28"/>
        </w:rPr>
        <w:t>со</w:t>
      </w:r>
      <w:proofErr w:type="gramEnd"/>
      <w:r w:rsidRPr="00DC6355">
        <w:rPr>
          <w:color w:val="000000"/>
          <w:sz w:val="28"/>
          <w:szCs w:val="28"/>
        </w:rPr>
        <w:t xml:space="preserve"> строчной: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Департамент валютного регулирования Министерства финансов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отсутствии полного наименования слова департамент, управление, отдел пишутся со строчной буквы.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наименованиях должностей в органах исполнительной власти Правительства Омской области  с прописной буквы пишутся: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Губернатор Омской области;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Председатель Правительства Омской области;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Уполномоченный представитель Губернатора Омской области по правам ребенка;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названиях документов органов власти и управления с прописной буквы пишутся: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Конституция Российской Федерации, но: конституции республик;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Декларация прав и свобод человека и гражданина;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Федеральный конституционный закон (название);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Федеральный закон (название);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Федеративный договор;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Закон Российской Федерации (название);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Основы законодательства Российской Федерации об охране здоровья граждан;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Договор об общественном согласии;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Трудовой кодекс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Кодекс Российской Федерации об административных правонарушениях;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Устав Надеждинского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названиях документов, принятых совещаниями, конгрессами </w:t>
      </w:r>
      <w:r w:rsidRPr="00DC6355">
        <w:rPr>
          <w:color w:val="000000"/>
          <w:sz w:val="28"/>
          <w:szCs w:val="28"/>
        </w:rPr>
        <w:lastRenderedPageBreak/>
        <w:t>международных организаций и учреждений, с прописной буквы пишутся первое слово и имена собственные: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Всеобщая декларация прав человека;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Итоговый документ Венской встречи.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международных договорах, соглашениях, конвенциях с прописной буквы пишутся следующие слова и словосочетания: Договор, Конвенция, Соглашение, Сторона, Стороны, Высокие Договаривающиеся Стороны, Российская Сторона.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 строчной буквы пишутся: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законы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федеральные законы;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проект федерального конституционного закона "О …";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постановление администрации Надеждинского сельского поселения;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 администрации Надеждинского сельского поселения.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Названия управленческих документов пишутся со строчной буквы, если далее следует заголовок, заключенный в кавычки, и пишутся с прописной буквы, если название вида документа и заголовок к документу составляют одно целое, название документа в последнем случае в кавычки не заключается: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распоряжение "Об утверждении штатного расписания";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распоряжение "О проведении работ по благоустройству территории";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но: </w:t>
      </w:r>
      <w:r w:rsidRPr="00DC6355">
        <w:rPr>
          <w:color w:val="000000"/>
          <w:sz w:val="28"/>
          <w:szCs w:val="28"/>
        </w:rPr>
        <w:tab/>
        <w:t>Правила внутреннего трудового распорядка;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Инструкция по документационному обеспечению.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наименованиях учреждений, организаций и фондов единичного характера с прописной буквы пишутся первое слово и имена собственные, входящие в эти наименования: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Центральный банк Российской Федерации (Банк России);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Сберегательный банк Российской Федерации (Сбербанк России);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Банк внешней торговли (Внешторгбанк);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Российская государственная страховая компания (Росгосстрах);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Пенсионный фонд Российской Федерации;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Федеральный фонд обязательного медицинского страхования;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Российский детский фонд;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Федерация независимых профсоюзов России (ФНПР); Общество Красного Креста Российской Федерации.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Наименования предприятий, объединений, акционерных обществ с условным наименованием в кавычках пишутся со строчной буквы. С прописной буквы пишется первое из поставленных в кавычки слов: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 прописной буквы пишется первое слово в сложных названиях, начинающихся словами «Государственный», «Всероссийский», «Центральный», «Международный» или порядковыми числительными (Первый, Второй и т.п.):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наименованиях академий, научных и высших образовательных учреждений с прописной буквы пишется первое слово, а также имена собственные, входящие в наименование: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Российская академия наук.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Наименования средних учебных заведений (техникумы, училища) пишутся со строчной буквы: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экономико-энергетический колледж;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медицинское училище № 3.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 строчной буквы пишутся: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Неманского муниципального района;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правительство Калининградской области;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мэрия г. Новгорода;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глава администрации Неманского муниципального района;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губернатор Калининградской области;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 строчной буквы пишется первое слово в следующих словосочетаниях: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государственная граница Российской Федерации государственная награда Российской Федерации.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Слово </w:t>
      </w:r>
      <w:proofErr w:type="gramStart"/>
      <w:r w:rsidRPr="00DC6355">
        <w:rPr>
          <w:color w:val="000000"/>
          <w:sz w:val="28"/>
          <w:szCs w:val="28"/>
        </w:rPr>
        <w:t>Государственный</w:t>
      </w:r>
      <w:proofErr w:type="gramEnd"/>
      <w:r w:rsidRPr="00DC6355">
        <w:rPr>
          <w:color w:val="000000"/>
          <w:sz w:val="28"/>
          <w:szCs w:val="28"/>
        </w:rPr>
        <w:t xml:space="preserve"> пишется с прописной буквы в следующих словосочетаниях: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Государственный герб Российской Федерации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Государственный гимн Российской Федерации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Государственный флаг Российской Федерации.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Написание дат и чисел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в состав даты входит день месяца (число), месяц и год, то указанные элементы могут иметь следующее написание: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14.04.2011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2011.04.14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15 апреля 2006 года.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обозначение даты в тексте состоит только из года, слово «год» пишется полностью: план на 2006 год, смета на 2006 год.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Если дата в тексте состоит из месяца и года, квартала и года, полугодия и года, то она имеет следующее написание: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марте 2006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первом полугодии 2006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I квартале 2006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Календарные сроки в тексте пишутся следующим образом: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марте 2006 г., за 3 месяца 2006 г., с 2000 по 2005 год, в 2001-2006 гг.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Все виды не календарных лет (бюджетный, операционный, отчетный, учебный год), то есть начинающихся в одном году, а заканчивающихся в другом, пишут через косую черту: в 2005/2006 учебном году, отчетный 2005/2006 год.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остальных случаях между годами ставится тире, причем второй год пишут полностью.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… освободить от взимания налога в 1998-1999 гг.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Квартал обозначается римской цифрой, а полугодие пишется полностью: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I квартал 2006 года,  во втором полугодии 2006 года.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Порядковые числительные, обозначаемые арабскими цифрами, пишутся с наращением: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1-й, 5-й, 7-я,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но:</w:t>
      </w:r>
      <w:r w:rsidRPr="00DC6355">
        <w:rPr>
          <w:color w:val="000000"/>
          <w:sz w:val="28"/>
          <w:szCs w:val="28"/>
        </w:rPr>
        <w:tab/>
        <w:t>1-му, 5-го.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Порядковые числительные, обозначаемые римскими цифрами, пишутся без наращения: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IV очередь строительства, специалист II категории.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Сложные существительные и прилагательные, имеющие в своем составе числительные, пишутся: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850-летие, 3-месячный срок, 25-процентный, 3-дневный, 8-этажный.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Название денежных единиц, единиц измерения и знаки</w:t>
      </w:r>
      <w:proofErr w:type="gramStart"/>
      <w:r w:rsidRPr="00DC6355">
        <w:rPr>
          <w:color w:val="000000"/>
          <w:sz w:val="28"/>
          <w:szCs w:val="28"/>
        </w:rPr>
        <w:t xml:space="preserve"> (№, %) </w:t>
      </w:r>
      <w:proofErr w:type="gramEnd"/>
      <w:r w:rsidRPr="00DC6355">
        <w:rPr>
          <w:color w:val="000000"/>
          <w:sz w:val="28"/>
          <w:szCs w:val="28"/>
        </w:rPr>
        <w:t>при числительных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Денежные выражения, обозначающие суммы более одной тысячи, в тексте рекомендуется писать цифрами и словами: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 тыс. рублей, 1 млн. рублей.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Денежные выражения в рублях и копейках следует писать: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108 рублей 50 коп.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Названия единиц измерения в текстах указов, постановлений и распоряжений рекомендуется писать: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 xml:space="preserve">5 тыс. метров, 16 тонн, 120 кв. метров, 20 млн. тонн, 60 куб. метров; 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приложениях - сокращенно: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5 тыс. м, 16 т, 120 кв. м, 20 млн. т., 60 куб. м.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Существительное после дробного числа согласуется с дробной его частью и ставится в родительном падеже единственного числа: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28,5 метра, 28,5 кв. метра, но: 28,5 тыс. метров.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 обозначении количества предметов, а также количества людей не употребляются слова «штук», «человек»: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10 автомобилей, а не 10 штук автомобилей, 50 рабочих, а не 50 человек рабочих.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Знаки « », % при нескольких числах (т.е. когда они должны обозначать множественное число) не удваиваются, а ставятся только один раз. Число и следующий за ним знак % печатаются без пробела.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Например: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Правильно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Неправильно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«5, 6 и 7»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«5», «6» и «7»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50, 60 и 70%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50%, 60% и 70%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№№ 1, 2, 3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№ 1, № 2, № 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Сокращения слов, применяемые в документах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бывший</w:t>
      </w:r>
      <w:proofErr w:type="gramEnd"/>
      <w:r w:rsidRPr="00DC6355">
        <w:rPr>
          <w:color w:val="000000"/>
          <w:sz w:val="28"/>
          <w:szCs w:val="28"/>
        </w:rPr>
        <w:tab/>
        <w:t>б.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век, века</w:t>
      </w:r>
      <w:r w:rsidRPr="00DC6355">
        <w:rPr>
          <w:color w:val="000000"/>
          <w:sz w:val="28"/>
          <w:szCs w:val="28"/>
        </w:rPr>
        <w:tab/>
        <w:t xml:space="preserve">в., вв. </w:t>
      </w:r>
      <w:proofErr w:type="gramStart"/>
      <w:r w:rsidRPr="00DC6355">
        <w:rPr>
          <w:color w:val="000000"/>
          <w:sz w:val="28"/>
          <w:szCs w:val="28"/>
        </w:rPr>
        <w:t xml:space="preserve">( </w:t>
      </w:r>
      <w:proofErr w:type="gramEnd"/>
      <w:r w:rsidRPr="00DC6355">
        <w:rPr>
          <w:color w:val="000000"/>
          <w:sz w:val="28"/>
          <w:szCs w:val="28"/>
        </w:rPr>
        <w:t>при цифрах)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глава, главы</w:t>
      </w:r>
      <w:r w:rsidRPr="00DC6355">
        <w:rPr>
          <w:color w:val="000000"/>
          <w:sz w:val="28"/>
          <w:szCs w:val="28"/>
        </w:rPr>
        <w:tab/>
        <w:t>гл. (в книгах)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год, годы</w:t>
      </w:r>
      <w:r w:rsidRPr="00DC6355">
        <w:rPr>
          <w:color w:val="000000"/>
          <w:sz w:val="28"/>
          <w:szCs w:val="28"/>
        </w:rPr>
        <w:tab/>
        <w:t>г., гг. (при цифрах)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город, города</w:t>
      </w:r>
      <w:r w:rsidRPr="00DC6355">
        <w:rPr>
          <w:color w:val="000000"/>
          <w:sz w:val="28"/>
          <w:szCs w:val="28"/>
        </w:rPr>
        <w:tab/>
        <w:t>г., гг.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господин, господа, госпожа</w:t>
      </w:r>
      <w:r w:rsidRPr="00DC6355">
        <w:rPr>
          <w:color w:val="000000"/>
          <w:sz w:val="28"/>
          <w:szCs w:val="28"/>
        </w:rPr>
        <w:tab/>
        <w:t>г-н, гг., г-жа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господину</w:t>
      </w:r>
      <w:r w:rsidRPr="00DC6355">
        <w:rPr>
          <w:color w:val="000000"/>
          <w:sz w:val="28"/>
          <w:szCs w:val="28"/>
        </w:rPr>
        <w:tab/>
        <w:t>г-ну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гражданин, граждане</w:t>
      </w:r>
      <w:r w:rsidRPr="00DC6355">
        <w:rPr>
          <w:color w:val="000000"/>
          <w:sz w:val="28"/>
          <w:szCs w:val="28"/>
        </w:rPr>
        <w:tab/>
        <w:t>гр-н</w:t>
      </w:r>
      <w:proofErr w:type="gramStart"/>
      <w:r w:rsidRPr="00DC6355">
        <w:rPr>
          <w:color w:val="000000"/>
          <w:sz w:val="28"/>
          <w:szCs w:val="28"/>
        </w:rPr>
        <w:t xml:space="preserve">., </w:t>
      </w:r>
      <w:proofErr w:type="gramEnd"/>
      <w:r w:rsidRPr="00DC6355">
        <w:rPr>
          <w:color w:val="000000"/>
          <w:sz w:val="28"/>
          <w:szCs w:val="28"/>
        </w:rPr>
        <w:t>гр-не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гражданка, гражданки</w:t>
      </w:r>
      <w:r w:rsidRPr="00DC6355">
        <w:rPr>
          <w:color w:val="000000"/>
          <w:sz w:val="28"/>
          <w:szCs w:val="28"/>
        </w:rPr>
        <w:tab/>
        <w:t>гр-ка, гр-ки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деревня</w:t>
      </w:r>
      <w:r w:rsidRPr="00DC6355">
        <w:rPr>
          <w:color w:val="000000"/>
          <w:sz w:val="28"/>
          <w:szCs w:val="28"/>
        </w:rPr>
        <w:tab/>
        <w:t>дер.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железная дорога</w:t>
      </w:r>
      <w:r w:rsidRPr="00DC6355">
        <w:rPr>
          <w:color w:val="000000"/>
          <w:sz w:val="28"/>
          <w:szCs w:val="28"/>
        </w:rPr>
        <w:tab/>
        <w:t>ж.д.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железнодорожный</w:t>
      </w:r>
      <w:r w:rsidRPr="00DC6355">
        <w:rPr>
          <w:color w:val="000000"/>
          <w:sz w:val="28"/>
          <w:szCs w:val="28"/>
        </w:rPr>
        <w:tab/>
        <w:t>ж.-д.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заведующий</w:t>
      </w:r>
      <w:r w:rsidRPr="00DC6355">
        <w:rPr>
          <w:color w:val="000000"/>
          <w:sz w:val="28"/>
          <w:szCs w:val="28"/>
        </w:rPr>
        <w:tab/>
        <w:t>зав.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заместитель</w:t>
      </w:r>
      <w:r w:rsidRPr="00DC6355">
        <w:rPr>
          <w:color w:val="000000"/>
          <w:sz w:val="28"/>
          <w:szCs w:val="28"/>
        </w:rPr>
        <w:tab/>
        <w:t>зам.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издание, </w:t>
      </w:r>
      <w:proofErr w:type="gramStart"/>
      <w:r w:rsidRPr="00DC6355">
        <w:rPr>
          <w:color w:val="000000"/>
          <w:sz w:val="28"/>
          <w:szCs w:val="28"/>
        </w:rPr>
        <w:t>изданный</w:t>
      </w:r>
      <w:proofErr w:type="gramEnd"/>
      <w:r w:rsidRPr="00DC6355">
        <w:rPr>
          <w:color w:val="000000"/>
          <w:sz w:val="28"/>
          <w:szCs w:val="28"/>
        </w:rPr>
        <w:tab/>
        <w:t>изд.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исполняющий</w:t>
      </w:r>
      <w:proofErr w:type="gramEnd"/>
      <w:r w:rsidRPr="00DC6355">
        <w:rPr>
          <w:color w:val="000000"/>
          <w:sz w:val="28"/>
          <w:szCs w:val="28"/>
        </w:rPr>
        <w:t xml:space="preserve"> обязанности</w:t>
      </w:r>
      <w:r w:rsidRPr="00DC6355">
        <w:rPr>
          <w:color w:val="000000"/>
          <w:sz w:val="28"/>
          <w:szCs w:val="28"/>
        </w:rPr>
        <w:tab/>
        <w:t>и.о.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 другие</w:t>
      </w:r>
      <w:r w:rsidRPr="00DC6355">
        <w:rPr>
          <w:color w:val="000000"/>
          <w:sz w:val="28"/>
          <w:szCs w:val="28"/>
        </w:rPr>
        <w:tab/>
        <w:t>и др.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 прочие</w:t>
      </w:r>
      <w:r w:rsidRPr="00DC6355">
        <w:rPr>
          <w:color w:val="000000"/>
          <w:sz w:val="28"/>
          <w:szCs w:val="28"/>
        </w:rPr>
        <w:tab/>
        <w:t>и пр.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 так далее</w:t>
      </w:r>
      <w:r w:rsidRPr="00DC6355">
        <w:rPr>
          <w:color w:val="000000"/>
          <w:sz w:val="28"/>
          <w:szCs w:val="28"/>
        </w:rPr>
        <w:tab/>
        <w:t>и т.д.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 тому подобное</w:t>
      </w:r>
      <w:r w:rsidRPr="00DC6355">
        <w:rPr>
          <w:color w:val="000000"/>
          <w:sz w:val="28"/>
          <w:szCs w:val="28"/>
        </w:rPr>
        <w:tab/>
        <w:t>и т.п.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лист, листы</w:t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л</w:t>
      </w:r>
      <w:proofErr w:type="gramEnd"/>
      <w:r w:rsidRPr="00DC6355">
        <w:rPr>
          <w:color w:val="000000"/>
          <w:sz w:val="28"/>
          <w:szCs w:val="28"/>
        </w:rPr>
        <w:t>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миллиард, миллиарды</w:t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млрд</w:t>
      </w:r>
      <w:proofErr w:type="gramEnd"/>
      <w:r w:rsidRPr="00DC6355">
        <w:rPr>
          <w:color w:val="000000"/>
          <w:sz w:val="28"/>
          <w:szCs w:val="28"/>
        </w:rPr>
        <w:t xml:space="preserve"> (после цифрового обозначения)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миллион, миллионы</w:t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млн</w:t>
      </w:r>
      <w:proofErr w:type="gramEnd"/>
      <w:r w:rsidRPr="00DC6355">
        <w:rPr>
          <w:color w:val="000000"/>
          <w:sz w:val="28"/>
          <w:szCs w:val="28"/>
        </w:rPr>
        <w:t xml:space="preserve"> (после цифрового обозначения)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область</w:t>
      </w:r>
      <w:r w:rsidRPr="00DC6355">
        <w:rPr>
          <w:color w:val="000000"/>
          <w:sz w:val="28"/>
          <w:szCs w:val="28"/>
        </w:rPr>
        <w:tab/>
        <w:t>обл.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озеро</w:t>
      </w:r>
      <w:r w:rsidRPr="00DC6355">
        <w:rPr>
          <w:color w:val="000000"/>
          <w:sz w:val="28"/>
          <w:szCs w:val="28"/>
        </w:rPr>
        <w:tab/>
        <w:t>оз.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переулок</w:t>
      </w:r>
      <w:r w:rsidRPr="00DC6355">
        <w:rPr>
          <w:color w:val="000000"/>
          <w:sz w:val="28"/>
          <w:szCs w:val="28"/>
        </w:rPr>
        <w:tab/>
        <w:t>пер.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посёлок</w:t>
      </w:r>
      <w:r w:rsidRPr="00DC6355">
        <w:rPr>
          <w:color w:val="000000"/>
          <w:sz w:val="28"/>
          <w:szCs w:val="28"/>
        </w:rPr>
        <w:tab/>
        <w:t>пос.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тысяча</w:t>
      </w:r>
      <w:r w:rsidRPr="00DC6355">
        <w:rPr>
          <w:color w:val="000000"/>
          <w:sz w:val="28"/>
          <w:szCs w:val="28"/>
        </w:rPr>
        <w:tab/>
        <w:t>тыс. (после цифрового обозначения)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 ОМСКОГО МУНИЦИПАЛЬНОГО РАЙОНА ОМСКОЙ ОБЛАСТИ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25.01.2013Г.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№ 00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с. Надеждино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заседания комиссии </w:t>
      </w:r>
      <w:proofErr w:type="gramStart"/>
      <w:r w:rsidRPr="00DC6355">
        <w:rPr>
          <w:color w:val="000000"/>
          <w:sz w:val="28"/>
          <w:szCs w:val="28"/>
        </w:rPr>
        <w:t>по</w:t>
      </w:r>
      <w:proofErr w:type="gramEnd"/>
      <w:r w:rsidRPr="00DC6355">
        <w:rPr>
          <w:color w:val="000000"/>
          <w:sz w:val="28"/>
          <w:szCs w:val="28"/>
        </w:rPr>
        <w:t xml:space="preserve"> …..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Председатель – А.И.Миронова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Секретарь –  Е.А.Илюхина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Присутствовали: 17 человек (список прилагается)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ПОВЕСТКА ДНЯ: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  <w:r w:rsidRPr="00DC6355">
        <w:rPr>
          <w:color w:val="000000"/>
          <w:sz w:val="28"/>
          <w:szCs w:val="28"/>
        </w:rPr>
        <w:tab/>
        <w:t>О разработке и принципах …..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Доклад заместителя руководителя…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</w:t>
      </w:r>
      <w:r w:rsidRPr="00DC6355">
        <w:rPr>
          <w:color w:val="000000"/>
          <w:sz w:val="28"/>
          <w:szCs w:val="28"/>
        </w:rPr>
        <w:tab/>
        <w:t>О ……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 СЛУШАЛИ: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Соколову А.И. – текст доклада прилагается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ВЫСТУПИЛИ: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Иванов М.И. – краткая запись выступления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Петров П.И. – краткая запись выступления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РЕШИЛИ: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1.1.</w:t>
      </w:r>
      <w:r w:rsidRPr="00DC6355">
        <w:rPr>
          <w:color w:val="000000"/>
          <w:sz w:val="28"/>
          <w:szCs w:val="28"/>
        </w:rPr>
        <w:tab/>
        <w:t>Одобрить…..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1.2.</w:t>
      </w:r>
      <w:r w:rsidRPr="00DC6355">
        <w:rPr>
          <w:color w:val="000000"/>
          <w:sz w:val="28"/>
          <w:szCs w:val="28"/>
        </w:rPr>
        <w:tab/>
        <w:t>……..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 СЛУШАЛИ: 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ВЫСТУПИЛИ: 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РЕШИЛИ: …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Председатель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Секретарь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Перечень типовых сроков исполнения поручений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Указы, распоряжения, поручения Главы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Омского района</w:t>
      </w:r>
      <w:r w:rsidRPr="00DC6355">
        <w:rPr>
          <w:color w:val="000000"/>
          <w:sz w:val="28"/>
          <w:szCs w:val="28"/>
        </w:rPr>
        <w:tab/>
        <w:t xml:space="preserve">в срок, указанный в документе, либо один месяц </w:t>
      </w:r>
      <w:proofErr w:type="gramStart"/>
      <w:r w:rsidRPr="00DC6355">
        <w:rPr>
          <w:color w:val="000000"/>
          <w:sz w:val="28"/>
          <w:szCs w:val="28"/>
        </w:rPr>
        <w:t>с даты подписания</w:t>
      </w:r>
      <w:proofErr w:type="gramEnd"/>
      <w:r w:rsidRPr="00DC6355">
        <w:rPr>
          <w:color w:val="000000"/>
          <w:sz w:val="28"/>
          <w:szCs w:val="28"/>
        </w:rPr>
        <w:t>, если срок не указан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Поручения Главы Надеждинского сельского поселения с пометкой "СРОЧНО", другие документы, имеющие пометку главы администрации «СРОЧНО» </w:t>
      </w:r>
      <w:r w:rsidRPr="00DC6355">
        <w:rPr>
          <w:color w:val="000000"/>
          <w:sz w:val="28"/>
          <w:szCs w:val="28"/>
        </w:rPr>
        <w:tab/>
        <w:t xml:space="preserve">в 3-дневный срок </w:t>
      </w:r>
      <w:proofErr w:type="gramStart"/>
      <w:r w:rsidRPr="00DC6355">
        <w:rPr>
          <w:color w:val="000000"/>
          <w:sz w:val="28"/>
          <w:szCs w:val="28"/>
        </w:rPr>
        <w:t>с даты подписания</w:t>
      </w:r>
      <w:proofErr w:type="gramEnd"/>
      <w:r w:rsidRPr="00DC6355">
        <w:rPr>
          <w:color w:val="000000"/>
          <w:sz w:val="28"/>
          <w:szCs w:val="28"/>
        </w:rPr>
        <w:t xml:space="preserve">, либо в 7-дневный срок, если требуется дополнительное изучение вопросов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Поручения Губернатора Омской области с пометкой "ПОСТОЯННО"</w:t>
      </w:r>
      <w:r w:rsidRPr="00DC6355">
        <w:rPr>
          <w:color w:val="000000"/>
          <w:sz w:val="28"/>
          <w:szCs w:val="28"/>
        </w:rPr>
        <w:tab/>
        <w:t>Один раз в год до 01 декабря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Постановления, распоряжения, протоколы, поручения Правительства Российской Федерации и Правительства Омской области или администрации Омского муниципального района</w:t>
      </w:r>
      <w:r w:rsidRPr="00DC6355">
        <w:rPr>
          <w:color w:val="000000"/>
          <w:sz w:val="28"/>
          <w:szCs w:val="28"/>
        </w:rPr>
        <w:tab/>
        <w:t xml:space="preserve">в срок, указанный в документе, либо один месяц </w:t>
      </w:r>
      <w:proofErr w:type="gramStart"/>
      <w:r w:rsidRPr="00DC6355">
        <w:rPr>
          <w:color w:val="000000"/>
          <w:sz w:val="28"/>
          <w:szCs w:val="28"/>
        </w:rPr>
        <w:t>с даты подписания</w:t>
      </w:r>
      <w:proofErr w:type="gramEnd"/>
      <w:r w:rsidRPr="00DC6355">
        <w:rPr>
          <w:color w:val="000000"/>
          <w:sz w:val="28"/>
          <w:szCs w:val="28"/>
        </w:rPr>
        <w:t>, если срок не указан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 Депутатский запрос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в 14-дневный срок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Запросы министерств и ведомств, учреждений,  организаций и предприятий </w:t>
      </w:r>
      <w:r w:rsidRPr="00DC6355">
        <w:rPr>
          <w:color w:val="000000"/>
          <w:sz w:val="28"/>
          <w:szCs w:val="28"/>
        </w:rPr>
        <w:tab/>
        <w:t>в срок, указанный в документе, либо в течение 30 дней со дня поступления, если срок не указан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Обращения средств массовой информации </w:t>
      </w:r>
      <w:r w:rsidRPr="00DC6355">
        <w:rPr>
          <w:color w:val="000000"/>
          <w:sz w:val="28"/>
          <w:szCs w:val="28"/>
        </w:rPr>
        <w:tab/>
        <w:t>в 14-дневный срок; уведомления об отказе  - в 7-дневный срок со дня получения письменного запроса о предоставлении информации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Обращения граждан </w:t>
      </w:r>
      <w:r w:rsidRPr="00DC6355">
        <w:rPr>
          <w:color w:val="000000"/>
          <w:sz w:val="28"/>
          <w:szCs w:val="28"/>
        </w:rPr>
        <w:tab/>
        <w:t>в течение 30 дней со дня регистрации; в исключительных случаях срок продлевается не более чем на 30 дней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течени</w:t>
      </w:r>
      <w:proofErr w:type="gramStart"/>
      <w:r w:rsidRPr="00DC6355">
        <w:rPr>
          <w:color w:val="000000"/>
          <w:sz w:val="28"/>
          <w:szCs w:val="28"/>
        </w:rPr>
        <w:t>и</w:t>
      </w:r>
      <w:proofErr w:type="gramEnd"/>
      <w:r w:rsidRPr="00DC6355">
        <w:rPr>
          <w:color w:val="000000"/>
          <w:sz w:val="28"/>
          <w:szCs w:val="28"/>
        </w:rPr>
        <w:t xml:space="preserve"> 15 дней при поступлении запроса на предоставление информации по обращению от исполнителя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Запрос на предоставление информации о деятельности администрации</w:t>
      </w:r>
      <w:r w:rsidRPr="00DC6355">
        <w:rPr>
          <w:color w:val="000000"/>
          <w:sz w:val="28"/>
          <w:szCs w:val="28"/>
        </w:rPr>
        <w:tab/>
        <w:t>в течение 30 дней со дня регистрации; в исключительных случаях срок продлевается не более чем на 30 дней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уведомления об отказе  - в 3-дневный срок со дня получения письменного запроса о предоставлении информации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Внутренние документы </w:t>
      </w:r>
      <w:r w:rsidRPr="00DC6355">
        <w:rPr>
          <w:color w:val="000000"/>
          <w:sz w:val="28"/>
          <w:szCs w:val="28"/>
        </w:rPr>
        <w:tab/>
        <w:t>в срок, указанный в документе либо в течение 30 дней со дня поступления, если срок не указан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ЖУРНАЛ РЕГИСТРАЦИИ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ПРИЕМ ГРАЖДАН ГЛАВОЙ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Приём главы администрации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«____»__________20___года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</w:t>
      </w:r>
      <w:r w:rsidRPr="00DC6355">
        <w:rPr>
          <w:color w:val="000000"/>
          <w:sz w:val="28"/>
          <w:szCs w:val="28"/>
        </w:rPr>
        <w:tab/>
        <w:t>ФИО</w:t>
      </w:r>
      <w:r w:rsidRPr="00DC6355">
        <w:rPr>
          <w:color w:val="000000"/>
          <w:sz w:val="28"/>
          <w:szCs w:val="28"/>
        </w:rPr>
        <w:tab/>
        <w:t xml:space="preserve">   Домашний адрес</w:t>
      </w:r>
      <w:r w:rsidRPr="00DC6355">
        <w:rPr>
          <w:color w:val="000000"/>
          <w:sz w:val="28"/>
          <w:szCs w:val="28"/>
        </w:rPr>
        <w:tab/>
        <w:t>Содержание вопроса</w:t>
      </w:r>
      <w:r w:rsidRPr="00DC6355">
        <w:rPr>
          <w:color w:val="000000"/>
          <w:sz w:val="28"/>
          <w:szCs w:val="28"/>
        </w:rPr>
        <w:tab/>
        <w:t xml:space="preserve">Телефон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1.</w:t>
      </w:r>
      <w:r w:rsidRPr="00DC6355">
        <w:rPr>
          <w:color w:val="000000"/>
          <w:sz w:val="28"/>
          <w:szCs w:val="28"/>
        </w:rPr>
        <w:tab/>
        <w:t>Меньщикова Людмила Эльмутовна</w:t>
      </w:r>
      <w:r w:rsidRPr="00DC6355">
        <w:rPr>
          <w:color w:val="000000"/>
          <w:sz w:val="28"/>
          <w:szCs w:val="28"/>
        </w:rPr>
        <w:tab/>
        <w:t xml:space="preserve">с. </w:t>
      </w:r>
      <w:proofErr w:type="gramStart"/>
      <w:r w:rsidRPr="00DC6355">
        <w:rPr>
          <w:color w:val="000000"/>
          <w:sz w:val="28"/>
          <w:szCs w:val="28"/>
        </w:rPr>
        <w:t>Надеждино</w:t>
      </w:r>
      <w:proofErr w:type="gramEnd"/>
      <w:r w:rsidRPr="00DC6355">
        <w:rPr>
          <w:color w:val="000000"/>
          <w:sz w:val="28"/>
          <w:szCs w:val="28"/>
        </w:rPr>
        <w:t>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ул. Северная, 15</w:t>
      </w:r>
      <w:proofErr w:type="gramStart"/>
      <w:r w:rsidRPr="00DC6355">
        <w:rPr>
          <w:color w:val="000000"/>
          <w:sz w:val="28"/>
          <w:szCs w:val="28"/>
        </w:rPr>
        <w:tab/>
        <w:t>П</w:t>
      </w:r>
      <w:proofErr w:type="gramEnd"/>
      <w:r w:rsidRPr="00DC6355">
        <w:rPr>
          <w:color w:val="000000"/>
          <w:sz w:val="28"/>
          <w:szCs w:val="28"/>
        </w:rPr>
        <w:t>о жилищному вопросу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(предоставление жилья)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89215871245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2.</w:t>
      </w:r>
      <w:r w:rsidRPr="00DC6355">
        <w:rPr>
          <w:color w:val="000000"/>
          <w:sz w:val="28"/>
          <w:szCs w:val="28"/>
        </w:rPr>
        <w:tab/>
        <w:t>Гердт Светлана Михайловна</w:t>
      </w:r>
      <w:r w:rsidRPr="00DC6355">
        <w:rPr>
          <w:color w:val="000000"/>
          <w:sz w:val="28"/>
          <w:szCs w:val="28"/>
        </w:rPr>
        <w:tab/>
        <w:t>д</w:t>
      </w:r>
      <w:proofErr w:type="gramStart"/>
      <w:r w:rsidRPr="00DC6355">
        <w:rPr>
          <w:color w:val="000000"/>
          <w:sz w:val="28"/>
          <w:szCs w:val="28"/>
        </w:rPr>
        <w:t>.Б</w:t>
      </w:r>
      <w:proofErr w:type="gramEnd"/>
      <w:r w:rsidRPr="00DC6355">
        <w:rPr>
          <w:color w:val="000000"/>
          <w:sz w:val="28"/>
          <w:szCs w:val="28"/>
        </w:rPr>
        <w:t>ольшекулачь,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ул. </w:t>
      </w:r>
      <w:proofErr w:type="gramStart"/>
      <w:r w:rsidRPr="00DC6355">
        <w:rPr>
          <w:color w:val="000000"/>
          <w:sz w:val="28"/>
          <w:szCs w:val="28"/>
        </w:rPr>
        <w:t>Сиреневая</w:t>
      </w:r>
      <w:proofErr w:type="gramEnd"/>
      <w:r w:rsidRPr="00DC6355">
        <w:rPr>
          <w:color w:val="000000"/>
          <w:sz w:val="28"/>
          <w:szCs w:val="28"/>
        </w:rPr>
        <w:t xml:space="preserve">, 8, </w:t>
      </w:r>
      <w:r w:rsidRPr="00DC6355">
        <w:rPr>
          <w:color w:val="000000"/>
          <w:sz w:val="28"/>
          <w:szCs w:val="28"/>
        </w:rPr>
        <w:tab/>
        <w:t xml:space="preserve">По водоснабжению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(нет воды)</w:t>
      </w:r>
      <w:r w:rsidRPr="00DC6355">
        <w:rPr>
          <w:color w:val="000000"/>
          <w:sz w:val="28"/>
          <w:szCs w:val="28"/>
        </w:rPr>
        <w:tab/>
        <w:t>89052404064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ЖУРНАЛ РЕГИСТРАЦИИ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ПИСЬМЕННЫХ ОБРАЩЕНИЙ ГРАЖДАН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№ </w:t>
      </w: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>Дата поступления</w:t>
      </w:r>
      <w:r w:rsidRPr="00DC6355">
        <w:rPr>
          <w:color w:val="000000"/>
          <w:sz w:val="28"/>
          <w:szCs w:val="28"/>
        </w:rPr>
        <w:tab/>
        <w:t>Ф.И.О. заявителя, домашний адрес</w:t>
      </w:r>
      <w:r w:rsidRPr="00DC6355">
        <w:rPr>
          <w:color w:val="000000"/>
          <w:sz w:val="28"/>
          <w:szCs w:val="28"/>
        </w:rPr>
        <w:tab/>
        <w:t>Краткое содержание обращения</w:t>
      </w:r>
      <w:r w:rsidRPr="00DC6355">
        <w:rPr>
          <w:color w:val="000000"/>
          <w:sz w:val="28"/>
          <w:szCs w:val="28"/>
        </w:rPr>
        <w:tab/>
        <w:t>Кому направлено обращение на исполнение</w:t>
      </w:r>
      <w:r w:rsidRPr="00DC6355">
        <w:rPr>
          <w:color w:val="000000"/>
          <w:sz w:val="28"/>
          <w:szCs w:val="28"/>
        </w:rPr>
        <w:tab/>
        <w:t>Роспись в получении</w:t>
      </w:r>
      <w:r w:rsidRPr="00DC6355">
        <w:rPr>
          <w:color w:val="000000"/>
          <w:sz w:val="28"/>
          <w:szCs w:val="28"/>
        </w:rPr>
        <w:tab/>
        <w:t>Отметка об исполнении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19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УВЕДОМЛЕНИЕ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 ПРИЕМЕ ПИСЬМЕННОГО ОБРАЩЕНИЯ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направленного</w:t>
      </w:r>
      <w:proofErr w:type="gramEnd"/>
      <w:r w:rsidRPr="00DC6355">
        <w:rPr>
          <w:color w:val="000000"/>
          <w:sz w:val="28"/>
          <w:szCs w:val="28"/>
        </w:rPr>
        <w:t xml:space="preserve"> по почте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Входящий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«_____»_________20____года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 контактного телефона_____________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20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Журнал учета граждан на прием по личным вопросам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>Дата записи на прием</w:t>
      </w:r>
      <w:r w:rsidRPr="00DC6355">
        <w:rPr>
          <w:color w:val="000000"/>
          <w:sz w:val="28"/>
          <w:szCs w:val="28"/>
        </w:rPr>
        <w:tab/>
        <w:t>Ф.И.О., адрес, контактный телефон заявителя</w:t>
      </w:r>
      <w:r w:rsidRPr="00DC6355">
        <w:rPr>
          <w:color w:val="000000"/>
          <w:sz w:val="28"/>
          <w:szCs w:val="28"/>
        </w:rPr>
        <w:tab/>
        <w:t>Краткое содержание вопроса</w:t>
      </w:r>
      <w:r w:rsidRPr="00DC6355">
        <w:rPr>
          <w:color w:val="000000"/>
          <w:sz w:val="28"/>
          <w:szCs w:val="28"/>
        </w:rPr>
        <w:tab/>
        <w:t>Дата проведения приема</w:t>
      </w:r>
      <w:r w:rsidRPr="00DC6355">
        <w:rPr>
          <w:color w:val="000000"/>
          <w:sz w:val="28"/>
          <w:szCs w:val="28"/>
        </w:rPr>
        <w:tab/>
        <w:t>Результат рассмотрения вопроса. Поручения по итогам приема</w:t>
      </w:r>
      <w:r w:rsidRPr="00DC6355">
        <w:rPr>
          <w:color w:val="000000"/>
          <w:sz w:val="28"/>
          <w:szCs w:val="28"/>
        </w:rPr>
        <w:tab/>
        <w:t>Ответственный исполнитель</w:t>
      </w:r>
      <w:r w:rsidRPr="00DC6355">
        <w:rPr>
          <w:color w:val="000000"/>
          <w:sz w:val="28"/>
          <w:szCs w:val="28"/>
        </w:rPr>
        <w:tab/>
        <w:t>Роспись исполнителя, 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22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АДМИНИСТРАЦИЯ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НАДЕЖДИНСКОГО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СЕЛЬСКОГО ПОСЕЛЕНИЯ                                                       644513, Омская область     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Омского муниципального                                                          Омский район, с</w:t>
      </w:r>
      <w:proofErr w:type="gramStart"/>
      <w:r w:rsidRPr="00DC6355">
        <w:rPr>
          <w:color w:val="000000"/>
          <w:sz w:val="28"/>
          <w:szCs w:val="28"/>
        </w:rPr>
        <w:t>.Н</w:t>
      </w:r>
      <w:proofErr w:type="gramEnd"/>
      <w:r w:rsidRPr="00DC6355">
        <w:rPr>
          <w:color w:val="000000"/>
          <w:sz w:val="28"/>
          <w:szCs w:val="28"/>
        </w:rPr>
        <w:t>адеждино,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Района                                                                             ул</w:t>
      </w:r>
      <w:proofErr w:type="gramStart"/>
      <w:r w:rsidRPr="00DC6355">
        <w:rPr>
          <w:color w:val="000000"/>
          <w:sz w:val="28"/>
          <w:szCs w:val="28"/>
        </w:rPr>
        <w:t>.Ц</w:t>
      </w:r>
      <w:proofErr w:type="gramEnd"/>
      <w:r w:rsidRPr="00DC6355">
        <w:rPr>
          <w:color w:val="000000"/>
          <w:sz w:val="28"/>
          <w:szCs w:val="28"/>
        </w:rPr>
        <w:t>ентральная, д. 33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Омской области                                                                     Альбрант К.Е.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644513, Омская область,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Омский  район с</w:t>
      </w:r>
      <w:proofErr w:type="gramStart"/>
      <w:r w:rsidRPr="00DC6355">
        <w:rPr>
          <w:color w:val="000000"/>
          <w:sz w:val="28"/>
          <w:szCs w:val="28"/>
        </w:rPr>
        <w:t>.Н</w:t>
      </w:r>
      <w:proofErr w:type="gramEnd"/>
      <w:r w:rsidRPr="00DC6355">
        <w:rPr>
          <w:color w:val="000000"/>
          <w:sz w:val="28"/>
          <w:szCs w:val="28"/>
        </w:rPr>
        <w:t>адеждино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ул</w:t>
      </w:r>
      <w:proofErr w:type="gramStart"/>
      <w:r w:rsidRPr="00DC6355">
        <w:rPr>
          <w:color w:val="000000"/>
          <w:sz w:val="28"/>
          <w:szCs w:val="28"/>
        </w:rPr>
        <w:t xml:space="preserve"> .</w:t>
      </w:r>
      <w:proofErr w:type="gramEnd"/>
      <w:r w:rsidRPr="00DC6355">
        <w:rPr>
          <w:color w:val="000000"/>
          <w:sz w:val="28"/>
          <w:szCs w:val="28"/>
        </w:rPr>
        <w:t>Центральная, д. 37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тел.(3812)  983-745, факс (3812) 983-745</w:t>
      </w:r>
    </w:p>
    <w:p w:rsidR="00DC6355" w:rsidRPr="0045489C" w:rsidRDefault="00DC6355" w:rsidP="00DC6355">
      <w:pPr>
        <w:shd w:val="clear" w:color="auto" w:fill="FFFFFF"/>
        <w:rPr>
          <w:color w:val="000000"/>
          <w:sz w:val="28"/>
          <w:szCs w:val="28"/>
          <w:lang w:val="en-US"/>
        </w:rPr>
      </w:pPr>
      <w:r w:rsidRPr="00DC6355">
        <w:rPr>
          <w:color w:val="000000"/>
          <w:sz w:val="28"/>
          <w:szCs w:val="28"/>
        </w:rPr>
        <w:t xml:space="preserve">      </w:t>
      </w:r>
      <w:r w:rsidRPr="0045489C">
        <w:rPr>
          <w:color w:val="000000"/>
          <w:sz w:val="28"/>
          <w:szCs w:val="28"/>
          <w:lang w:val="en-US"/>
        </w:rPr>
        <w:t>E-mail: nadejdino_adm@mail.ru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45489C">
        <w:rPr>
          <w:color w:val="000000"/>
          <w:sz w:val="28"/>
          <w:szCs w:val="28"/>
          <w:lang w:val="en-US"/>
        </w:rPr>
        <w:t xml:space="preserve">      </w:t>
      </w:r>
      <w:r w:rsidRPr="00DC6355">
        <w:rPr>
          <w:color w:val="000000"/>
          <w:sz w:val="28"/>
          <w:szCs w:val="28"/>
        </w:rPr>
        <w:t>_______________ №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на №__________ от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Уважаемая Карина Евгеньевна!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Рассмотрев Ваше заявление от 22.01.2013 </w:t>
      </w:r>
      <w:proofErr w:type="gramStart"/>
      <w:r w:rsidRPr="00DC6355">
        <w:rPr>
          <w:color w:val="000000"/>
          <w:sz w:val="28"/>
          <w:szCs w:val="28"/>
        </w:rPr>
        <w:t>г. б</w:t>
      </w:r>
      <w:proofErr w:type="gramEnd"/>
      <w:r w:rsidRPr="00DC6355">
        <w:rPr>
          <w:color w:val="000000"/>
          <w:sz w:val="28"/>
          <w:szCs w:val="28"/>
        </w:rPr>
        <w:t>/н о признании Вас нуждающейся в улучшении жилищных условий, Администрация Надеждинского сельского поселения сообщает следующее.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Согласно пункту 2 статьи 52 Жилищного кодекса Российской Федерации состоять на учете в качестве нуждающихся в жилых помещениях, предоставляемых по договорам социального найма, имеют право указанные в статье 49 Жилищного кодексаРФ категории граждан, которые могут быть признаны нуждающимися в жилых помещениях.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Статья 49 Кодекса к категориям граждан, которым предоставляются жилые помещения по договорам социального найма, относит: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1) граждан, признанных малоимущими органом местного самоуправления в установленном порядке;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2) иных граждан, прямо определенных федеральным законом, указом </w:t>
      </w:r>
      <w:r w:rsidRPr="00DC6355">
        <w:rPr>
          <w:color w:val="000000"/>
          <w:sz w:val="28"/>
          <w:szCs w:val="28"/>
        </w:rPr>
        <w:lastRenderedPageBreak/>
        <w:t xml:space="preserve">Президента Российской Федерации или законом субъекта Российской Федерации (инвалиды, ветераны, военнослужащие, чернобыльцы и др.).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соответствии с пунктом 4 статьи 52 Кодекса </w:t>
      </w:r>
      <w:proofErr w:type="gramStart"/>
      <w:r w:rsidRPr="00DC6355">
        <w:rPr>
          <w:color w:val="000000"/>
          <w:sz w:val="28"/>
          <w:szCs w:val="28"/>
        </w:rPr>
        <w:t>с заявлениями о принятии на учет в качестве нуждающихся в жилых помещениях</w:t>
      </w:r>
      <w:proofErr w:type="gramEnd"/>
      <w:r w:rsidRPr="00DC6355">
        <w:rPr>
          <w:color w:val="000000"/>
          <w:sz w:val="28"/>
          <w:szCs w:val="28"/>
        </w:rPr>
        <w:t xml:space="preserve">, предоставляемых по договору социального найма, должны быть представлены документы, подтверждающие право соответствующих граждан состоять на таком учете.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Кроме того сообщаем, что Административным регламентом по предоставлению Администрацией  Надеждинского сельского поселения муниципальной услуги  «Прием заявлений, документов, а также постановка граждан на учет в качестве нуждающихся в жилых помещениях» закреплен Перечень документов необходимых для предоставления данной муниципальной услуги: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1) документы, удостоверяющие личность заявителя и членов его     семьи,     проживающих     совместно     (паспорт     гражданина Российской   Федерации   в   возрасте   от   14   лет,   свидетельства   о рождении несовершеннолетних граждан в возрасте до 14 лет);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2)</w:t>
      </w:r>
      <w:r w:rsidRPr="00DC6355">
        <w:rPr>
          <w:color w:val="000000"/>
          <w:sz w:val="28"/>
          <w:szCs w:val="28"/>
        </w:rPr>
        <w:tab/>
        <w:t xml:space="preserve">документы, подтверждающие право пользования </w:t>
      </w:r>
      <w:proofErr w:type="gramStart"/>
      <w:r w:rsidRPr="00DC6355">
        <w:rPr>
          <w:color w:val="000000"/>
          <w:sz w:val="28"/>
          <w:szCs w:val="28"/>
        </w:rPr>
        <w:t>жилым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помещением, в котором </w:t>
      </w:r>
      <w:proofErr w:type="gramStart"/>
      <w:r w:rsidRPr="00DC6355">
        <w:rPr>
          <w:color w:val="000000"/>
          <w:sz w:val="28"/>
          <w:szCs w:val="28"/>
        </w:rPr>
        <w:t>зарегистрированы</w:t>
      </w:r>
      <w:proofErr w:type="gramEnd"/>
      <w:r w:rsidRPr="00DC6355">
        <w:rPr>
          <w:color w:val="000000"/>
          <w:sz w:val="28"/>
          <w:szCs w:val="28"/>
        </w:rPr>
        <w:t xml:space="preserve"> и проживают заявитель 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члены семьи (решение о предоставлении жилого помещения, ордер,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договор найма, решение суда о признании права пользования </w:t>
      </w:r>
      <w:proofErr w:type="gramStart"/>
      <w:r w:rsidRPr="00DC6355">
        <w:rPr>
          <w:color w:val="000000"/>
          <w:sz w:val="28"/>
          <w:szCs w:val="28"/>
        </w:rPr>
        <w:t>жилым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помещением, документы, подтверждающие право собственности </w:t>
      </w:r>
      <w:proofErr w:type="gramStart"/>
      <w:r w:rsidRPr="00DC6355">
        <w:rPr>
          <w:color w:val="000000"/>
          <w:sz w:val="28"/>
          <w:szCs w:val="28"/>
        </w:rPr>
        <w:t>на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жилое помещение);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3)</w:t>
      </w:r>
      <w:r w:rsidRPr="00DC6355">
        <w:rPr>
          <w:color w:val="000000"/>
          <w:sz w:val="28"/>
          <w:szCs w:val="28"/>
        </w:rPr>
        <w:tab/>
        <w:t xml:space="preserve">выписка из домовой книги или справка о регистрации </w:t>
      </w:r>
      <w:proofErr w:type="gramStart"/>
      <w:r w:rsidRPr="00DC6355">
        <w:rPr>
          <w:color w:val="000000"/>
          <w:sz w:val="28"/>
          <w:szCs w:val="28"/>
        </w:rPr>
        <w:t>по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месту  жительства,  справка  о  составе  семьи,  копия   финансового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лицевого  счета (при  наличии)  по  месту  жительства  заявителя  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членов его семьи;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4)</w:t>
      </w:r>
      <w:r w:rsidRPr="00DC6355">
        <w:rPr>
          <w:color w:val="000000"/>
          <w:sz w:val="28"/>
          <w:szCs w:val="28"/>
        </w:rPr>
        <w:tab/>
        <w:t>документы,   подтверждающие   родственные   отношения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(свидетельство   о   заключении   брака,   свидетельство   о   рождении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</w:t>
      </w:r>
      <w:proofErr w:type="gramStart"/>
      <w:r w:rsidRPr="00DC6355">
        <w:rPr>
          <w:color w:val="000000"/>
          <w:sz w:val="28"/>
          <w:szCs w:val="28"/>
        </w:rPr>
        <w:t>усыновлении</w:t>
      </w:r>
      <w:proofErr w:type="gramEnd"/>
      <w:r w:rsidRPr="00DC6355">
        <w:rPr>
          <w:color w:val="000000"/>
          <w:sz w:val="28"/>
          <w:szCs w:val="28"/>
        </w:rPr>
        <w:t>),   судебное   решение   о   признании   членом   семьи,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справка образовательного учреждения для детей в возрасте до 23 лет,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обучающихся</w:t>
      </w:r>
      <w:proofErr w:type="gramEnd"/>
      <w:r w:rsidRPr="00DC6355">
        <w:rPr>
          <w:color w:val="000000"/>
          <w:sz w:val="28"/>
          <w:szCs w:val="28"/>
        </w:rPr>
        <w:t xml:space="preserve"> по очной форме обучения;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5) решение о признании гражданина </w:t>
      </w:r>
      <w:proofErr w:type="gramStart"/>
      <w:r w:rsidRPr="00DC6355">
        <w:rPr>
          <w:color w:val="000000"/>
          <w:sz w:val="28"/>
          <w:szCs w:val="28"/>
        </w:rPr>
        <w:t>малоимущим</w:t>
      </w:r>
      <w:proofErr w:type="gramEnd"/>
      <w:r w:rsidRPr="00DC6355">
        <w:rPr>
          <w:color w:val="000000"/>
          <w:sz w:val="28"/>
          <w:szCs w:val="28"/>
        </w:rPr>
        <w:t>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</w:t>
      </w:r>
      <w:proofErr w:type="gramStart"/>
      <w:r w:rsidRPr="00DC6355">
        <w:rPr>
          <w:color w:val="000000"/>
          <w:sz w:val="28"/>
          <w:szCs w:val="28"/>
        </w:rPr>
        <w:t>6)справки «Управления Федеральной службы государственной регистрации кадастра и картографии по Омской области» Осуществляющие государственную регистрацию прав на недвижимое имущество сделок с ним, подтверждающие наличие  или отсутствие в собственности каждого члена семьи жилых помещений (при смене фамилии, имени, отчества  справки предоставляются со всеми имеющимися изменениями, а также в случае прибытия с территории другого муниципального образования или субъекта Российской Федерации, представляются</w:t>
      </w:r>
      <w:proofErr w:type="gramEnd"/>
      <w:r w:rsidRPr="00DC6355">
        <w:rPr>
          <w:color w:val="000000"/>
          <w:sz w:val="28"/>
          <w:szCs w:val="28"/>
        </w:rPr>
        <w:t xml:space="preserve"> справки из указанных органов соответствующих муниципальных образований, Регионов);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7)</w:t>
      </w:r>
      <w:r w:rsidRPr="00DC6355">
        <w:rPr>
          <w:color w:val="000000"/>
          <w:sz w:val="28"/>
          <w:szCs w:val="28"/>
        </w:rPr>
        <w:tab/>
        <w:t>справка о получаемых ежемесячных социальных выплатах,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включая пенсии, стипендии, пособия;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8)</w:t>
      </w:r>
      <w:r w:rsidRPr="00DC6355">
        <w:rPr>
          <w:color w:val="000000"/>
          <w:sz w:val="28"/>
          <w:szCs w:val="28"/>
        </w:rPr>
        <w:tab/>
        <w:t>копия трудового договора с работодателем (для работающих граждан);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9)</w:t>
      </w:r>
      <w:r w:rsidRPr="00DC6355">
        <w:rPr>
          <w:color w:val="000000"/>
          <w:sz w:val="28"/>
          <w:szCs w:val="28"/>
        </w:rPr>
        <w:tab/>
        <w:t>копия трудовой книжки.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Поскольку Вами не представлены документы, подтверждающие, что Вы относитесь к одной из категорий граждан, указанной в статье 49 Жилищного кодекса, согласно п.п. 1 п. 1 ст. 54 Жилищного кодекса РФ, правовые основания для постановки Вас на учет в качестве нуждающихся в жилых помещениях, предоставляемых по договорам социального найма,  отсутствуют.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Глава сельского </w:t>
      </w:r>
      <w:proofErr w:type="gramStart"/>
      <w:r w:rsidRPr="00DC6355">
        <w:rPr>
          <w:color w:val="000000"/>
          <w:sz w:val="28"/>
          <w:szCs w:val="28"/>
        </w:rPr>
        <w:t>поселении</w:t>
      </w:r>
      <w:proofErr w:type="gramEnd"/>
      <w:r w:rsidRPr="00DC6355">
        <w:rPr>
          <w:color w:val="000000"/>
          <w:sz w:val="28"/>
          <w:szCs w:val="28"/>
        </w:rPr>
        <w:t xml:space="preserve">                                                                 А.И. Миронова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Дюк Т.А.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983-745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24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Администрация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                                                                      УТВЕРЖДАЮ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сельского</w:t>
      </w:r>
      <w:proofErr w:type="gramEnd"/>
      <w:r w:rsidRPr="00DC6355">
        <w:rPr>
          <w:color w:val="000000"/>
          <w:sz w:val="28"/>
          <w:szCs w:val="28"/>
        </w:rPr>
        <w:t xml:space="preserve"> поселение                                                               Глава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Омского                                                                                    Надеждинского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муниципального района                                                         сельского       поселения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Омской области                                                                       ________ А.И.Миронова.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НОМЕНКЛАТУРА ДЕЛ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 07 - 02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2013 год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Индекс</w:t>
      </w:r>
      <w:r w:rsidRPr="00DC6355">
        <w:rPr>
          <w:color w:val="000000"/>
          <w:sz w:val="28"/>
          <w:szCs w:val="28"/>
        </w:rPr>
        <w:tab/>
        <w:t>Заголовок дела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 тома, части)</w:t>
      </w:r>
      <w:r w:rsidRPr="00DC6355">
        <w:rPr>
          <w:color w:val="000000"/>
          <w:sz w:val="28"/>
          <w:szCs w:val="28"/>
        </w:rPr>
        <w:tab/>
        <w:t>Кол-во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 (томов)</w:t>
      </w:r>
      <w:r w:rsidRPr="00DC6355">
        <w:rPr>
          <w:color w:val="000000"/>
          <w:sz w:val="28"/>
          <w:szCs w:val="28"/>
        </w:rPr>
        <w:tab/>
        <w:t>Срок хранения (тома, части)</w:t>
      </w:r>
      <w:r w:rsidRPr="00DC6355">
        <w:rPr>
          <w:color w:val="000000"/>
          <w:sz w:val="28"/>
          <w:szCs w:val="28"/>
        </w:rPr>
        <w:tab/>
        <w:t>Примечание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  <w:r w:rsidRPr="00DC6355">
        <w:rPr>
          <w:color w:val="000000"/>
          <w:sz w:val="28"/>
          <w:szCs w:val="28"/>
        </w:rPr>
        <w:tab/>
        <w:t>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раздела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руководителя </w:t>
      </w:r>
      <w:r w:rsidRPr="00DC6355">
        <w:rPr>
          <w:color w:val="000000"/>
          <w:sz w:val="28"/>
          <w:szCs w:val="28"/>
        </w:rPr>
        <w:tab/>
        <w:t xml:space="preserve">                        Подпись </w:t>
      </w:r>
      <w:r w:rsidRPr="00DC6355">
        <w:rPr>
          <w:color w:val="000000"/>
          <w:sz w:val="28"/>
          <w:szCs w:val="28"/>
        </w:rPr>
        <w:tab/>
        <w:t xml:space="preserve">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СОГЛАСОВАНО</w:t>
      </w:r>
      <w:r w:rsidRPr="00DC6355">
        <w:rPr>
          <w:color w:val="000000"/>
          <w:sz w:val="28"/>
          <w:szCs w:val="28"/>
        </w:rPr>
        <w:t>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Протокол   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_______________ №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должности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руководителя архива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(лица, ответственного за архив)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  <w:t xml:space="preserve">              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Дата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Продолжение приложения 24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Итоговая запись о категориях и количестве дел,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заведённых</w:t>
      </w:r>
      <w:proofErr w:type="gramEnd"/>
      <w:r w:rsidRPr="00DC6355">
        <w:rPr>
          <w:color w:val="000000"/>
          <w:sz w:val="28"/>
          <w:szCs w:val="28"/>
        </w:rPr>
        <w:t xml:space="preserve"> в __________ году в 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(наименование подразделения)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 срокам</w:t>
      </w:r>
      <w:proofErr w:type="gramStart"/>
      <w:r w:rsidRPr="00DC6355">
        <w:rPr>
          <w:color w:val="000000"/>
          <w:sz w:val="28"/>
          <w:szCs w:val="28"/>
        </w:rPr>
        <w:tab/>
        <w:t>В</w:t>
      </w:r>
      <w:proofErr w:type="gramEnd"/>
      <w:r w:rsidRPr="00DC6355">
        <w:rPr>
          <w:color w:val="000000"/>
          <w:sz w:val="28"/>
          <w:szCs w:val="28"/>
        </w:rPr>
        <w:t>сего</w:t>
      </w:r>
      <w:r w:rsidRPr="00DC6355">
        <w:rPr>
          <w:color w:val="000000"/>
          <w:sz w:val="28"/>
          <w:szCs w:val="28"/>
        </w:rPr>
        <w:tab/>
        <w:t>В том числе: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хранения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переходящих</w:t>
      </w:r>
      <w:proofErr w:type="gramEnd"/>
      <w:r w:rsidRPr="00DC6355">
        <w:rPr>
          <w:color w:val="000000"/>
          <w:sz w:val="28"/>
          <w:szCs w:val="28"/>
        </w:rPr>
        <w:tab/>
        <w:t>с отметкой ЭПК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постоянного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временного</w:t>
      </w:r>
      <w:proofErr w:type="gramEnd"/>
      <w:r w:rsidRPr="00DC6355">
        <w:rPr>
          <w:color w:val="000000"/>
          <w:sz w:val="28"/>
          <w:szCs w:val="28"/>
        </w:rPr>
        <w:t xml:space="preserve"> (свыше 10 лет)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временного</w:t>
      </w:r>
      <w:proofErr w:type="gramEnd"/>
      <w:r w:rsidRPr="00DC6355">
        <w:rPr>
          <w:color w:val="000000"/>
          <w:sz w:val="28"/>
          <w:szCs w:val="28"/>
        </w:rPr>
        <w:t xml:space="preserve"> (до 10 лет включительно)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Итого: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Ведущий специалист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  <w:t xml:space="preserve">         </w:t>
      </w:r>
      <w:r w:rsidRPr="00DC6355">
        <w:rPr>
          <w:color w:val="000000"/>
          <w:sz w:val="28"/>
          <w:szCs w:val="28"/>
        </w:rPr>
        <w:tab/>
        <w:t xml:space="preserve">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должности,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передавшего сведения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 25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Артынского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НОМЕНКЛАТУРА ДЕЛ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УТВЕРЖДАЮ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 № 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________ год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Глава администрации Артынского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Подпись           Расшифровка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подписи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Индекс дела</w:t>
      </w:r>
      <w:r w:rsidRPr="00DC6355">
        <w:rPr>
          <w:color w:val="000000"/>
          <w:sz w:val="28"/>
          <w:szCs w:val="28"/>
        </w:rPr>
        <w:tab/>
        <w:t>Заголовок дела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(тома, части)</w:t>
      </w:r>
      <w:r w:rsidRPr="00DC6355">
        <w:rPr>
          <w:color w:val="000000"/>
          <w:sz w:val="28"/>
          <w:szCs w:val="28"/>
        </w:rPr>
        <w:tab/>
        <w:t xml:space="preserve">Кол-во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ед. хр.</w:t>
      </w:r>
      <w:r w:rsidRPr="00DC6355">
        <w:rPr>
          <w:color w:val="000000"/>
          <w:sz w:val="28"/>
          <w:szCs w:val="28"/>
        </w:rPr>
        <w:tab/>
        <w:t>Срок хранения и № статей по перечню</w:t>
      </w:r>
      <w:r w:rsidRPr="00DC6355">
        <w:rPr>
          <w:color w:val="000000"/>
          <w:sz w:val="28"/>
          <w:szCs w:val="28"/>
        </w:rPr>
        <w:tab/>
        <w:t>Примечание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  <w:r w:rsidRPr="00DC6355">
        <w:rPr>
          <w:color w:val="000000"/>
          <w:sz w:val="28"/>
          <w:szCs w:val="28"/>
        </w:rPr>
        <w:tab/>
        <w:t>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Название раздела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Управляющий делами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Артынского сельского поселения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  <w:t xml:space="preserve">            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Виза руководителя архива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(лица, ответственного за архив)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СОГЛАСОВАНО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   </w:t>
      </w:r>
      <w:proofErr w:type="gramStart"/>
      <w:r w:rsidRPr="00DC6355">
        <w:rPr>
          <w:color w:val="000000"/>
          <w:sz w:val="28"/>
          <w:szCs w:val="28"/>
        </w:rPr>
        <w:t>СОГЛАСОВАНО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 ЦЭК (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>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   Протокол ЭПК </w:t>
      </w:r>
      <w:r w:rsidRPr="00DC6355">
        <w:rPr>
          <w:color w:val="000000"/>
          <w:sz w:val="28"/>
          <w:szCs w:val="28"/>
        </w:rPr>
        <w:lastRenderedPageBreak/>
        <w:t>архивного учреждения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_________ № _______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  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_________ № 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Продолжение приложения 25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Итоговая запись о категориях и количестве дел,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заведённых</w:t>
      </w:r>
      <w:proofErr w:type="gramEnd"/>
      <w:r w:rsidRPr="00DC6355">
        <w:rPr>
          <w:color w:val="000000"/>
          <w:sz w:val="28"/>
          <w:szCs w:val="28"/>
        </w:rPr>
        <w:t xml:space="preserve"> в __________ году в организации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 срокам</w:t>
      </w:r>
      <w:proofErr w:type="gramStart"/>
      <w:r w:rsidRPr="00DC6355">
        <w:rPr>
          <w:color w:val="000000"/>
          <w:sz w:val="28"/>
          <w:szCs w:val="28"/>
        </w:rPr>
        <w:t xml:space="preserve"> </w:t>
      </w:r>
      <w:r w:rsidRPr="00DC6355">
        <w:rPr>
          <w:color w:val="000000"/>
          <w:sz w:val="28"/>
          <w:szCs w:val="28"/>
        </w:rPr>
        <w:tab/>
        <w:t>В</w:t>
      </w:r>
      <w:proofErr w:type="gramEnd"/>
      <w:r w:rsidRPr="00DC6355">
        <w:rPr>
          <w:color w:val="000000"/>
          <w:sz w:val="28"/>
          <w:szCs w:val="28"/>
        </w:rPr>
        <w:t>сего</w:t>
      </w:r>
      <w:r w:rsidRPr="00DC6355">
        <w:rPr>
          <w:color w:val="000000"/>
          <w:sz w:val="28"/>
          <w:szCs w:val="28"/>
        </w:rPr>
        <w:tab/>
        <w:t>В том числе: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хранения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переходящих</w:t>
      </w:r>
      <w:r w:rsidRPr="00DC6355">
        <w:rPr>
          <w:color w:val="000000"/>
          <w:sz w:val="28"/>
          <w:szCs w:val="28"/>
        </w:rPr>
        <w:tab/>
        <w:t>с отметкой "ЭПК"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постоянного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временного</w:t>
      </w:r>
      <w:proofErr w:type="gramEnd"/>
      <w:r w:rsidRPr="00DC6355">
        <w:rPr>
          <w:color w:val="000000"/>
          <w:sz w:val="28"/>
          <w:szCs w:val="28"/>
        </w:rPr>
        <w:t xml:space="preserve"> (свыше 10 лет)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временного</w:t>
      </w:r>
      <w:proofErr w:type="gramEnd"/>
      <w:r w:rsidRPr="00DC6355">
        <w:rPr>
          <w:color w:val="000000"/>
          <w:sz w:val="28"/>
          <w:szCs w:val="28"/>
        </w:rPr>
        <w:t xml:space="preserve"> (до 10 лет включительно)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Итого: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руководителя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службы ДОУ организации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Итоговые сведения переданы в архив.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должности лица,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передавшего сведения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26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  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(Наименование организации и подразделения)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(заголовок дела)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(Крайние даты, крайние регистрационные номера документов)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На _____________ листах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Хранить 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ОПИСЬ  № 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ДЕЛО     № 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ТОМ       № 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27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ВНУТРЕННЯЯ ОПИСЬ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документов дела № 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 xml:space="preserve">Индекс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документа</w:t>
      </w:r>
      <w:r w:rsidRPr="00DC6355">
        <w:rPr>
          <w:color w:val="000000"/>
          <w:sz w:val="28"/>
          <w:szCs w:val="28"/>
        </w:rPr>
        <w:tab/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документа</w:t>
      </w:r>
      <w:r w:rsidRPr="00DC6355">
        <w:rPr>
          <w:color w:val="000000"/>
          <w:sz w:val="28"/>
          <w:szCs w:val="28"/>
        </w:rPr>
        <w:tab/>
        <w:t>Заголовок документа</w:t>
      </w:r>
      <w:r w:rsidRPr="00DC6355">
        <w:rPr>
          <w:color w:val="000000"/>
          <w:sz w:val="28"/>
          <w:szCs w:val="28"/>
        </w:rPr>
        <w:tab/>
        <w:t xml:space="preserve">Номера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листов дела</w:t>
      </w:r>
      <w:r w:rsidRPr="00DC6355">
        <w:rPr>
          <w:color w:val="000000"/>
          <w:sz w:val="28"/>
          <w:szCs w:val="28"/>
        </w:rPr>
        <w:tab/>
        <w:t>Примечание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  <w:r w:rsidRPr="00DC6355">
        <w:rPr>
          <w:color w:val="000000"/>
          <w:sz w:val="28"/>
          <w:szCs w:val="28"/>
        </w:rPr>
        <w:tab/>
        <w:t>5</w:t>
      </w:r>
      <w:r w:rsidRPr="00DC6355">
        <w:rPr>
          <w:color w:val="000000"/>
          <w:sz w:val="28"/>
          <w:szCs w:val="28"/>
        </w:rPr>
        <w:tab/>
        <w:t>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Итого 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документов.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Количество листов внутренней описи 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должности лица,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составившего</w:t>
      </w:r>
      <w:proofErr w:type="gramEnd"/>
      <w:r w:rsidRPr="00DC6355">
        <w:rPr>
          <w:color w:val="000000"/>
          <w:sz w:val="28"/>
          <w:szCs w:val="28"/>
        </w:rPr>
        <w:t xml:space="preserve"> внутреннюю опись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  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28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деле подшито и пронумеровано _________________________________листов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 № ________ по № 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том числе: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литерные номера листов 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пропущенные номера листов 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листов внутренней описи 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Особенности: физическое состояние 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формирование дела</w:t>
      </w:r>
      <w:r w:rsidRPr="00DC6355">
        <w:rPr>
          <w:color w:val="000000"/>
          <w:sz w:val="28"/>
          <w:szCs w:val="28"/>
        </w:rPr>
        <w:tab/>
        <w:t>Номера листов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Специалист                                                                                            Е.А.Илюхина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29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Администрация  Надеждинского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сельского поселения Омского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муниципального района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Омской области                             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Фонд № 32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Опись № 1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 постоянного хранения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за 2010-2011 годы</w:t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УТВЕРЖДАЮ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Глава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_____________А. И. Миронова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_____________2014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>Индекс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дела</w:t>
      </w:r>
      <w:r w:rsidRPr="00DC6355">
        <w:rPr>
          <w:color w:val="000000"/>
          <w:sz w:val="28"/>
          <w:szCs w:val="28"/>
        </w:rPr>
        <w:tab/>
        <w:t>Заголовок дела</w:t>
      </w:r>
      <w:r w:rsidRPr="00DC6355">
        <w:rPr>
          <w:color w:val="000000"/>
          <w:sz w:val="28"/>
          <w:szCs w:val="28"/>
        </w:rPr>
        <w:tab/>
        <w:t>Крайние даты</w:t>
      </w:r>
      <w:r w:rsidRPr="00DC6355">
        <w:rPr>
          <w:color w:val="000000"/>
          <w:sz w:val="28"/>
          <w:szCs w:val="28"/>
        </w:rPr>
        <w:tab/>
        <w:t>Кол-во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листов</w:t>
      </w:r>
      <w:r w:rsidRPr="00DC6355">
        <w:rPr>
          <w:color w:val="000000"/>
          <w:sz w:val="28"/>
          <w:szCs w:val="28"/>
        </w:rPr>
        <w:tab/>
      </w:r>
      <w:proofErr w:type="gramStart"/>
      <w:r w:rsidRPr="00DC6355">
        <w:rPr>
          <w:color w:val="000000"/>
          <w:sz w:val="28"/>
          <w:szCs w:val="28"/>
        </w:rPr>
        <w:t>Приме-чание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  <w:r w:rsidRPr="00DC6355">
        <w:rPr>
          <w:color w:val="000000"/>
          <w:sz w:val="28"/>
          <w:szCs w:val="28"/>
        </w:rPr>
        <w:tab/>
        <w:t>5</w:t>
      </w:r>
      <w:r w:rsidRPr="00DC6355">
        <w:rPr>
          <w:color w:val="000000"/>
          <w:sz w:val="28"/>
          <w:szCs w:val="28"/>
        </w:rPr>
        <w:tab/>
        <w:t>6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Название раздела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 данную опись внесено ________________________________________ ед. хр.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</w:t>
      </w:r>
      <w:proofErr w:type="gramEnd"/>
      <w:r w:rsidRPr="00DC6355">
        <w:rPr>
          <w:color w:val="000000"/>
          <w:sz w:val="28"/>
          <w:szCs w:val="28"/>
        </w:rPr>
        <w:t xml:space="preserve"> № ______ по № ________________, в том числе: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литерные номера: 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пропущенные номера: 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Ответственный за  архив: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___________________________________        Подпись                                                  Ф.И.О.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СОГЛАСОВАНО.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Протокол 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 xml:space="preserve">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«____» __________ 20____. №_______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30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Администрация Надеждинского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УТВЕРЖДАЮ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А К Т 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 Глава администрации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              Надеждинского сельского поселения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________________№_______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_________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с. Надеждино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  выделении  к   уничтожению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документов, не подлежащих хранению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 основании 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 xml:space="preserve">(название и выходные данные перечня документов с указанием сроков </w:t>
      </w:r>
      <w:proofErr w:type="gramEnd"/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>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их хранения)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отобраны к уничтожению как не имеющие научно-исторической ценности и утратившие практическое значение документы фонда № _______________________________________ _____________________________________________________________________________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(название фонда)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№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п</w:t>
      </w:r>
      <w:proofErr w:type="gramEnd"/>
      <w:r w:rsidRPr="00DC6355">
        <w:rPr>
          <w:color w:val="000000"/>
          <w:sz w:val="28"/>
          <w:szCs w:val="28"/>
        </w:rPr>
        <w:t>/п</w:t>
      </w:r>
      <w:r w:rsidRPr="00DC6355">
        <w:rPr>
          <w:color w:val="000000"/>
          <w:sz w:val="28"/>
          <w:szCs w:val="28"/>
        </w:rPr>
        <w:tab/>
        <w:t>Заголовок дела или групповой заголовок дел</w:t>
      </w:r>
      <w:r w:rsidRPr="00DC6355">
        <w:rPr>
          <w:color w:val="000000"/>
          <w:sz w:val="28"/>
          <w:szCs w:val="28"/>
        </w:rPr>
        <w:tab/>
        <w:t>Дата дела или крайние даты  дел</w:t>
      </w:r>
      <w:r w:rsidRPr="00DC6355">
        <w:rPr>
          <w:color w:val="000000"/>
          <w:sz w:val="28"/>
          <w:szCs w:val="28"/>
        </w:rPr>
        <w:tab/>
        <w:t>Номера описей (номенклатур дел)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  <w:t>Индекс дела (тома, части) по номенклатуре или № дела по описи</w:t>
      </w:r>
      <w:r w:rsidRPr="00DC6355">
        <w:rPr>
          <w:color w:val="000000"/>
          <w:sz w:val="28"/>
          <w:szCs w:val="28"/>
        </w:rPr>
        <w:tab/>
        <w:t>Кол-во ед. хр.</w:t>
      </w:r>
      <w:r w:rsidRPr="00DC6355">
        <w:rPr>
          <w:color w:val="000000"/>
          <w:sz w:val="28"/>
          <w:szCs w:val="28"/>
        </w:rPr>
        <w:tab/>
        <w:t>Сроки хранения дела и номера статей по перечню</w:t>
      </w:r>
      <w:r w:rsidRPr="00DC6355">
        <w:rPr>
          <w:color w:val="000000"/>
          <w:sz w:val="28"/>
          <w:szCs w:val="28"/>
        </w:rPr>
        <w:tab/>
        <w:t>Примечание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1</w:t>
      </w:r>
      <w:r w:rsidRPr="00DC6355">
        <w:rPr>
          <w:color w:val="000000"/>
          <w:sz w:val="28"/>
          <w:szCs w:val="28"/>
        </w:rPr>
        <w:tab/>
        <w:t>2</w:t>
      </w:r>
      <w:r w:rsidRPr="00DC6355">
        <w:rPr>
          <w:color w:val="000000"/>
          <w:sz w:val="28"/>
          <w:szCs w:val="28"/>
        </w:rPr>
        <w:tab/>
        <w:t>3</w:t>
      </w:r>
      <w:r w:rsidRPr="00DC6355">
        <w:rPr>
          <w:color w:val="000000"/>
          <w:sz w:val="28"/>
          <w:szCs w:val="28"/>
        </w:rPr>
        <w:tab/>
        <w:t>4</w:t>
      </w:r>
      <w:r w:rsidRPr="00DC6355">
        <w:rPr>
          <w:color w:val="000000"/>
          <w:sz w:val="28"/>
          <w:szCs w:val="28"/>
        </w:rPr>
        <w:tab/>
        <w:t>5</w:t>
      </w:r>
      <w:r w:rsidRPr="00DC6355">
        <w:rPr>
          <w:color w:val="000000"/>
          <w:sz w:val="28"/>
          <w:szCs w:val="28"/>
        </w:rPr>
        <w:tab/>
        <w:t>6</w:t>
      </w:r>
      <w:r w:rsidRPr="00DC6355">
        <w:rPr>
          <w:color w:val="000000"/>
          <w:sz w:val="28"/>
          <w:szCs w:val="28"/>
        </w:rPr>
        <w:tab/>
        <w:t>7</w:t>
      </w:r>
      <w:r w:rsidRPr="00DC6355">
        <w:rPr>
          <w:color w:val="000000"/>
          <w:sz w:val="28"/>
          <w:szCs w:val="28"/>
        </w:rPr>
        <w:tab/>
        <w:t>8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Продолжение приложения 30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Итого ________________________________ ед. хр. за _____________ годы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Описи дел постоянного хранения за __________________ годы утверждены, а по личному составу согласованы с ЭПК 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(наименование архивного учреждения)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(протокол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_______________ № _________)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Наименование должности лица,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lastRenderedPageBreak/>
        <w:t>проводившего</w:t>
      </w:r>
      <w:proofErr w:type="gramEnd"/>
      <w:r w:rsidRPr="00DC6355">
        <w:rPr>
          <w:color w:val="000000"/>
          <w:sz w:val="28"/>
          <w:szCs w:val="28"/>
        </w:rPr>
        <w:t xml:space="preserve"> экспертизу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ценности документов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СОГЛАСОВАНО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Протокол ЦЭК (</w:t>
      </w:r>
      <w:proofErr w:type="gramStart"/>
      <w:r w:rsidRPr="00DC6355">
        <w:rPr>
          <w:color w:val="000000"/>
          <w:sz w:val="28"/>
          <w:szCs w:val="28"/>
        </w:rPr>
        <w:t>ЭК</w:t>
      </w:r>
      <w:proofErr w:type="gramEnd"/>
      <w:r w:rsidRPr="00DC6355">
        <w:rPr>
          <w:color w:val="000000"/>
          <w:sz w:val="28"/>
          <w:szCs w:val="28"/>
        </w:rPr>
        <w:t>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от ___________ № 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Документы в количестве ____________________________________ дел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сданы в _________________________________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(наименование организации)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 переработку по приемо-сдаточной накладной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_____________ № _________.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работника,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сдавшего</w:t>
      </w:r>
      <w:proofErr w:type="gramEnd"/>
      <w:r w:rsidRPr="00DC6355">
        <w:rPr>
          <w:color w:val="000000"/>
          <w:sz w:val="28"/>
          <w:szCs w:val="28"/>
        </w:rPr>
        <w:t xml:space="preserve"> документы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работника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Архива (отдела делопроизводства),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внесшего изменения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учетные документы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 xml:space="preserve">         И.О.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Приложение 31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СПРАВКА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ОБ УНИЧТОЖЕНИИ ДОКУМЕНТОВ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Документы в количестве ___________________________________ дел,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(цифрами и прописью)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DC6355">
        <w:rPr>
          <w:color w:val="000000"/>
          <w:sz w:val="28"/>
          <w:szCs w:val="28"/>
        </w:rPr>
        <w:t>сданы</w:t>
      </w:r>
      <w:proofErr w:type="gramEnd"/>
      <w:r w:rsidRPr="00DC6355">
        <w:rPr>
          <w:color w:val="000000"/>
          <w:sz w:val="28"/>
          <w:szCs w:val="28"/>
        </w:rPr>
        <w:t xml:space="preserve"> в _______________________________________ на переработку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(наименование организации)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lastRenderedPageBreak/>
        <w:t xml:space="preserve">по приёмо-сдаточной накладной </w:t>
      </w:r>
      <w:proofErr w:type="gramStart"/>
      <w:r w:rsidRPr="00DC6355">
        <w:rPr>
          <w:color w:val="000000"/>
          <w:sz w:val="28"/>
          <w:szCs w:val="28"/>
        </w:rPr>
        <w:t>от</w:t>
      </w:r>
      <w:proofErr w:type="gramEnd"/>
      <w:r w:rsidRPr="00DC6355">
        <w:rPr>
          <w:color w:val="000000"/>
          <w:sz w:val="28"/>
          <w:szCs w:val="28"/>
        </w:rPr>
        <w:t xml:space="preserve"> ________________ № __________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работника, сдавшего документы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подпись, инициалы,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Изменения в учетные документы внесены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Наименование должности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работника, внесшего изменения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в учетные документы</w:t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</w:r>
      <w:r w:rsidRPr="00DC6355">
        <w:rPr>
          <w:color w:val="000000"/>
          <w:sz w:val="28"/>
          <w:szCs w:val="28"/>
        </w:rPr>
        <w:tab/>
        <w:t>подпись, инициалы, фамилия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>Дата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</w:t>
      </w:r>
    </w:p>
    <w:p w:rsidR="00DC6355" w:rsidRPr="00DC6355" w:rsidRDefault="00DC6355" w:rsidP="00DC6355">
      <w:pPr>
        <w:shd w:val="clear" w:color="auto" w:fill="FFFFFF"/>
        <w:rPr>
          <w:color w:val="000000"/>
          <w:sz w:val="28"/>
          <w:szCs w:val="28"/>
        </w:rPr>
      </w:pPr>
      <w:r w:rsidRPr="00DC6355">
        <w:rPr>
          <w:color w:val="000000"/>
          <w:sz w:val="28"/>
          <w:szCs w:val="28"/>
        </w:rPr>
        <w:t xml:space="preserve">        </w:t>
      </w:r>
    </w:p>
    <w:p w:rsidR="00DC6355" w:rsidRDefault="00DC6355" w:rsidP="00F83188">
      <w:pPr>
        <w:shd w:val="clear" w:color="auto" w:fill="FFFFFF"/>
        <w:rPr>
          <w:color w:val="000000"/>
          <w:sz w:val="28"/>
          <w:szCs w:val="28"/>
        </w:rPr>
      </w:pPr>
    </w:p>
    <w:p w:rsidR="00DE342A" w:rsidRDefault="00DE342A"/>
    <w:sectPr w:rsidR="00DE342A" w:rsidSect="00D8707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EFC"/>
    <w:multiLevelType w:val="hybridMultilevel"/>
    <w:tmpl w:val="350A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188"/>
    <w:rsid w:val="000204DC"/>
    <w:rsid w:val="0009333C"/>
    <w:rsid w:val="00241B38"/>
    <w:rsid w:val="0045489C"/>
    <w:rsid w:val="00991EF7"/>
    <w:rsid w:val="00C1601D"/>
    <w:rsid w:val="00D8707B"/>
    <w:rsid w:val="00DC6355"/>
    <w:rsid w:val="00DE342A"/>
    <w:rsid w:val="00E5106B"/>
    <w:rsid w:val="00F8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F83188"/>
    <w:rPr>
      <w:sz w:val="28"/>
      <w:lang w:eastAsia="ru-RU"/>
    </w:rPr>
  </w:style>
  <w:style w:type="paragraph" w:styleId="a4">
    <w:name w:val="header"/>
    <w:basedOn w:val="a"/>
    <w:link w:val="a3"/>
    <w:rsid w:val="00F8318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F831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84</Pages>
  <Words>22054</Words>
  <Characters>125714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Илюхина Е.А.</dc:creator>
  <cp:keywords/>
  <dc:description/>
  <cp:lastModifiedBy>user</cp:lastModifiedBy>
  <cp:revision>8</cp:revision>
  <cp:lastPrinted>2014-09-04T01:31:00Z</cp:lastPrinted>
  <dcterms:created xsi:type="dcterms:W3CDTF">2014-09-03T08:49:00Z</dcterms:created>
  <dcterms:modified xsi:type="dcterms:W3CDTF">2017-08-14T04:58:00Z</dcterms:modified>
</cp:coreProperties>
</file>