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ОМСКИЙ МУНИЦИПАЛЬНЫЙ РАЙОН ОМСКОЙ ОБЛАСТИ</w:t>
      </w:r>
    </w:p>
    <w:p w:rsidR="002307B2" w:rsidRDefault="002307B2">
      <w:pPr>
        <w:spacing w:line="141" w:lineRule="exact"/>
        <w:rPr>
          <w:sz w:val="24"/>
          <w:szCs w:val="24"/>
        </w:rPr>
      </w:pPr>
    </w:p>
    <w:p w:rsidR="002307B2" w:rsidRDefault="00FC1C5A">
      <w:pPr>
        <w:rPr>
          <w:sz w:val="20"/>
          <w:szCs w:val="20"/>
        </w:rPr>
      </w:pPr>
      <w:r>
        <w:rPr>
          <w:rFonts w:eastAsia="Times New Roman"/>
          <w:b/>
          <w:bCs/>
          <w:sz w:val="38"/>
          <w:szCs w:val="38"/>
        </w:rPr>
        <w:t>Администрация Надеждинского сельского поселения</w:t>
      </w:r>
    </w:p>
    <w:p w:rsidR="002307B2" w:rsidRDefault="00D670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5952;visibility:visible;mso-wrap-distance-left:0;mso-wrap-distance-right:0" from="-5.35pt,7.3pt" to="487.55pt,7.3pt" o:allowincell="f" strokeweight="3pt"/>
        </w:pict>
      </w:r>
      <w:r>
        <w:rPr>
          <w:sz w:val="24"/>
          <w:szCs w:val="24"/>
        </w:rPr>
        <w:pict>
          <v:line id="Shape 2" o:spid="_x0000_s1027" style="position:absolute;z-index:251646976;visibility:visible;mso-wrap-distance-left:0;mso-wrap-distance-right:0" from="-5.35pt,9.9pt" to="487.55pt,9.9pt" o:allowincell="f" strokeweight=".25397mm"/>
        </w:pic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19" w:lineRule="exact"/>
        <w:rPr>
          <w:sz w:val="24"/>
          <w:szCs w:val="24"/>
        </w:rPr>
      </w:pPr>
    </w:p>
    <w:p w:rsidR="002307B2" w:rsidRDefault="00FC1C5A">
      <w:pPr>
        <w:ind w:right="40"/>
        <w:jc w:val="center"/>
        <w:rPr>
          <w:rFonts w:eastAsia="Times New Roman"/>
          <w:b/>
          <w:bCs/>
          <w:sz w:val="36"/>
          <w:szCs w:val="36"/>
        </w:rPr>
      </w:pPr>
      <w:proofErr w:type="gramStart"/>
      <w:r>
        <w:rPr>
          <w:rFonts w:eastAsia="Times New Roman"/>
          <w:b/>
          <w:bCs/>
          <w:sz w:val="36"/>
          <w:szCs w:val="36"/>
        </w:rPr>
        <w:t>П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О С Т А Н О В Л Е Н И Е</w:t>
      </w:r>
    </w:p>
    <w:p w:rsidR="0074481B" w:rsidRDefault="0074481B">
      <w:pPr>
        <w:ind w:right="40"/>
        <w:jc w:val="center"/>
        <w:rPr>
          <w:sz w:val="20"/>
          <w:szCs w:val="20"/>
        </w:rPr>
      </w:pPr>
    </w:p>
    <w:p w:rsidR="002307B2" w:rsidRDefault="002307B2">
      <w:pPr>
        <w:spacing w:line="228" w:lineRule="exact"/>
        <w:rPr>
          <w:sz w:val="24"/>
          <w:szCs w:val="24"/>
        </w:rPr>
      </w:pPr>
    </w:p>
    <w:p w:rsidR="002307B2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981EDB">
        <w:rPr>
          <w:rFonts w:eastAsia="Times New Roman"/>
          <w:sz w:val="28"/>
          <w:szCs w:val="28"/>
        </w:rPr>
        <w:t>2</w:t>
      </w:r>
      <w:r w:rsidR="00B57B3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="00B57B35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.201</w:t>
      </w:r>
      <w:r w:rsidR="00B57B35">
        <w:rPr>
          <w:rFonts w:eastAsia="Times New Roman"/>
          <w:sz w:val="28"/>
          <w:szCs w:val="28"/>
        </w:rPr>
        <w:t>7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B57B35">
        <w:rPr>
          <w:rFonts w:eastAsia="Times New Roman"/>
          <w:sz w:val="27"/>
          <w:szCs w:val="27"/>
        </w:rPr>
        <w:t xml:space="preserve"> 319</w: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E26D73" w:rsidRDefault="00E26D73" w:rsidP="00E2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приёмного эвакуационного пункта на территории Надеждинского сельского поселения.</w:t>
      </w:r>
    </w:p>
    <w:p w:rsidR="00E26D73" w:rsidRDefault="00E26D73" w:rsidP="00E26D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26D73" w:rsidRDefault="00E26D73" w:rsidP="00E26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 Федеральными законами: от 12.02.1998года № 28-ФЗ «О гражданской обороне», от06.10. 2003г. №131- ФЗ «Об общих принципах организации местного самоуправления в Российской Федерации», постановление Администрации Омского муниципального района от 10.11.2016г. № П-16/ОМС – 206 « О приёмной эвакуационной комиссии Омского района», в целях организации работы, приёма, размещения и жизнеобеспечения эвакуируемого населения из города Омск в </w:t>
      </w:r>
      <w:proofErr w:type="spellStart"/>
      <w:r>
        <w:rPr>
          <w:sz w:val="28"/>
          <w:szCs w:val="28"/>
        </w:rPr>
        <w:t>Надеждинском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Омского муниципального района в военное время</w:t>
      </w:r>
    </w:p>
    <w:p w:rsidR="00E26D73" w:rsidRDefault="00E26D73" w:rsidP="00E26D73">
      <w:pPr>
        <w:tabs>
          <w:tab w:val="left" w:pos="3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26D73" w:rsidRDefault="00E26D73" w:rsidP="00E26D73">
      <w:pPr>
        <w:rPr>
          <w:sz w:val="36"/>
          <w:szCs w:val="36"/>
        </w:rPr>
      </w:pPr>
      <w:r>
        <w:rPr>
          <w:sz w:val="36"/>
          <w:szCs w:val="36"/>
        </w:rPr>
        <w:t xml:space="preserve">    ПОСТАНОВЛЯЮ:                           </w:t>
      </w:r>
    </w:p>
    <w:p w:rsidR="00E26D73" w:rsidRDefault="00E26D73" w:rsidP="00E26D73">
      <w:pPr>
        <w:tabs>
          <w:tab w:val="left" w:pos="3240"/>
        </w:tabs>
        <w:rPr>
          <w:sz w:val="28"/>
          <w:szCs w:val="28"/>
        </w:rPr>
      </w:pPr>
    </w:p>
    <w:p w:rsidR="00E26D73" w:rsidRDefault="00E26D73" w:rsidP="00E26D73">
      <w:pPr>
        <w:numPr>
          <w:ilvl w:val="0"/>
          <w:numId w:val="7"/>
        </w:numPr>
        <w:tabs>
          <w:tab w:val="left" w:pos="324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приёмный эвакуационный пункт для приёма,  размещения и жизнеобеспечения эвакуируемого населения из города Омск в Надеждинское сельское поселение на базе МБУ ДКС Надеждинского сельского дома культуры</w:t>
      </w:r>
    </w:p>
    <w:p w:rsidR="00E26D73" w:rsidRDefault="00E26D73" w:rsidP="00E26D73">
      <w:pPr>
        <w:numPr>
          <w:ilvl w:val="0"/>
          <w:numId w:val="7"/>
        </w:numPr>
        <w:tabs>
          <w:tab w:val="left" w:pos="324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приёмного эвакуационного пункта согласно приложению №1  к настоящему постановлению.</w:t>
      </w:r>
    </w:p>
    <w:p w:rsidR="00E26D73" w:rsidRDefault="00E26D73" w:rsidP="00E26D73">
      <w:pPr>
        <w:numPr>
          <w:ilvl w:val="0"/>
          <w:numId w:val="7"/>
        </w:numPr>
        <w:tabs>
          <w:tab w:val="left" w:pos="324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приёмной эвакуационной комиссии – директора МБУ ДКС Надеждинского сельского дома культуры и утвердить состав приёмной эвакуационной комиссии согласно приложению № 2 к настоящему постановлению.</w:t>
      </w:r>
    </w:p>
    <w:p w:rsidR="00E26D73" w:rsidRDefault="00E26D73" w:rsidP="00E26D73">
      <w:pPr>
        <w:numPr>
          <w:ilvl w:val="0"/>
          <w:numId w:val="7"/>
        </w:numPr>
        <w:tabs>
          <w:tab w:val="left" w:pos="324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эвакуационного пункта Надеждинского сельского поселения  на 2018год согласно приложению № 3 к настоящему постановлению</w:t>
      </w:r>
    </w:p>
    <w:p w:rsidR="00E26D73" w:rsidRDefault="00E26D73" w:rsidP="00E26D73">
      <w:pPr>
        <w:rPr>
          <w:sz w:val="28"/>
          <w:szCs w:val="28"/>
        </w:rPr>
      </w:pPr>
    </w:p>
    <w:p w:rsidR="00E26D73" w:rsidRDefault="00E26D73" w:rsidP="00E26D73">
      <w:pPr>
        <w:rPr>
          <w:sz w:val="28"/>
          <w:szCs w:val="28"/>
        </w:rPr>
      </w:pPr>
    </w:p>
    <w:p w:rsidR="00E26D73" w:rsidRDefault="00E26D73" w:rsidP="00E26D73">
      <w:pPr>
        <w:rPr>
          <w:sz w:val="28"/>
          <w:szCs w:val="28"/>
        </w:rPr>
      </w:pPr>
    </w:p>
    <w:p w:rsidR="00E26D73" w:rsidRDefault="00E26D73" w:rsidP="00E26D73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          А.И.Миронова</w:t>
      </w:r>
    </w:p>
    <w:p w:rsidR="00E26D73" w:rsidRDefault="00E26D73" w:rsidP="00E26D73">
      <w:pPr>
        <w:rPr>
          <w:sz w:val="28"/>
          <w:szCs w:val="28"/>
        </w:rPr>
      </w:pP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73" w:lineRule="exact"/>
        <w:rPr>
          <w:sz w:val="24"/>
          <w:szCs w:val="24"/>
        </w:rPr>
      </w:pPr>
    </w:p>
    <w:p w:rsidR="002307B2" w:rsidRDefault="002307B2">
      <w:pPr>
        <w:sectPr w:rsidR="002307B2">
          <w:pgSz w:w="11900" w:h="16838"/>
          <w:pgMar w:top="1130" w:right="746" w:bottom="1440" w:left="1440" w:header="0" w:footer="0" w:gutter="0"/>
          <w:cols w:space="720" w:equalWidth="0">
            <w:col w:w="9720"/>
          </w:cols>
        </w:sectPr>
      </w:pPr>
    </w:p>
    <w:p w:rsidR="00552B50" w:rsidRDefault="00552B50" w:rsidP="00552B50"/>
    <w:p w:rsidR="00552B50" w:rsidRDefault="00552B50" w:rsidP="00552B50">
      <w:pPr>
        <w:tabs>
          <w:tab w:val="left" w:pos="6495"/>
        </w:tabs>
      </w:pPr>
      <w:r>
        <w:tab/>
        <w:t>Приложение №1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 К постановлению Администрации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 Надеждинского сельского поселения</w:t>
      </w:r>
    </w:p>
    <w:p w:rsidR="00552B50" w:rsidRDefault="001317BC" w:rsidP="00552B50">
      <w:pPr>
        <w:tabs>
          <w:tab w:val="left" w:pos="7110"/>
        </w:tabs>
      </w:pPr>
      <w:r>
        <w:t xml:space="preserve">                                                                                                                о</w:t>
      </w:r>
      <w:r w:rsidR="00552B50">
        <w:t>т 2</w:t>
      </w:r>
      <w:r w:rsidR="00B57B35">
        <w:t>5</w:t>
      </w:r>
      <w:r w:rsidR="00552B50">
        <w:t>.</w:t>
      </w:r>
      <w:r w:rsidR="00B57B35">
        <w:t>12</w:t>
      </w:r>
      <w:r w:rsidR="00552B50">
        <w:t>. 201</w:t>
      </w:r>
      <w:r w:rsidR="00B57B35">
        <w:t>7г. № 319</w:t>
      </w: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tabs>
          <w:tab w:val="left" w:pos="7110"/>
        </w:tabs>
      </w:pPr>
    </w:p>
    <w:p w:rsidR="00552B50" w:rsidRPr="00F6486A" w:rsidRDefault="00552B50" w:rsidP="00552B50">
      <w:pPr>
        <w:tabs>
          <w:tab w:val="left" w:pos="7110"/>
        </w:tabs>
        <w:jc w:val="center"/>
        <w:rPr>
          <w:b/>
          <w:sz w:val="28"/>
          <w:szCs w:val="28"/>
        </w:rPr>
      </w:pPr>
      <w:r w:rsidRPr="00F6486A">
        <w:rPr>
          <w:b/>
          <w:sz w:val="28"/>
          <w:szCs w:val="28"/>
        </w:rPr>
        <w:t>Положение</w:t>
      </w:r>
    </w:p>
    <w:p w:rsidR="00552B50" w:rsidRDefault="00552B50" w:rsidP="00552B50">
      <w:pPr>
        <w:tabs>
          <w:tab w:val="left" w:pos="7110"/>
        </w:tabs>
        <w:jc w:val="center"/>
        <w:rPr>
          <w:b/>
          <w:sz w:val="28"/>
          <w:szCs w:val="28"/>
        </w:rPr>
      </w:pPr>
      <w:r w:rsidRPr="00F6486A">
        <w:rPr>
          <w:b/>
          <w:sz w:val="28"/>
          <w:szCs w:val="28"/>
        </w:rPr>
        <w:t>Об организации работы приёмного эвакуационного пункта</w:t>
      </w:r>
    </w:p>
    <w:p w:rsidR="00552B50" w:rsidRDefault="00552B50" w:rsidP="00552B50">
      <w:pPr>
        <w:tabs>
          <w:tab w:val="left" w:pos="7110"/>
        </w:tabs>
      </w:pP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Приёмный эвакуационный пункт (ПЭП) – место в пунктах выгрузки (высадки), куда доставляется эвакуируемое население для временного или постоянного размещения.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ПЭП организуют в сельском районе в тех сельских поселениях, которые принимают эвакуируемое и рассредоточиваемое население.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F1458">
        <w:rPr>
          <w:sz w:val="28"/>
          <w:szCs w:val="28"/>
        </w:rPr>
        <w:t>Сельские поселения могут принимать рассредоточиваемых и эвакуируемых, как в ПЭП сельского поселения, так и непосредствен в населённых пунктах входящих в состав ПЭП.</w:t>
      </w:r>
      <w:proofErr w:type="gramEnd"/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На личный состав ПЭП возлагается задача – встретить эвакуируемых, организовать их размещение, распределить на жительство по населённым пунктам в соответствии с планом, организованно доставлять их в намеченные пункты, обеспечить питанием и медицинским обслуживанием, всем необходимым для проживания.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 xml:space="preserve">Под приёмные пункты могут быть подобраны школы, клубы и </w:t>
      </w:r>
      <w:proofErr w:type="gramStart"/>
      <w:r w:rsidRPr="009F1458">
        <w:rPr>
          <w:sz w:val="28"/>
          <w:szCs w:val="28"/>
        </w:rPr>
        <w:t>другие</w:t>
      </w:r>
      <w:proofErr w:type="gramEnd"/>
      <w:r w:rsidRPr="009F1458">
        <w:rPr>
          <w:sz w:val="28"/>
          <w:szCs w:val="28"/>
        </w:rPr>
        <w:t xml:space="preserve"> общественные и административные здания, расположенные вблизи станций пунктов выгрузки и обеспечивающие размещение эвакуируемых.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ПЭП подбираются начальником постоянно действующей приёмной эвакуационной комиссии и утверждаются постановлением главы администрации района.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1458">
        <w:rPr>
          <w:sz w:val="28"/>
          <w:szCs w:val="28"/>
        </w:rPr>
        <w:t>ПЭП должны иметь телефонную связь с соответствующей приёмной эвакуационной комиссией.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Для выдачи необходимых распоряжений и команд приёмные эвакопункты оборудуются радиоточками и динамиками внутренней связи.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458">
        <w:rPr>
          <w:sz w:val="28"/>
          <w:szCs w:val="28"/>
        </w:rPr>
        <w:t>На  личный состав ПЭП сельского поселения возлагается задача встречать эвакуируемых, прибывающих железнодорожным, автомобильным  и пешим порядком с ППЭ, организовать их размещение по населённым пунктам входящих в состав сельского поселения в соответствии с планом. Организованно вывозить их в запланированные населённые пункты, организовывать их первоочередное жизнеобеспечение совместно со службами области, города объектов экономики.</w:t>
      </w:r>
    </w:p>
    <w:p w:rsidR="00552B50" w:rsidRPr="009F1458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1458">
        <w:rPr>
          <w:sz w:val="28"/>
          <w:szCs w:val="28"/>
        </w:rPr>
        <w:t xml:space="preserve">В состав приёмного пункта назначаются ответственные работники сельского поселения из транспортных органов, органов здравоохранения, внутренних дел, народного образования, органов связи. </w:t>
      </w: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>
        <w:rPr>
          <w:b/>
          <w:sz w:val="32"/>
          <w:szCs w:val="32"/>
        </w:rPr>
        <w:t>Основные задачи ПЭП</w:t>
      </w: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а) В мирное время: </w:t>
      </w:r>
    </w:p>
    <w:p w:rsidR="00552B50" w:rsidRDefault="00552B50" w:rsidP="00552B50">
      <w:pPr>
        <w:tabs>
          <w:tab w:val="left" w:pos="7110"/>
        </w:tabs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совместно с административными, хозяйственными и органами управления ГО и ЧС плана приёма, размещения, отправки и первоочередного жизнеобеспечения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552B50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места развёртывания (дислокации) ПЭП;</w:t>
      </w:r>
    </w:p>
    <w:p w:rsidR="00552B50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подготовки личного состава ПЭП к практической работе предназначению;</w:t>
      </w:r>
    </w:p>
    <w:p w:rsidR="00552B50" w:rsidRDefault="00552B50" w:rsidP="00552B50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разработка, учёт и хранение </w:t>
      </w:r>
      <w:proofErr w:type="spellStart"/>
      <w:r>
        <w:rPr>
          <w:sz w:val="28"/>
          <w:szCs w:val="28"/>
        </w:rPr>
        <w:t>эвакоприёмных</w:t>
      </w:r>
      <w:proofErr w:type="spellEnd"/>
      <w:r>
        <w:rPr>
          <w:sz w:val="28"/>
          <w:szCs w:val="28"/>
        </w:rPr>
        <w:t xml:space="preserve"> документов ПЭП и обеспечение ими личного состава.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2B50" w:rsidRDefault="00552B50" w:rsidP="00552B50">
      <w:pPr>
        <w:tabs>
          <w:tab w:val="left" w:pos="1710"/>
        </w:tabs>
        <w:jc w:val="both"/>
        <w:rPr>
          <w:b/>
          <w:sz w:val="28"/>
          <w:szCs w:val="28"/>
        </w:rPr>
      </w:pPr>
      <w:r w:rsidRPr="00E320DE">
        <w:rPr>
          <w:b/>
          <w:sz w:val="28"/>
          <w:szCs w:val="28"/>
        </w:rPr>
        <w:t xml:space="preserve">                        б)  При переводе ГО </w:t>
      </w:r>
      <w:proofErr w:type="gramStart"/>
      <w:r w:rsidRPr="00E320DE">
        <w:rPr>
          <w:b/>
          <w:sz w:val="28"/>
          <w:szCs w:val="28"/>
        </w:rPr>
        <w:t>с</w:t>
      </w:r>
      <w:proofErr w:type="gramEnd"/>
      <w:r w:rsidRPr="00E320DE">
        <w:rPr>
          <w:b/>
          <w:sz w:val="28"/>
          <w:szCs w:val="28"/>
        </w:rPr>
        <w:t xml:space="preserve"> мирного на военное положение: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по приведению в готовность личного состава ПЭП;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планов приёма, размещения, дальнейшей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запланированные населённые пункты, входящие в состав ПЭП, выполнение мероприятий по видам его жизнеобеспечения;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подготовки к работе ПЭП;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35D0">
        <w:rPr>
          <w:b/>
          <w:sz w:val="28"/>
          <w:szCs w:val="28"/>
        </w:rPr>
        <w:t>в) С получением распоряжения о</w:t>
      </w:r>
      <w:r>
        <w:rPr>
          <w:b/>
          <w:sz w:val="28"/>
          <w:szCs w:val="28"/>
        </w:rPr>
        <w:t xml:space="preserve"> </w:t>
      </w:r>
      <w:r w:rsidRPr="00D235D0">
        <w:rPr>
          <w:b/>
          <w:sz w:val="28"/>
          <w:szCs w:val="28"/>
        </w:rPr>
        <w:t>проведении эвакуации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развёртывания ПЭП, руководство работой личного состава по выполнению поставленных задач;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встречи автомобильных колонн, эвакуационных эшелонов (поездов),  и его регистрация, вывоз (вывод) с ПЭП и размещение по домам и квартирам в приписанных населённых пунктах;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объекты экономики, предприятия и учреждения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отработанной схемы размещения на ПЭП;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с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комиссией района графиков движения транспортных средств, его выделение автохозяйствам сельского района;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оказания медицинской помощи </w:t>
      </w:r>
      <w:proofErr w:type="gramStart"/>
      <w:r>
        <w:rPr>
          <w:sz w:val="28"/>
          <w:szCs w:val="28"/>
        </w:rPr>
        <w:t>заболевшим</w:t>
      </w:r>
      <w:proofErr w:type="gramEnd"/>
      <w:r>
        <w:rPr>
          <w:sz w:val="28"/>
          <w:szCs w:val="28"/>
        </w:rPr>
        <w:t xml:space="preserve"> из числа прибывшего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поддержания общественного порядка в районе ПЭП и укрытие населения, находящегося на ПЭП по сигналам ГО;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своевременные доклады в </w:t>
      </w:r>
      <w:proofErr w:type="spellStart"/>
      <w:r>
        <w:rPr>
          <w:sz w:val="28"/>
          <w:szCs w:val="28"/>
        </w:rPr>
        <w:t>эвакоприёмную</w:t>
      </w:r>
      <w:proofErr w:type="spellEnd"/>
      <w:r>
        <w:rPr>
          <w:sz w:val="28"/>
          <w:szCs w:val="28"/>
        </w:rPr>
        <w:t xml:space="preserve"> комиссию о времени прибытия, количестве прибывшего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отправке его в конечные пункты размещения;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своевременная выдача средств индивидуальной защиты населению.</w:t>
      </w:r>
    </w:p>
    <w:p w:rsidR="00552B50" w:rsidRDefault="00552B50" w:rsidP="00552B50">
      <w:pPr>
        <w:tabs>
          <w:tab w:val="left" w:pos="1710"/>
        </w:tabs>
        <w:jc w:val="both"/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rPr>
          <w:sz w:val="28"/>
          <w:szCs w:val="28"/>
        </w:rPr>
      </w:pPr>
    </w:p>
    <w:p w:rsidR="00552B50" w:rsidRDefault="00552B50" w:rsidP="00552B50">
      <w:pPr>
        <w:tabs>
          <w:tab w:val="left" w:pos="1710"/>
        </w:tabs>
        <w:rPr>
          <w:b/>
          <w:sz w:val="32"/>
          <w:szCs w:val="32"/>
        </w:rPr>
      </w:pPr>
      <w:r w:rsidRPr="0091655B">
        <w:rPr>
          <w:b/>
          <w:sz w:val="28"/>
          <w:szCs w:val="28"/>
        </w:rPr>
        <w:lastRenderedPageBreak/>
        <w:t xml:space="preserve">  </w:t>
      </w:r>
      <w:r w:rsidRPr="0091655B">
        <w:rPr>
          <w:b/>
          <w:sz w:val="32"/>
          <w:szCs w:val="32"/>
        </w:rPr>
        <w:t>Состав приёмного эвакуационного пункта</w:t>
      </w:r>
    </w:p>
    <w:p w:rsidR="00552B50" w:rsidRDefault="00552B50" w:rsidP="00552B50">
      <w:pPr>
        <w:tabs>
          <w:tab w:val="left" w:pos="1710"/>
        </w:tabs>
        <w:rPr>
          <w:b/>
          <w:sz w:val="32"/>
          <w:szCs w:val="32"/>
        </w:rPr>
      </w:pPr>
    </w:p>
    <w:p w:rsidR="00552B50" w:rsidRDefault="00552B50" w:rsidP="00552B50">
      <w:pPr>
        <w:tabs>
          <w:tab w:val="left" w:pos="1710"/>
        </w:tabs>
        <w:rPr>
          <w:b/>
          <w:sz w:val="32"/>
          <w:szCs w:val="32"/>
        </w:rPr>
      </w:pP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 w:rsidRPr="0091655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                                                                      1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                             1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Группа встречи и приёма граждан ЭН                         4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Группа отправки и сопровождения ЭН                        3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Группа учёта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                                       2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Группа по ООП                                                               3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Медицинский пункт                                                       2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Дежурный по комнате матери и ребёнка                     1</w:t>
      </w:r>
    </w:p>
    <w:p w:rsidR="00552B50" w:rsidRDefault="00552B50" w:rsidP="00552B50">
      <w:pPr>
        <w:pStyle w:val="a4"/>
        <w:numPr>
          <w:ilvl w:val="0"/>
          <w:numId w:val="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Стол справок                                                                   1</w:t>
      </w:r>
    </w:p>
    <w:p w:rsidR="00552B50" w:rsidRDefault="00552B50" w:rsidP="00552B50"/>
    <w:p w:rsidR="00552B50" w:rsidRDefault="00552B50" w:rsidP="00552B50">
      <w:pPr>
        <w:ind w:firstLine="708"/>
      </w:pPr>
      <w:r>
        <w:t>ВСЕГО                                                                                           18 человек</w:t>
      </w:r>
    </w:p>
    <w:p w:rsidR="00552B50" w:rsidRDefault="00552B50" w:rsidP="00552B50">
      <w:pPr>
        <w:ind w:firstLine="708"/>
      </w:pPr>
    </w:p>
    <w:p w:rsidR="00552B50" w:rsidRDefault="00552B50" w:rsidP="00552B50">
      <w:pPr>
        <w:ind w:firstLine="708"/>
      </w:pPr>
    </w:p>
    <w:p w:rsidR="00552B50" w:rsidRDefault="00552B50" w:rsidP="00552B50">
      <w:pPr>
        <w:ind w:firstLine="708"/>
        <w:rPr>
          <w:sz w:val="28"/>
          <w:szCs w:val="28"/>
        </w:rPr>
      </w:pPr>
      <w:r w:rsidRPr="0091655B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 xml:space="preserve">: </w:t>
      </w:r>
      <w:r w:rsidRPr="00033CB9">
        <w:t xml:space="preserve">При организации состава приёмного эвакуационного пункта необходимо учитывать количество </w:t>
      </w:r>
      <w:proofErr w:type="gramStart"/>
      <w:r w:rsidRPr="00033CB9">
        <w:t>эвакуируемых</w:t>
      </w:r>
      <w:proofErr w:type="gramEnd"/>
      <w:r>
        <w:rPr>
          <w:sz w:val="28"/>
          <w:szCs w:val="28"/>
        </w:rPr>
        <w:t>:</w:t>
      </w:r>
    </w:p>
    <w:p w:rsidR="00552B50" w:rsidRPr="00033CB9" w:rsidRDefault="00552B50" w:rsidP="00552B50">
      <w:pPr>
        <w:ind w:firstLine="708"/>
      </w:pPr>
      <w:r w:rsidRPr="00033CB9">
        <w:t>до 1 тысячи человек эвакуируемых ПЭП может составлять из 16-18 человек</w:t>
      </w:r>
    </w:p>
    <w:p w:rsidR="00552B50" w:rsidRDefault="00552B50" w:rsidP="00552B50">
      <w:pPr>
        <w:tabs>
          <w:tab w:val="left" w:pos="7275"/>
        </w:tabs>
        <w:ind w:firstLine="708"/>
      </w:pPr>
      <w:r w:rsidRPr="00033CB9">
        <w:t>до 3</w:t>
      </w:r>
      <w:r>
        <w:t xml:space="preserve"> тысяч</w:t>
      </w:r>
      <w:r>
        <w:tab/>
        <w:t>25-33 человека</w:t>
      </w:r>
    </w:p>
    <w:p w:rsidR="00552B50" w:rsidRDefault="00552B50" w:rsidP="00552B50">
      <w:pPr>
        <w:tabs>
          <w:tab w:val="left" w:pos="7275"/>
        </w:tabs>
        <w:ind w:firstLine="708"/>
      </w:pPr>
      <w:r>
        <w:t xml:space="preserve">до 5 тысяч и выше </w:t>
      </w:r>
      <w:r>
        <w:tab/>
        <w:t>33-41 человек</w:t>
      </w:r>
    </w:p>
    <w:p w:rsidR="00552B50" w:rsidRDefault="00552B50" w:rsidP="00552B50"/>
    <w:p w:rsidR="00552B50" w:rsidRDefault="00552B50" w:rsidP="00552B50">
      <w:pPr>
        <w:ind w:firstLine="708"/>
      </w:pPr>
      <w:r>
        <w:t>Организация ПЭП приведена в приложении №1</w:t>
      </w:r>
    </w:p>
    <w:p w:rsidR="00552B50" w:rsidRDefault="00552B50" w:rsidP="00552B50">
      <w:pPr>
        <w:ind w:firstLine="708"/>
      </w:pPr>
    </w:p>
    <w:p w:rsidR="00552B50" w:rsidRDefault="00552B50" w:rsidP="00552B50">
      <w:pPr>
        <w:ind w:firstLine="708"/>
      </w:pPr>
    </w:p>
    <w:p w:rsidR="00552B50" w:rsidRDefault="00552B50" w:rsidP="00552B5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Знаки, Указател</w:t>
      </w:r>
      <w:proofErr w:type="gramStart"/>
      <w:r>
        <w:rPr>
          <w:b/>
          <w:sz w:val="32"/>
          <w:szCs w:val="32"/>
        </w:rPr>
        <w:t>и(</w:t>
      </w:r>
      <w:proofErr w:type="gramEnd"/>
      <w:r>
        <w:rPr>
          <w:b/>
          <w:sz w:val="32"/>
          <w:szCs w:val="32"/>
        </w:rPr>
        <w:t>стрелки), Связь</w:t>
      </w:r>
    </w:p>
    <w:p w:rsidR="00552B50" w:rsidRDefault="00552B50" w:rsidP="00552B5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552B50" w:rsidRDefault="00552B50" w:rsidP="00552B5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а) Знаки, таблички</w:t>
      </w:r>
    </w:p>
    <w:p w:rsidR="00552B50" w:rsidRDefault="00552B50" w:rsidP="00552B50">
      <w:pPr>
        <w:ind w:firstLine="708"/>
        <w:rPr>
          <w:sz w:val="28"/>
          <w:szCs w:val="28"/>
        </w:rPr>
      </w:pP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Номер ПЭП устанавливается в здании, на столе начальника ПЭП.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План ПЭП размещается рядом со столом справок, в нем указывается, кто и в каком помещении располагается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Заместитель начальника ПЭП.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по объектам.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Медпункт.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Начальник поста ООП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Комната отдыха</w:t>
      </w:r>
    </w:p>
    <w:p w:rsidR="00552B50" w:rsidRDefault="00552B50" w:rsidP="00552B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Комната матери и ребёнка.</w:t>
      </w:r>
    </w:p>
    <w:p w:rsidR="00552B50" w:rsidRDefault="00552B50" w:rsidP="00552B50"/>
    <w:p w:rsidR="00552B50" w:rsidRDefault="00552B50" w:rsidP="00552B50">
      <w:pPr>
        <w:tabs>
          <w:tab w:val="left" w:pos="1455"/>
        </w:tabs>
        <w:rPr>
          <w:b/>
          <w:sz w:val="28"/>
          <w:szCs w:val="28"/>
        </w:rPr>
      </w:pPr>
      <w:r>
        <w:tab/>
      </w:r>
      <w:r w:rsidRPr="00FD0AFD">
        <w:rPr>
          <w:b/>
          <w:sz w:val="28"/>
          <w:szCs w:val="28"/>
        </w:rPr>
        <w:t xml:space="preserve">б) Указатели </w:t>
      </w:r>
      <w:proofErr w:type="gramStart"/>
      <w:r w:rsidRPr="00FD0AFD">
        <w:rPr>
          <w:b/>
          <w:sz w:val="28"/>
          <w:szCs w:val="28"/>
        </w:rPr>
        <w:t xml:space="preserve">( </w:t>
      </w:r>
      <w:proofErr w:type="gramEnd"/>
      <w:r w:rsidRPr="00FD0AFD">
        <w:rPr>
          <w:b/>
          <w:sz w:val="28"/>
          <w:szCs w:val="28"/>
        </w:rPr>
        <w:t>стрелки) оповещения:</w:t>
      </w:r>
    </w:p>
    <w:p w:rsidR="00552B50" w:rsidRDefault="00552B50" w:rsidP="00552B50">
      <w:pPr>
        <w:tabs>
          <w:tab w:val="left" w:pos="1455"/>
        </w:tabs>
        <w:rPr>
          <w:b/>
          <w:sz w:val="28"/>
          <w:szCs w:val="28"/>
        </w:rPr>
      </w:pPr>
    </w:p>
    <w:p w:rsidR="00552B50" w:rsidRPr="00FD0AFD" w:rsidRDefault="00552B50" w:rsidP="00552B50">
      <w:pPr>
        <w:pStyle w:val="a4"/>
        <w:numPr>
          <w:ilvl w:val="0"/>
          <w:numId w:val="10"/>
        </w:numPr>
        <w:tabs>
          <w:tab w:val="left" w:pos="1455"/>
        </w:tabs>
        <w:rPr>
          <w:b/>
          <w:sz w:val="28"/>
          <w:szCs w:val="28"/>
        </w:rPr>
      </w:pPr>
      <w:r>
        <w:rPr>
          <w:sz w:val="28"/>
          <w:szCs w:val="28"/>
        </w:rPr>
        <w:t>Номер ПЭП устанавливается на подходе к зданию.</w:t>
      </w:r>
    </w:p>
    <w:p w:rsidR="00552B50" w:rsidRDefault="00552B50" w:rsidP="00552B50">
      <w:pPr>
        <w:pStyle w:val="a4"/>
        <w:numPr>
          <w:ilvl w:val="0"/>
          <w:numId w:val="10"/>
        </w:numPr>
        <w:tabs>
          <w:tab w:val="left" w:pos="1455"/>
        </w:tabs>
        <w:rPr>
          <w:b/>
          <w:sz w:val="28"/>
          <w:szCs w:val="28"/>
        </w:rPr>
      </w:pPr>
      <w:r>
        <w:rPr>
          <w:sz w:val="28"/>
          <w:szCs w:val="28"/>
        </w:rPr>
        <w:t>У входа в ПЭП вывешивается объявление о регистрации граждан.</w:t>
      </w:r>
      <w:r w:rsidRPr="00FD0AFD">
        <w:rPr>
          <w:b/>
          <w:sz w:val="28"/>
          <w:szCs w:val="28"/>
        </w:rPr>
        <w:t xml:space="preserve">          </w:t>
      </w:r>
    </w:p>
    <w:p w:rsidR="00552B50" w:rsidRDefault="00552B50" w:rsidP="00552B50"/>
    <w:p w:rsidR="00552B50" w:rsidRDefault="00552B50" w:rsidP="00552B50">
      <w:pPr>
        <w:tabs>
          <w:tab w:val="left" w:pos="1410"/>
        </w:tabs>
      </w:pPr>
      <w:r>
        <w:tab/>
      </w:r>
    </w:p>
    <w:p w:rsidR="00552B50" w:rsidRDefault="00552B50" w:rsidP="00552B50">
      <w:pPr>
        <w:tabs>
          <w:tab w:val="left" w:pos="1410"/>
        </w:tabs>
      </w:pPr>
    </w:p>
    <w:p w:rsidR="00552B50" w:rsidRPr="00FD0AFD" w:rsidRDefault="00552B50" w:rsidP="00552B50">
      <w:pPr>
        <w:tabs>
          <w:tab w:val="left" w:pos="1410"/>
        </w:tabs>
        <w:rPr>
          <w:b/>
          <w:sz w:val="28"/>
          <w:szCs w:val="28"/>
        </w:rPr>
      </w:pPr>
      <w:r w:rsidRPr="00FD0AFD">
        <w:rPr>
          <w:b/>
          <w:sz w:val="28"/>
          <w:szCs w:val="28"/>
        </w:rPr>
        <w:t xml:space="preserve">                             в) Средства связи</w:t>
      </w:r>
    </w:p>
    <w:p w:rsidR="00552B50" w:rsidRPr="00FD0AFD" w:rsidRDefault="00552B50" w:rsidP="00552B50">
      <w:pPr>
        <w:tabs>
          <w:tab w:val="left" w:pos="1410"/>
        </w:tabs>
        <w:rPr>
          <w:b/>
          <w:sz w:val="28"/>
          <w:szCs w:val="28"/>
        </w:rPr>
      </w:pPr>
    </w:p>
    <w:p w:rsidR="00552B50" w:rsidRDefault="00552B50" w:rsidP="00552B5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Устанавливается телефон ПЭП, связь с приёмной </w:t>
      </w:r>
      <w:proofErr w:type="spellStart"/>
      <w:r>
        <w:rPr>
          <w:sz w:val="28"/>
          <w:szCs w:val="28"/>
        </w:rPr>
        <w:t>эвакокомиссией</w:t>
      </w:r>
      <w:proofErr w:type="spellEnd"/>
      <w:r>
        <w:rPr>
          <w:sz w:val="28"/>
          <w:szCs w:val="28"/>
        </w:rPr>
        <w:t>, коллективными  хозяйствами, акционерными обществами, сельскими поселениями, станциями (пунктами) высадки железнодорожным транспортом.</w:t>
      </w:r>
    </w:p>
    <w:p w:rsidR="00552B50" w:rsidRDefault="00552B50" w:rsidP="00552B50">
      <w:pPr>
        <w:pStyle w:val="a4"/>
        <w:numPr>
          <w:ilvl w:val="0"/>
          <w:numId w:val="11"/>
        </w:num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Телефонный справочник с телефонами.</w:t>
      </w:r>
    </w:p>
    <w:p w:rsidR="00552B50" w:rsidRPr="00FD0AFD" w:rsidRDefault="00552B50" w:rsidP="00552B50"/>
    <w:p w:rsidR="00552B50" w:rsidRDefault="00552B50" w:rsidP="00552B50"/>
    <w:p w:rsidR="00552B50" w:rsidRDefault="00552B50" w:rsidP="00552B50"/>
    <w:p w:rsidR="00552B50" w:rsidRDefault="00552B50" w:rsidP="00552B50">
      <w:pPr>
        <w:tabs>
          <w:tab w:val="left" w:pos="256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Функциональные обязанности личного состава ПЭП</w:t>
      </w:r>
    </w:p>
    <w:p w:rsidR="00552B50" w:rsidRDefault="00552B50" w:rsidP="00552B50">
      <w:pPr>
        <w:jc w:val="center"/>
        <w:rPr>
          <w:sz w:val="32"/>
          <w:szCs w:val="32"/>
        </w:rPr>
      </w:pPr>
    </w:p>
    <w:p w:rsidR="00552B50" w:rsidRDefault="00552B50" w:rsidP="00552B50">
      <w:pPr>
        <w:tabs>
          <w:tab w:val="left" w:pos="2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ПЭП</w:t>
      </w:r>
    </w:p>
    <w:p w:rsidR="00552B50" w:rsidRDefault="00552B50" w:rsidP="00552B50">
      <w:pPr>
        <w:tabs>
          <w:tab w:val="left" w:pos="2655"/>
        </w:tabs>
        <w:jc w:val="center"/>
        <w:rPr>
          <w:sz w:val="28"/>
          <w:szCs w:val="28"/>
        </w:rPr>
      </w:pP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ПЭП назначается постановлением главы поселения, подчиняется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вопросам приёма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) председателю районной приёмной комиссии.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несёт ответственность за организацию работы ПЭП и своевременную отправку </w:t>
      </w:r>
      <w:proofErr w:type="spellStart"/>
      <w:r>
        <w:rPr>
          <w:sz w:val="28"/>
          <w:szCs w:val="28"/>
        </w:rPr>
        <w:t>расредотачиваемых</w:t>
      </w:r>
      <w:proofErr w:type="spellEnd"/>
      <w:r>
        <w:rPr>
          <w:sz w:val="28"/>
          <w:szCs w:val="28"/>
        </w:rPr>
        <w:t xml:space="preserve">  и эвакуируемых с ПЭП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со станций      ( пунктов) высадки к местам постоянного расселения. Ему подчиняется весь личный состав ПЭП и </w:t>
      </w:r>
      <w:proofErr w:type="spellStart"/>
      <w:r>
        <w:rPr>
          <w:sz w:val="28"/>
          <w:szCs w:val="28"/>
        </w:rPr>
        <w:t>эваконаселение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находящиеся</w:t>
      </w:r>
      <w:proofErr w:type="gramEnd"/>
      <w:r>
        <w:rPr>
          <w:sz w:val="28"/>
          <w:szCs w:val="28"/>
        </w:rPr>
        <w:t xml:space="preserve"> на ПЭП.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обязан: </w:t>
      </w:r>
    </w:p>
    <w:p w:rsidR="00552B50" w:rsidRDefault="00552B50" w:rsidP="00552B50">
      <w:pPr>
        <w:tabs>
          <w:tab w:val="left" w:pos="2655"/>
        </w:tabs>
        <w:jc w:val="center"/>
        <w:rPr>
          <w:b/>
          <w:sz w:val="28"/>
          <w:szCs w:val="28"/>
        </w:rPr>
      </w:pPr>
      <w:r w:rsidRPr="000629CB">
        <w:rPr>
          <w:b/>
          <w:sz w:val="28"/>
          <w:szCs w:val="28"/>
        </w:rPr>
        <w:t>а) В мирное время:</w:t>
      </w:r>
    </w:p>
    <w:p w:rsidR="00552B50" w:rsidRDefault="00552B50" w:rsidP="00552B50">
      <w:pPr>
        <w:tabs>
          <w:tab w:val="left" w:pos="2655"/>
        </w:tabs>
        <w:jc w:val="center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изучать функциональные обязанности, порядок приёма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ПЭП, места его размещения по населённым пунктам, входящим  в состав ПЭП, определить маршруты вывоза  к местам расселения;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укомплектовать ПЭП личным составом и готовить его к практическим действиям по приёму и расселению </w:t>
      </w:r>
      <w:proofErr w:type="spellStart"/>
      <w:r>
        <w:rPr>
          <w:sz w:val="28"/>
          <w:szCs w:val="28"/>
        </w:rPr>
        <w:t>эваконаселени</w:t>
      </w:r>
      <w:proofErr w:type="spellEnd"/>
      <w:r>
        <w:rPr>
          <w:sz w:val="28"/>
          <w:szCs w:val="28"/>
        </w:rPr>
        <w:t>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 и регулярно корректировать документы ПЭП;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закрепление необходимых помещений для развёртывания ПЭП и их оборудование необходимым имуществом и инвентарём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столы, стулья, указки, указатели,  нарукавники,  повязки, канцелярские принадлежности и другое )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 изучить связь с районной </w:t>
      </w:r>
      <w:proofErr w:type="spellStart"/>
      <w:r>
        <w:rPr>
          <w:sz w:val="28"/>
          <w:szCs w:val="28"/>
        </w:rPr>
        <w:t>эвакокомиссией</w:t>
      </w:r>
      <w:proofErr w:type="spellEnd"/>
      <w:r>
        <w:rPr>
          <w:sz w:val="28"/>
          <w:szCs w:val="28"/>
        </w:rPr>
        <w:t xml:space="preserve">, районным штабом по делам ГОЧС, пунктами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станциями) высадки, промежуточными пунктами;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получать у начальника  районной приёмной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 xml:space="preserve"> документы приёмного эвакопункта;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твёрдо знать контингент и численность населения, прибывающего на ПЭП  (станцию) высадки,  места расселения, маршруты вывоза к местам расселения, количество и  </w:t>
      </w:r>
      <w:proofErr w:type="spellStart"/>
      <w:r>
        <w:rPr>
          <w:sz w:val="28"/>
          <w:szCs w:val="28"/>
        </w:rPr>
        <w:t>автопредприятия</w:t>
      </w:r>
      <w:proofErr w:type="spellEnd"/>
      <w:r>
        <w:rPr>
          <w:sz w:val="28"/>
          <w:szCs w:val="28"/>
        </w:rPr>
        <w:t>,  выделяющие автотранспорт, знать график вывоза, границы своего приёмного эвакопункта;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хорошо знать содержание документов, находящееся в папке начальника ПЭП;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отработать график прибытия и отправки 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  по населённым пунктам ПЭП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2);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заблаговременной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частичной) эвакуации отработать расчёт приёма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, прибывающего по плану заблаговременной (частичной) эвакуации.</w:t>
      </w:r>
    </w:p>
    <w:p w:rsidR="00552B50" w:rsidRDefault="00552B50" w:rsidP="00552B50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разработать схему оповещения личного состава,              </w:t>
      </w:r>
    </w:p>
    <w:p w:rsidR="00552B50" w:rsidRDefault="00552B50" w:rsidP="00552B50">
      <w:pPr>
        <w:rPr>
          <w:sz w:val="28"/>
          <w:szCs w:val="28"/>
        </w:rPr>
      </w:pPr>
    </w:p>
    <w:p w:rsidR="00552B50" w:rsidRDefault="00552B50" w:rsidP="00552B50">
      <w:pPr>
        <w:rPr>
          <w:sz w:val="28"/>
          <w:szCs w:val="28"/>
        </w:rPr>
      </w:pPr>
    </w:p>
    <w:p w:rsidR="00552B50" w:rsidRPr="002E1776" w:rsidRDefault="00552B50" w:rsidP="00552B50">
      <w:pPr>
        <w:tabs>
          <w:tab w:val="left" w:pos="1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1776">
        <w:rPr>
          <w:b/>
          <w:sz w:val="28"/>
          <w:szCs w:val="28"/>
        </w:rPr>
        <w:t xml:space="preserve">б)  При переводе ГО </w:t>
      </w:r>
      <w:proofErr w:type="gramStart"/>
      <w:r w:rsidRPr="002E1776">
        <w:rPr>
          <w:b/>
          <w:sz w:val="28"/>
          <w:szCs w:val="28"/>
        </w:rPr>
        <w:t>с</w:t>
      </w:r>
      <w:proofErr w:type="gramEnd"/>
      <w:r w:rsidRPr="002E1776">
        <w:rPr>
          <w:b/>
          <w:sz w:val="28"/>
          <w:szCs w:val="28"/>
        </w:rPr>
        <w:t xml:space="preserve"> мирного на военное положение:</w:t>
      </w:r>
    </w:p>
    <w:p w:rsidR="00552B50" w:rsidRPr="002E1776" w:rsidRDefault="00552B50" w:rsidP="00552B50">
      <w:pPr>
        <w:tabs>
          <w:tab w:val="left" w:pos="168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личного состава ПЭП;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предусмотренных мероприятий;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proofErr w:type="spellStart"/>
      <w:r>
        <w:rPr>
          <w:sz w:val="28"/>
          <w:szCs w:val="28"/>
        </w:rPr>
        <w:t>эвакокомиссией</w:t>
      </w:r>
      <w:proofErr w:type="spellEnd"/>
      <w:r>
        <w:rPr>
          <w:sz w:val="28"/>
          <w:szCs w:val="28"/>
        </w:rPr>
        <w:t xml:space="preserve"> административного округа отработать расчёт трудоустройства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населения;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уточнить порядок взаимодействия с соседними ПЭП и службами ГО.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</w:p>
    <w:p w:rsidR="00552B50" w:rsidRDefault="00552B50" w:rsidP="00552B50">
      <w:pPr>
        <w:tabs>
          <w:tab w:val="left" w:pos="1680"/>
        </w:tabs>
        <w:jc w:val="both"/>
        <w:rPr>
          <w:b/>
          <w:sz w:val="28"/>
          <w:szCs w:val="28"/>
        </w:rPr>
      </w:pPr>
      <w:r w:rsidRPr="002E1776">
        <w:rPr>
          <w:b/>
          <w:sz w:val="28"/>
          <w:szCs w:val="28"/>
        </w:rPr>
        <w:t>в) С получением распоряжения о проведении эвакуации населения</w:t>
      </w:r>
      <w:r>
        <w:rPr>
          <w:b/>
          <w:sz w:val="28"/>
          <w:szCs w:val="28"/>
        </w:rPr>
        <w:t>:</w:t>
      </w:r>
    </w:p>
    <w:p w:rsidR="00552B50" w:rsidRDefault="00552B50" w:rsidP="00552B50">
      <w:pPr>
        <w:tabs>
          <w:tab w:val="left" w:pos="1680"/>
        </w:tabs>
        <w:jc w:val="both"/>
        <w:rPr>
          <w:b/>
          <w:sz w:val="28"/>
          <w:szCs w:val="28"/>
        </w:rPr>
      </w:pP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получением распоряжения о начале эвакуации немедленно явиться в районную приёмную комиссию, получить папку своего приёмного эвакопункта и указания председателя районной приёмной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>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возвращения с районной приёмной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 xml:space="preserve"> собрать личный состав приёмного эвакопункта;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дать указания руководящему составу на развёртывание работы приёмного эвакопункта;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начала прибытия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организует работы всех звеньев приёмного эвакопункта;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лично встречает железнодорожные эшелоны, автоколонны;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организует отправку эвакуируемых в пункты постоянного размещения через своих помощников;</w:t>
      </w:r>
      <w:proofErr w:type="gramEnd"/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регистрацию эвакуируемых,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списков эвакуируемых;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их по населённым пунктам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расселения и графика прибытия и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населённым пунктам;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выделяет сопровождающих (разводящих) и обеспечивает их исходными данными по домам для расселения эвакуируемых;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транспортом для вывоза эвакуируемых с ПЭП, со станций (пунктов) высадки, а при отсутствии его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иных средств вывоза;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меры к организации питания, водоснабжения, медицинского обслуживания, охрану общественного порядка и регулирования движения </w:t>
      </w:r>
      <w:proofErr w:type="spellStart"/>
      <w:r>
        <w:rPr>
          <w:sz w:val="28"/>
          <w:szCs w:val="28"/>
        </w:rPr>
        <w:t>совместносо</w:t>
      </w:r>
      <w:proofErr w:type="spellEnd"/>
      <w:r>
        <w:rPr>
          <w:sz w:val="28"/>
          <w:szCs w:val="28"/>
        </w:rPr>
        <w:t xml:space="preserve"> службами ГО района, объектов экономики, приписанных к ПЭП;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инструктаж с начальником автоколонн, отдаёт указание  о проведении инструктажа водителям автомашин, выдаёт предписание и маршрутные листы;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поддерживает непрерывную связь с районной приёмной </w:t>
      </w:r>
      <w:proofErr w:type="spellStart"/>
      <w:r>
        <w:rPr>
          <w:sz w:val="28"/>
          <w:szCs w:val="28"/>
        </w:rPr>
        <w:t>эвакокомиссией</w:t>
      </w:r>
      <w:proofErr w:type="spellEnd"/>
      <w:r>
        <w:rPr>
          <w:sz w:val="28"/>
          <w:szCs w:val="28"/>
        </w:rPr>
        <w:t xml:space="preserve"> и докладывает ей в установленные сроки о ходе приёма и расселения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>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случае ухода оставляет за себя своего  заместителя или другое лицо из руководства приёмного пункта;</w:t>
      </w:r>
    </w:p>
    <w:p w:rsidR="00552B50" w:rsidRDefault="00552B50" w:rsidP="00552B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окончании работы ПЭП предоставляет донесение в </w:t>
      </w:r>
      <w:proofErr w:type="gramStart"/>
      <w:r>
        <w:rPr>
          <w:sz w:val="28"/>
          <w:szCs w:val="28"/>
        </w:rPr>
        <w:t>районную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эвакокомиссию</w:t>
      </w:r>
      <w:proofErr w:type="spellEnd"/>
      <w:r>
        <w:rPr>
          <w:sz w:val="28"/>
          <w:szCs w:val="28"/>
        </w:rPr>
        <w:t>. Сдаёт помещение и оборудование ПЭП коменданту здания.</w:t>
      </w:r>
    </w:p>
    <w:p w:rsidR="00552B50" w:rsidRPr="00A71908" w:rsidRDefault="00552B50" w:rsidP="00552B50">
      <w:pPr>
        <w:rPr>
          <w:sz w:val="28"/>
          <w:szCs w:val="28"/>
        </w:rPr>
      </w:pPr>
    </w:p>
    <w:p w:rsidR="00552B50" w:rsidRDefault="00552B50" w:rsidP="00552B50">
      <w:pPr>
        <w:rPr>
          <w:sz w:val="28"/>
          <w:szCs w:val="28"/>
        </w:rPr>
      </w:pPr>
    </w:p>
    <w:p w:rsidR="00552B50" w:rsidRDefault="00552B50" w:rsidP="00552B50">
      <w:pPr>
        <w:ind w:firstLine="708"/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Заместитель начальника приёмного пункта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обязан: </w:t>
      </w:r>
    </w:p>
    <w:p w:rsidR="00552B50" w:rsidRDefault="00552B50" w:rsidP="00F523D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регистрацию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>, согласно плана приёма и размещения.</w:t>
      </w:r>
    </w:p>
    <w:p w:rsidR="00552B50" w:rsidRDefault="00552B50" w:rsidP="00F523D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Комплектует группы.</w:t>
      </w:r>
    </w:p>
    <w:p w:rsidR="00552B50" w:rsidRDefault="00552B50" w:rsidP="00F523D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сопровождении разводящих пешим порядком или автотранспортом отправляет в назначенные пункты.</w:t>
      </w:r>
    </w:p>
    <w:p w:rsidR="00552B50" w:rsidRDefault="00552B50" w:rsidP="00F523D6">
      <w:pPr>
        <w:jc w:val="both"/>
      </w:pPr>
    </w:p>
    <w:p w:rsidR="00552B50" w:rsidRDefault="00552B50" w:rsidP="00F523D6">
      <w:pPr>
        <w:jc w:val="both"/>
      </w:pPr>
    </w:p>
    <w:p w:rsidR="00552B50" w:rsidRDefault="00552B50" w:rsidP="00F523D6">
      <w:pPr>
        <w:tabs>
          <w:tab w:val="left" w:pos="915"/>
        </w:tabs>
        <w:ind w:left="1068"/>
        <w:jc w:val="both"/>
        <w:rPr>
          <w:b/>
          <w:sz w:val="28"/>
          <w:szCs w:val="28"/>
        </w:rPr>
      </w:pPr>
      <w:r w:rsidRPr="00620D73">
        <w:rPr>
          <w:b/>
          <w:sz w:val="28"/>
          <w:szCs w:val="28"/>
        </w:rPr>
        <w:t>а) В мирное время</w:t>
      </w:r>
      <w:r>
        <w:rPr>
          <w:b/>
          <w:sz w:val="28"/>
          <w:szCs w:val="28"/>
        </w:rPr>
        <w:t>: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разработке плана эвакуации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необходимую документацию по приведению в готовность ПЭП;</w:t>
      </w:r>
    </w:p>
    <w:p w:rsidR="00552B50" w:rsidRDefault="00552B50" w:rsidP="00F523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подавать предложения в </w:t>
      </w:r>
      <w:proofErr w:type="spellStart"/>
      <w:r>
        <w:rPr>
          <w:sz w:val="28"/>
          <w:szCs w:val="28"/>
        </w:rPr>
        <w:t>эвакоорганы</w:t>
      </w:r>
      <w:proofErr w:type="spellEnd"/>
      <w:r>
        <w:rPr>
          <w:sz w:val="28"/>
          <w:szCs w:val="28"/>
        </w:rPr>
        <w:t xml:space="preserve"> и штаб ГО района по организации и совершенствования работы  ПЭП;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b/>
          <w:sz w:val="28"/>
          <w:szCs w:val="28"/>
        </w:rPr>
      </w:pPr>
      <w:r w:rsidRPr="00E7011E">
        <w:rPr>
          <w:b/>
          <w:sz w:val="28"/>
          <w:szCs w:val="28"/>
        </w:rPr>
        <w:t xml:space="preserve">               б) При переводе ГО </w:t>
      </w:r>
      <w:proofErr w:type="gramStart"/>
      <w:r w:rsidRPr="00E7011E">
        <w:rPr>
          <w:b/>
          <w:sz w:val="28"/>
          <w:szCs w:val="28"/>
        </w:rPr>
        <w:t>с</w:t>
      </w:r>
      <w:proofErr w:type="gramEnd"/>
      <w:r w:rsidRPr="00E7011E">
        <w:rPr>
          <w:b/>
          <w:sz w:val="28"/>
          <w:szCs w:val="28"/>
        </w:rPr>
        <w:t xml:space="preserve"> мирного на военное положение</w:t>
      </w:r>
      <w:r>
        <w:rPr>
          <w:b/>
          <w:sz w:val="28"/>
          <w:szCs w:val="28"/>
        </w:rPr>
        <w:t>: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прибыть на пункт управления приёмной </w:t>
      </w:r>
      <w:proofErr w:type="spellStart"/>
      <w:r>
        <w:rPr>
          <w:sz w:val="28"/>
          <w:szCs w:val="28"/>
        </w:rPr>
        <w:t>эвакомиссии</w:t>
      </w:r>
      <w:proofErr w:type="spellEnd"/>
      <w:r>
        <w:rPr>
          <w:sz w:val="28"/>
          <w:szCs w:val="28"/>
        </w:rPr>
        <w:t>, уточнить установку и  получить задачу;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ПЭП и провести инструктаж по организации работы ПЭП и раздать необходимую рабочую и справочную документацию;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ПЭП и подготовить его к работе;</w:t>
      </w:r>
    </w:p>
    <w:p w:rsidR="00552B50" w:rsidRDefault="00552B50" w:rsidP="00F523D6">
      <w:pPr>
        <w:tabs>
          <w:tab w:val="left" w:pos="0"/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к работе рабочее место;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930"/>
        </w:tabs>
        <w:jc w:val="both"/>
        <w:rPr>
          <w:b/>
          <w:sz w:val="28"/>
          <w:szCs w:val="28"/>
        </w:rPr>
      </w:pPr>
      <w:r w:rsidRPr="002C22EB">
        <w:rPr>
          <w:b/>
          <w:sz w:val="28"/>
          <w:szCs w:val="28"/>
        </w:rPr>
        <w:t xml:space="preserve"> в) С получением распоряжения о проведении эвакуации населения</w:t>
      </w:r>
    </w:p>
    <w:p w:rsidR="00552B50" w:rsidRDefault="00552B50" w:rsidP="00F523D6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 w:rsidRPr="002C22EB">
        <w:rPr>
          <w:sz w:val="28"/>
          <w:szCs w:val="28"/>
        </w:rPr>
        <w:t>- организовать встречу прибывающих эвакуационных автоколонн</w:t>
      </w:r>
      <w:r>
        <w:rPr>
          <w:sz w:val="28"/>
          <w:szCs w:val="28"/>
        </w:rPr>
        <w:t xml:space="preserve"> и обеспечение высадки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совместно с администрацией пункта высадки;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эвакуируемые объекты экономики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отработанной схемы на ПЭП;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распределять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по населённым пунктам согласно плана;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обеспечивать транспортом для вывоза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в населённые пункты в составе ПЭП согласно расчёта;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доставлять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к месту жительства на ПЭП;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выделять сопровождающих и обеспечивать необходимыми данными для расселения эвакуируемых по домам и квартирам;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недостаче транспорта часть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вывести пешим порядком;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расчёт размещения по населённым пунктам и домам, в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при необходимости провести уточнения и изменения;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подвоз личных вещей эвакуируемых, идущих пешим порядком;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пути следования обеспечивать питьевой водой, оказывать необходимую помощь  </w:t>
      </w:r>
      <w:proofErr w:type="gramStart"/>
      <w:r>
        <w:rPr>
          <w:sz w:val="28"/>
          <w:szCs w:val="28"/>
        </w:rPr>
        <w:t>эвакуируемым</w:t>
      </w:r>
      <w:proofErr w:type="gramEnd"/>
      <w:r>
        <w:rPr>
          <w:sz w:val="28"/>
          <w:szCs w:val="28"/>
        </w:rPr>
        <w:t>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вести учёт складов, баз, торговых точек и пищеблоков с которых будет обеспечиваться эвакуируемое население на территории сельского поселения;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питание прибывшего населения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столовых выдачу сухих пайков);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расчёты по питанию,  водоснабжению и жизнеобеспечению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совместно со службами ГО;</w:t>
      </w:r>
    </w:p>
    <w:p w:rsidR="00552B50" w:rsidRDefault="00552B50" w:rsidP="00F523D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временное размещение </w:t>
      </w:r>
      <w:proofErr w:type="spellStart"/>
      <w:r>
        <w:rPr>
          <w:sz w:val="28"/>
          <w:szCs w:val="28"/>
        </w:rPr>
        <w:t>звакуируемых</w:t>
      </w:r>
      <w:proofErr w:type="spellEnd"/>
      <w:r>
        <w:rPr>
          <w:sz w:val="28"/>
          <w:szCs w:val="28"/>
        </w:rPr>
        <w:t xml:space="preserve"> в комнате отдыха ПЭП, оказать им необходимую помощь и услуги, организовывать питание и отдых.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235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Группа учёта </w:t>
      </w:r>
      <w:proofErr w:type="spellStart"/>
      <w:r>
        <w:rPr>
          <w:b/>
          <w:sz w:val="32"/>
          <w:szCs w:val="32"/>
        </w:rPr>
        <w:t>эваконаселения</w:t>
      </w:r>
      <w:proofErr w:type="spellEnd"/>
    </w:p>
    <w:p w:rsidR="00552B50" w:rsidRDefault="00552B50" w:rsidP="00F523D6">
      <w:pPr>
        <w:tabs>
          <w:tab w:val="left" w:pos="2355"/>
        </w:tabs>
        <w:jc w:val="both"/>
        <w:rPr>
          <w:b/>
          <w:sz w:val="32"/>
          <w:szCs w:val="32"/>
        </w:rPr>
      </w:pPr>
    </w:p>
    <w:p w:rsidR="00552B50" w:rsidRDefault="00552B50" w:rsidP="00F523D6">
      <w:pPr>
        <w:tabs>
          <w:tab w:val="left" w:pos="2355"/>
        </w:tabs>
        <w:jc w:val="both"/>
        <w:rPr>
          <w:b/>
          <w:sz w:val="32"/>
          <w:szCs w:val="32"/>
        </w:rPr>
      </w:pPr>
    </w:p>
    <w:p w:rsidR="00552B50" w:rsidRDefault="00552B50" w:rsidP="00F523D6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 группе и помощники подчиняется начальнику ПЭП и отвечает за учёт и регистрацию прибывшего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эвакуации.</w:t>
      </w:r>
    </w:p>
    <w:p w:rsidR="00552B50" w:rsidRDefault="00552B50" w:rsidP="002F3FA8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25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72609">
        <w:rPr>
          <w:b/>
          <w:sz w:val="28"/>
          <w:szCs w:val="28"/>
        </w:rPr>
        <w:t>а) В мирное время</w:t>
      </w:r>
    </w:p>
    <w:p w:rsidR="00552B50" w:rsidRDefault="00552B50" w:rsidP="00F523D6">
      <w:pPr>
        <w:tabs>
          <w:tab w:val="left" w:pos="2565"/>
        </w:tabs>
        <w:jc w:val="both"/>
        <w:rPr>
          <w:b/>
          <w:sz w:val="28"/>
          <w:szCs w:val="28"/>
        </w:rPr>
      </w:pPr>
    </w:p>
    <w:p w:rsidR="00552B50" w:rsidRDefault="00552B50" w:rsidP="00F523D6">
      <w:pPr>
        <w:tabs>
          <w:tab w:val="left" w:pos="256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разрабатывать необходимую документацию по учёту и регистрации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 согласно выписки из плана эвакуации;</w:t>
      </w:r>
      <w:proofErr w:type="gramEnd"/>
    </w:p>
    <w:p w:rsidR="00552B50" w:rsidRDefault="00552B50" w:rsidP="00F523D6">
      <w:pPr>
        <w:tabs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завести журнал учёта прибывающего на ПЭП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552B50" w:rsidRDefault="00552B50" w:rsidP="00F523D6">
      <w:pPr>
        <w:tabs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иметь расчёт приёма и размещения эвакуируемого населения по населённым пунктам ПЭП;</w:t>
      </w:r>
    </w:p>
    <w:p w:rsidR="00552B50" w:rsidRDefault="00552B50" w:rsidP="00F523D6">
      <w:pPr>
        <w:tabs>
          <w:tab w:val="left" w:pos="2565"/>
        </w:tabs>
        <w:jc w:val="both"/>
        <w:rPr>
          <w:sz w:val="28"/>
          <w:szCs w:val="28"/>
        </w:rPr>
      </w:pPr>
    </w:p>
    <w:p w:rsidR="00552B50" w:rsidRDefault="00552B50" w:rsidP="00F523D6">
      <w:pPr>
        <w:tabs>
          <w:tab w:val="left" w:pos="2565"/>
        </w:tabs>
        <w:jc w:val="both"/>
        <w:rPr>
          <w:b/>
          <w:sz w:val="28"/>
          <w:szCs w:val="28"/>
        </w:rPr>
      </w:pPr>
      <w:r w:rsidRPr="006640FE">
        <w:rPr>
          <w:b/>
          <w:sz w:val="28"/>
          <w:szCs w:val="28"/>
        </w:rPr>
        <w:t xml:space="preserve">б) При  переводе ГО </w:t>
      </w:r>
      <w:proofErr w:type="gramStart"/>
      <w:r w:rsidRPr="006640FE">
        <w:rPr>
          <w:b/>
          <w:sz w:val="28"/>
          <w:szCs w:val="28"/>
        </w:rPr>
        <w:t>с</w:t>
      </w:r>
      <w:proofErr w:type="gramEnd"/>
      <w:r w:rsidRPr="006640FE">
        <w:rPr>
          <w:b/>
          <w:sz w:val="28"/>
          <w:szCs w:val="28"/>
        </w:rPr>
        <w:t xml:space="preserve"> мирного на военное положение: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приготовить к работе рабочее место.</w:t>
      </w:r>
    </w:p>
    <w:p w:rsidR="00552B50" w:rsidRDefault="00552B50" w:rsidP="00F523D6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52B50" w:rsidRDefault="00552B50" w:rsidP="00F523D6">
      <w:pPr>
        <w:jc w:val="both"/>
        <w:rPr>
          <w:b/>
          <w:sz w:val="28"/>
          <w:szCs w:val="28"/>
        </w:rPr>
      </w:pPr>
      <w:r w:rsidRPr="00EE7362">
        <w:rPr>
          <w:b/>
          <w:sz w:val="28"/>
          <w:szCs w:val="28"/>
        </w:rPr>
        <w:t>в) С получением распоряжения о проведении эвакуации населения</w:t>
      </w:r>
    </w:p>
    <w:p w:rsidR="00552B50" w:rsidRDefault="00552B50" w:rsidP="00F523D6">
      <w:pPr>
        <w:jc w:val="both"/>
        <w:rPr>
          <w:sz w:val="28"/>
          <w:szCs w:val="28"/>
        </w:rPr>
      </w:pP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регистрацию всех прибывших колонн в специальный журнал учёта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552B50" w:rsidRDefault="00552B50" w:rsidP="00F52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сверку списков с наличием прибывших людей на ПЭП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эвакуации;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втором и третьем экземпляре списка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делать пометку о прибытии эвакуируемых, заверить печатью, поставить дату, время и подпись, что является основанием для дальнейшей отправки к месту постоянной дислокации;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второй экземпляр списка оставить в эвакуационном пункте, третий заверенный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передать старшему данного предприятия (организации).</w:t>
      </w:r>
    </w:p>
    <w:p w:rsidR="00552B50" w:rsidRDefault="00552B50" w:rsidP="00552B50">
      <w:pPr>
        <w:rPr>
          <w:sz w:val="28"/>
          <w:szCs w:val="28"/>
        </w:rPr>
      </w:pPr>
    </w:p>
    <w:p w:rsidR="00552B50" w:rsidRDefault="00552B50" w:rsidP="002F3FA8">
      <w:pPr>
        <w:jc w:val="center"/>
        <w:rPr>
          <w:b/>
          <w:sz w:val="32"/>
          <w:szCs w:val="32"/>
        </w:rPr>
      </w:pPr>
      <w:r w:rsidRPr="006918B9">
        <w:rPr>
          <w:b/>
          <w:sz w:val="32"/>
          <w:szCs w:val="32"/>
        </w:rPr>
        <w:t xml:space="preserve">Группа отправки и сопровождения </w:t>
      </w:r>
      <w:proofErr w:type="spellStart"/>
      <w:r w:rsidRPr="006918B9">
        <w:rPr>
          <w:b/>
          <w:sz w:val="32"/>
          <w:szCs w:val="32"/>
        </w:rPr>
        <w:t>эваконаселени</w:t>
      </w:r>
      <w:r>
        <w:rPr>
          <w:b/>
          <w:sz w:val="32"/>
          <w:szCs w:val="32"/>
        </w:rPr>
        <w:t>я</w:t>
      </w:r>
      <w:proofErr w:type="spellEnd"/>
    </w:p>
    <w:p w:rsidR="00552B50" w:rsidRDefault="00552B50" w:rsidP="002F3FA8">
      <w:pPr>
        <w:jc w:val="center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 группе и помощники подчиняются начальнику </w:t>
      </w:r>
      <w:proofErr w:type="gramStart"/>
      <w:r>
        <w:rPr>
          <w:sz w:val="28"/>
          <w:szCs w:val="28"/>
        </w:rPr>
        <w:t>ПЭП</w:t>
      </w:r>
      <w:proofErr w:type="gramEnd"/>
      <w:r>
        <w:rPr>
          <w:sz w:val="28"/>
          <w:szCs w:val="28"/>
        </w:rPr>
        <w:t xml:space="preserve"> и отвечает за отправку и сопровождение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запланированные населённые пункты согласно плана эвакуации.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обязан:</w:t>
      </w:r>
    </w:p>
    <w:p w:rsidR="00552B50" w:rsidRDefault="00552B50" w:rsidP="002F3FA8">
      <w:pPr>
        <w:jc w:val="center"/>
        <w:rPr>
          <w:b/>
          <w:sz w:val="28"/>
          <w:szCs w:val="28"/>
        </w:rPr>
      </w:pPr>
      <w:r w:rsidRPr="006918B9">
        <w:rPr>
          <w:b/>
          <w:sz w:val="28"/>
          <w:szCs w:val="28"/>
        </w:rPr>
        <w:t>а) В мирное время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разрабатывать необходимую документацию по отправке и сопровождению прибывающего 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согласно выписки из плана эвакуации;</w:t>
      </w:r>
      <w:proofErr w:type="gramEnd"/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выписки из плана приёма 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загородней</w:t>
      </w:r>
      <w:proofErr w:type="spellEnd"/>
      <w:r>
        <w:rPr>
          <w:sz w:val="28"/>
          <w:szCs w:val="28"/>
        </w:rPr>
        <w:t xml:space="preserve"> зоне и сведений о </w:t>
      </w:r>
      <w:proofErr w:type="gramStart"/>
      <w:r>
        <w:rPr>
          <w:sz w:val="28"/>
          <w:szCs w:val="28"/>
        </w:rPr>
        <w:t>прибывающем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эваконаселении</w:t>
      </w:r>
      <w:proofErr w:type="spellEnd"/>
      <w:r>
        <w:rPr>
          <w:sz w:val="28"/>
          <w:szCs w:val="28"/>
        </w:rPr>
        <w:t xml:space="preserve"> на ПЭП иметь разработанный расчёт транспортного обеспечения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на ПЭП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отработать график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ПЭП по населенным пунктам в сутки (Приложение 9)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расчёты приёма и размещения эвакуируемого населения по населённым пунктам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приложения №7 10)</w:t>
      </w:r>
    </w:p>
    <w:p w:rsidR="00552B50" w:rsidRDefault="00552B50" w:rsidP="002F3F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0172">
        <w:rPr>
          <w:b/>
          <w:sz w:val="28"/>
          <w:szCs w:val="28"/>
        </w:rPr>
        <w:t xml:space="preserve">б)  </w:t>
      </w:r>
      <w:r>
        <w:rPr>
          <w:b/>
          <w:sz w:val="28"/>
          <w:szCs w:val="28"/>
        </w:rPr>
        <w:t xml:space="preserve">При переводе ГО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мирного на военное время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прибыть на пункт управления ПЭП, уточнить обстановку и получить задачу;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приготовить к работе рабочее место.</w:t>
      </w:r>
    </w:p>
    <w:p w:rsidR="00552B50" w:rsidRDefault="00552B50" w:rsidP="002F3FA8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52B50" w:rsidRDefault="00552B50" w:rsidP="002F3F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206FBD">
        <w:rPr>
          <w:b/>
          <w:sz w:val="28"/>
          <w:szCs w:val="28"/>
        </w:rPr>
        <w:t>С получением распоряжения о проведении эвакуации населения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распределить прибывающее население по населённым </w:t>
      </w:r>
      <w:proofErr w:type="spellStart"/>
      <w:r>
        <w:rPr>
          <w:sz w:val="28"/>
          <w:szCs w:val="28"/>
        </w:rPr>
        <w:t>пунктам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</w:t>
      </w:r>
      <w:proofErr w:type="spellEnd"/>
      <w:r>
        <w:rPr>
          <w:sz w:val="28"/>
          <w:szCs w:val="28"/>
        </w:rPr>
        <w:t xml:space="preserve"> выписки из плана приёма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загородней</w:t>
      </w:r>
      <w:proofErr w:type="spellEnd"/>
      <w:r>
        <w:rPr>
          <w:sz w:val="28"/>
          <w:szCs w:val="28"/>
        </w:rPr>
        <w:t xml:space="preserve"> зоне;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наличие транспорта для вывоза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в конечные пункты размещения согласно расчёта транспортного обеспечения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на ПЭП (Приложение 8)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доставлять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к месту планируемого места жительства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нехватке транспорта часть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вывести пешим </w:t>
      </w:r>
      <w:proofErr w:type="spellStart"/>
      <w:r>
        <w:rPr>
          <w:sz w:val="28"/>
          <w:szCs w:val="28"/>
        </w:rPr>
        <w:t>порядкомсогласно</w:t>
      </w:r>
      <w:proofErr w:type="spellEnd"/>
      <w:r>
        <w:rPr>
          <w:sz w:val="28"/>
          <w:szCs w:val="28"/>
        </w:rPr>
        <w:t xml:space="preserve"> графика отправки с ПЭП по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унктам.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-иметь отработанные расчёты приёма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нас. </w:t>
      </w:r>
      <w:proofErr w:type="spellStart"/>
      <w:r>
        <w:rPr>
          <w:sz w:val="28"/>
          <w:szCs w:val="28"/>
        </w:rPr>
        <w:t>пунктам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ходе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при необходимости провести уточнение и внести изменения;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подвоз личных вещей эвакуируемых, передвигающихся пешим порядком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52B50" w:rsidRPr="00206FBD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питьевой водой и оказывать необходимую помощь </w:t>
      </w:r>
      <w:proofErr w:type="gramStart"/>
      <w:r>
        <w:rPr>
          <w:sz w:val="28"/>
          <w:szCs w:val="28"/>
        </w:rPr>
        <w:t>эвакуируемым</w:t>
      </w:r>
      <w:proofErr w:type="gramEnd"/>
      <w:r>
        <w:rPr>
          <w:sz w:val="28"/>
          <w:szCs w:val="28"/>
        </w:rPr>
        <w:t xml:space="preserve"> по пути следования.</w:t>
      </w:r>
    </w:p>
    <w:p w:rsidR="00552B50" w:rsidRDefault="00552B50" w:rsidP="00552B50">
      <w:pPr>
        <w:rPr>
          <w:b/>
          <w:sz w:val="28"/>
          <w:szCs w:val="28"/>
        </w:rPr>
      </w:pPr>
    </w:p>
    <w:p w:rsidR="002F3FA8" w:rsidRDefault="002F3FA8" w:rsidP="00552B50">
      <w:pPr>
        <w:rPr>
          <w:b/>
          <w:sz w:val="28"/>
          <w:szCs w:val="28"/>
        </w:rPr>
      </w:pPr>
    </w:p>
    <w:p w:rsidR="002F3FA8" w:rsidRDefault="002F3FA8" w:rsidP="00552B50">
      <w:pPr>
        <w:rPr>
          <w:b/>
          <w:sz w:val="28"/>
          <w:szCs w:val="28"/>
        </w:rPr>
      </w:pPr>
    </w:p>
    <w:p w:rsidR="002F3FA8" w:rsidRPr="00206FBD" w:rsidRDefault="002F3FA8" w:rsidP="00552B50">
      <w:pPr>
        <w:rPr>
          <w:b/>
          <w:sz w:val="28"/>
          <w:szCs w:val="28"/>
        </w:rPr>
      </w:pPr>
    </w:p>
    <w:p w:rsidR="00552B50" w:rsidRDefault="00552B50" w:rsidP="002F3FA8">
      <w:pPr>
        <w:tabs>
          <w:tab w:val="left" w:pos="480"/>
          <w:tab w:val="left" w:pos="2085"/>
        </w:tabs>
        <w:jc w:val="center"/>
        <w:rPr>
          <w:b/>
          <w:sz w:val="32"/>
          <w:szCs w:val="32"/>
        </w:rPr>
      </w:pPr>
      <w:r w:rsidRPr="00F1363B">
        <w:rPr>
          <w:b/>
          <w:sz w:val="32"/>
          <w:szCs w:val="32"/>
        </w:rPr>
        <w:lastRenderedPageBreak/>
        <w:t xml:space="preserve">Группа встречи приёма и размещения </w:t>
      </w:r>
      <w:proofErr w:type="spellStart"/>
      <w:r w:rsidRPr="00F1363B">
        <w:rPr>
          <w:b/>
          <w:sz w:val="32"/>
          <w:szCs w:val="32"/>
        </w:rPr>
        <w:t>эваконаселения</w:t>
      </w:r>
      <w:proofErr w:type="spellEnd"/>
    </w:p>
    <w:p w:rsidR="002F3FA8" w:rsidRPr="002F3FA8" w:rsidRDefault="002F3FA8" w:rsidP="002F3FA8">
      <w:pPr>
        <w:tabs>
          <w:tab w:val="left" w:pos="480"/>
          <w:tab w:val="left" w:pos="2085"/>
        </w:tabs>
        <w:jc w:val="center"/>
        <w:rPr>
          <w:b/>
          <w:sz w:val="32"/>
          <w:szCs w:val="32"/>
        </w:rPr>
      </w:pPr>
    </w:p>
    <w:p w:rsidR="00552B50" w:rsidRDefault="00552B50" w:rsidP="002F3FA8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 группе и помощники подчиняются начальнику </w:t>
      </w:r>
      <w:proofErr w:type="gramStart"/>
      <w:r>
        <w:rPr>
          <w:sz w:val="28"/>
          <w:szCs w:val="28"/>
        </w:rPr>
        <w:t>ПЭП</w:t>
      </w:r>
      <w:proofErr w:type="gramEnd"/>
      <w:r>
        <w:rPr>
          <w:sz w:val="28"/>
          <w:szCs w:val="28"/>
        </w:rPr>
        <w:t xml:space="preserve"> и отвечает за встречу, приём и размещение прибывшего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согласно плана эвакуации.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обязан: 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F1363B">
        <w:rPr>
          <w:b/>
          <w:sz w:val="28"/>
          <w:szCs w:val="28"/>
        </w:rPr>
        <w:t xml:space="preserve">                            а) В мирное время</w:t>
      </w:r>
    </w:p>
    <w:p w:rsidR="00552B50" w:rsidRPr="00F1363B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необходимую документацию по организации встречи, приёма и временному размещению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плана эвакуации;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предложения от </w:t>
      </w:r>
      <w:proofErr w:type="spellStart"/>
      <w:r>
        <w:rPr>
          <w:sz w:val="28"/>
          <w:szCs w:val="28"/>
        </w:rPr>
        <w:t>эвакомиссии</w:t>
      </w:r>
      <w:proofErr w:type="spellEnd"/>
      <w:r>
        <w:rPr>
          <w:sz w:val="28"/>
          <w:szCs w:val="28"/>
        </w:rPr>
        <w:t xml:space="preserve"> и штаба ГО района об изменениях и дополнениях в графиках приёма и дальнейшего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прибывающего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отработать схему размещения эвакуируемых объектов экономики, организаций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расчёт приёма эвакуируемого населения, прибывающего по плану заблаговременной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частичной) эвакуации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расчёт по размещению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по населённым пунктам.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C91B9D">
        <w:rPr>
          <w:b/>
          <w:sz w:val="28"/>
          <w:szCs w:val="28"/>
        </w:rPr>
        <w:t xml:space="preserve">    б) При переводе ГО с</w:t>
      </w:r>
      <w:r>
        <w:rPr>
          <w:b/>
          <w:sz w:val="28"/>
          <w:szCs w:val="28"/>
        </w:rPr>
        <w:t xml:space="preserve"> </w:t>
      </w:r>
      <w:r w:rsidRPr="00C91B9D">
        <w:rPr>
          <w:b/>
          <w:sz w:val="28"/>
          <w:szCs w:val="28"/>
        </w:rPr>
        <w:t xml:space="preserve">мирного положения </w:t>
      </w:r>
      <w:proofErr w:type="gramStart"/>
      <w:r w:rsidRPr="00C91B9D">
        <w:rPr>
          <w:b/>
          <w:sz w:val="28"/>
          <w:szCs w:val="28"/>
        </w:rPr>
        <w:t>на</w:t>
      </w:r>
      <w:proofErr w:type="gramEnd"/>
      <w:r w:rsidRPr="00C91B9D">
        <w:rPr>
          <w:b/>
          <w:sz w:val="28"/>
          <w:szCs w:val="28"/>
        </w:rPr>
        <w:t xml:space="preserve"> военное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отработать </w:t>
      </w:r>
      <w:proofErr w:type="gramStart"/>
      <w:r>
        <w:rPr>
          <w:sz w:val="28"/>
          <w:szCs w:val="28"/>
        </w:rPr>
        <w:t>график</w:t>
      </w:r>
      <w:proofErr w:type="gramEnd"/>
      <w:r>
        <w:rPr>
          <w:sz w:val="28"/>
          <w:szCs w:val="28"/>
        </w:rPr>
        <w:t xml:space="preserve"> эвакуируемых по населённым пунктам;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 к работе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54151F">
        <w:rPr>
          <w:b/>
          <w:sz w:val="28"/>
          <w:szCs w:val="28"/>
        </w:rPr>
        <w:t>в) С получением распоряжения о проведении эвакуации населения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28DE">
        <w:rPr>
          <w:sz w:val="28"/>
          <w:szCs w:val="28"/>
        </w:rPr>
        <w:t>организовать встречу прибывающих эвакуационных эшелонов (поездов,</w:t>
      </w:r>
      <w:r>
        <w:rPr>
          <w:sz w:val="28"/>
          <w:szCs w:val="28"/>
        </w:rPr>
        <w:t xml:space="preserve"> </w:t>
      </w:r>
      <w:r w:rsidRPr="001428DE">
        <w:rPr>
          <w:sz w:val="28"/>
          <w:szCs w:val="28"/>
        </w:rPr>
        <w:t>судов)</w:t>
      </w:r>
      <w:r>
        <w:rPr>
          <w:sz w:val="28"/>
          <w:szCs w:val="28"/>
        </w:rPr>
        <w:t>, автоколонн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распределять эвакуируемых по населённым пунктам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выписки из плана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района;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транспортом для вывоза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в населённые пункты согласно расчёта транспортного обеспечения (приложение№8);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доставлять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при необходимости к местам временного размещения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выделять сопровождающих (разводящих) и обеспечивать их необходимыми документами  по расселению эвакуируемых по домам и квартирам;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недостаче транспорта часть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вывести пешим порядком, при этом иметь график вывода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ПЭР;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иметь необходимые данные (расчёт) для приёма и расселения по населённым пунктам и домам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при необходимости провести уточнении и изменения;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подвоз личных вещей эвакуируемых, идущих пешим порядком;</w:t>
      </w:r>
    </w:p>
    <w:p w:rsidR="00552B50" w:rsidRPr="008B50B4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пути следования обеспечить питьевой водой, оказывать необходимую помощь </w:t>
      </w:r>
      <w:proofErr w:type="gramStart"/>
      <w:r>
        <w:rPr>
          <w:sz w:val="28"/>
          <w:szCs w:val="28"/>
        </w:rPr>
        <w:t>эвакуируемым</w:t>
      </w:r>
      <w:proofErr w:type="gramEnd"/>
      <w:r>
        <w:rPr>
          <w:sz w:val="28"/>
          <w:szCs w:val="28"/>
        </w:rPr>
        <w:t>.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tabs>
          <w:tab w:val="left" w:pos="1995"/>
        </w:tabs>
        <w:jc w:val="center"/>
        <w:rPr>
          <w:sz w:val="28"/>
          <w:szCs w:val="28"/>
        </w:rPr>
      </w:pPr>
      <w:r w:rsidRPr="00AA403D">
        <w:rPr>
          <w:b/>
          <w:sz w:val="32"/>
          <w:szCs w:val="32"/>
        </w:rPr>
        <w:t>Медицинский пункт</w:t>
      </w:r>
    </w:p>
    <w:p w:rsidR="00552B50" w:rsidRDefault="00552B50" w:rsidP="002F3FA8">
      <w:pPr>
        <w:tabs>
          <w:tab w:val="left" w:pos="1995"/>
        </w:tabs>
        <w:jc w:val="center"/>
        <w:rPr>
          <w:sz w:val="28"/>
          <w:szCs w:val="28"/>
        </w:rPr>
      </w:pPr>
    </w:p>
    <w:p w:rsidR="00552B50" w:rsidRDefault="00552B50" w:rsidP="002F3FA8">
      <w:pPr>
        <w:tabs>
          <w:tab w:val="left" w:pos="19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медицинскому пункту подчиняется начальнику ПЭП, выделяется из числа работников учреждения здравоохранения района и отвечает за медицинское обеспечение эвакуируемого населения. </w:t>
      </w:r>
    </w:p>
    <w:p w:rsidR="00552B50" w:rsidRDefault="00552B50" w:rsidP="002F3FA8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552B50" w:rsidRDefault="00552B50" w:rsidP="002F3FA8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52B50" w:rsidRDefault="00552B50" w:rsidP="002F3FA8">
      <w:pPr>
        <w:tabs>
          <w:tab w:val="left" w:pos="1995"/>
        </w:tabs>
        <w:jc w:val="both"/>
        <w:rPr>
          <w:b/>
          <w:sz w:val="28"/>
          <w:szCs w:val="28"/>
        </w:rPr>
      </w:pPr>
      <w:r w:rsidRPr="00AA403D">
        <w:rPr>
          <w:b/>
          <w:sz w:val="28"/>
          <w:szCs w:val="28"/>
        </w:rPr>
        <w:t xml:space="preserve">             а) В мирное время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tabs>
          <w:tab w:val="left" w:pos="1995"/>
        </w:tabs>
        <w:jc w:val="both"/>
        <w:rPr>
          <w:b/>
          <w:sz w:val="28"/>
          <w:szCs w:val="28"/>
        </w:rPr>
      </w:pPr>
    </w:p>
    <w:p w:rsidR="00552B50" w:rsidRDefault="00552B50" w:rsidP="002F3FA8">
      <w:pPr>
        <w:tabs>
          <w:tab w:val="left" w:pos="19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знать свои функциональные обязанности и отрабатывать вопросы по проведению санитарно – профилактических мероприятий период эвакуации;</w:t>
      </w:r>
    </w:p>
    <w:p w:rsidR="00552B50" w:rsidRDefault="00552B50" w:rsidP="002F3FA8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необходимую документацию по оказанию медицинской помощи </w:t>
      </w:r>
      <w:proofErr w:type="spellStart"/>
      <w:r>
        <w:rPr>
          <w:sz w:val="28"/>
          <w:szCs w:val="28"/>
        </w:rPr>
        <w:t>эваконаселению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плана медицинского обеспечения </w:t>
      </w:r>
      <w:proofErr w:type="spellStart"/>
      <w:r>
        <w:rPr>
          <w:sz w:val="28"/>
          <w:szCs w:val="28"/>
        </w:rPr>
        <w:t>медслужбы</w:t>
      </w:r>
      <w:proofErr w:type="spellEnd"/>
      <w:r>
        <w:rPr>
          <w:sz w:val="28"/>
          <w:szCs w:val="28"/>
        </w:rPr>
        <w:t xml:space="preserve"> ГО района.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1D6C14">
        <w:rPr>
          <w:b/>
          <w:sz w:val="28"/>
          <w:szCs w:val="28"/>
        </w:rPr>
        <w:t xml:space="preserve">   </w:t>
      </w:r>
      <w:proofErr w:type="gramStart"/>
      <w:r w:rsidRPr="001D6C14">
        <w:rPr>
          <w:b/>
          <w:sz w:val="28"/>
          <w:szCs w:val="28"/>
        </w:rPr>
        <w:t>б) При переводе ГО с мирного на военное положения:</w:t>
      </w:r>
      <w:proofErr w:type="gramEnd"/>
    </w:p>
    <w:p w:rsidR="00552B50" w:rsidRPr="001D6C14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 у начальника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медпункта,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место.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Pr="00F12E9E" w:rsidRDefault="00552B50" w:rsidP="002F3FA8">
      <w:pPr>
        <w:jc w:val="both"/>
        <w:rPr>
          <w:b/>
          <w:sz w:val="28"/>
          <w:szCs w:val="28"/>
        </w:rPr>
      </w:pPr>
      <w:r w:rsidRPr="00F12E9E">
        <w:rPr>
          <w:b/>
          <w:sz w:val="28"/>
          <w:szCs w:val="28"/>
        </w:rPr>
        <w:t>в)  С получением распоряжения о проведении эвакуации населения: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медицинский пун</w:t>
      </w:r>
      <w:proofErr w:type="gramStart"/>
      <w:r>
        <w:rPr>
          <w:sz w:val="28"/>
          <w:szCs w:val="28"/>
        </w:rPr>
        <w:t>кт с кр</w:t>
      </w:r>
      <w:proofErr w:type="gramEnd"/>
      <w:r>
        <w:rPr>
          <w:sz w:val="28"/>
          <w:szCs w:val="28"/>
        </w:rPr>
        <w:t>углосуточным дежурством медицинского персонала;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контроль за санитарно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игиеническим состоянием медпункта;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лабораторный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питьевой воды и пищевых продуктов;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 – гигиенических правил при хранении пищевых продуктов, приготовлением пищи для временно – проживающего населения;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эпидемиологическое наблюдение и получение своевременной информации об эпидемиологической обстановке;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контролировать организацию банно-прачечного обслуживания населения в местах его размещения;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регистрировать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в журнале учёта и устанавливать диагноз;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комплексом медикаментов и вести журнал учёта больных;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готовым при необходимости к проведению массовой иммунизации населения в предельно сжатые сроки на подвижном или временно прививочном пункте созданными лечебно – профилактическими учреждениями района и дополнительно учреждениями города;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независимо от обстановки организовать прибытие на ПЭП лечебных учреждений города;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связь со старшими пеших колонн по выявлению имеющихся больных и оказанию им экстренной помощи на ПЭП.</w:t>
      </w:r>
    </w:p>
    <w:p w:rsidR="00552B50" w:rsidRPr="008E4B22" w:rsidRDefault="00552B50" w:rsidP="00552B50">
      <w:pPr>
        <w:rPr>
          <w:sz w:val="28"/>
          <w:szCs w:val="28"/>
        </w:rPr>
      </w:pPr>
    </w:p>
    <w:p w:rsidR="00552B50" w:rsidRDefault="00552B50" w:rsidP="00552B50">
      <w:pPr>
        <w:rPr>
          <w:sz w:val="28"/>
          <w:szCs w:val="28"/>
        </w:rPr>
      </w:pPr>
    </w:p>
    <w:p w:rsidR="00552B50" w:rsidRDefault="00552B50" w:rsidP="002F3FA8">
      <w:pPr>
        <w:tabs>
          <w:tab w:val="left" w:pos="1770"/>
        </w:tabs>
        <w:jc w:val="center"/>
        <w:rPr>
          <w:b/>
          <w:sz w:val="32"/>
          <w:szCs w:val="32"/>
        </w:rPr>
      </w:pPr>
      <w:r w:rsidRPr="008E4B22">
        <w:rPr>
          <w:b/>
          <w:sz w:val="32"/>
          <w:szCs w:val="32"/>
        </w:rPr>
        <w:t>Дежурный по комнате матери и ребёнка</w:t>
      </w:r>
    </w:p>
    <w:p w:rsidR="00552B50" w:rsidRDefault="00552B50" w:rsidP="00552B50">
      <w:pPr>
        <w:rPr>
          <w:sz w:val="32"/>
          <w:szCs w:val="32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Дежурный по комнате матери и ребёнка подчиняется начальнику ПЭП и несёт ответственность за приём и временное размещение  и обеспечение досуга, питания, медицинского обслуживания  матери с малолетними детьми.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0A71CF">
        <w:rPr>
          <w:b/>
          <w:sz w:val="28"/>
          <w:szCs w:val="28"/>
        </w:rPr>
        <w:t xml:space="preserve">                         а) В мирное время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знать свои функциональные обязанности и отрабатывать вопросы по временному размещению детей вместе с матерью  в комнате матери и ребёнка;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заранее подготовить инвентарь, кровати, игрушки, постельные принадлежности для оформления комнаты, обеспечить их хранение;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журнал регистрации приёма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>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8E3B1D">
        <w:rPr>
          <w:b/>
          <w:sz w:val="28"/>
          <w:szCs w:val="28"/>
        </w:rPr>
        <w:t xml:space="preserve">б)  При переводе ГО </w:t>
      </w:r>
      <w:proofErr w:type="gramStart"/>
      <w:r w:rsidRPr="008E3B1D">
        <w:rPr>
          <w:b/>
          <w:sz w:val="28"/>
          <w:szCs w:val="28"/>
        </w:rPr>
        <w:t>с</w:t>
      </w:r>
      <w:proofErr w:type="gramEnd"/>
      <w:r w:rsidRPr="008E3B1D">
        <w:rPr>
          <w:b/>
          <w:sz w:val="28"/>
          <w:szCs w:val="28"/>
        </w:rPr>
        <w:t xml:space="preserve"> мирного на военное положение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необходимые документы, имущество и инвентарь; 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комнаты и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к работе рабочее место и помещение.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в) С получением распоряжения о проведении эвакуации населения: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комнату для приёма матерей с малолетними детьми;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учёт в журнале регистрации приёма </w:t>
      </w:r>
      <w:proofErr w:type="gramStart"/>
      <w:r>
        <w:rPr>
          <w:sz w:val="28"/>
          <w:szCs w:val="28"/>
        </w:rPr>
        <w:t>эвакуированных</w:t>
      </w:r>
      <w:proofErr w:type="gramEnd"/>
      <w:r>
        <w:rPr>
          <w:sz w:val="28"/>
          <w:szCs w:val="28"/>
        </w:rPr>
        <w:t>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их отдых и питание;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оказать медицинскую и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 xml:space="preserve"> – бытовую помощь прибывшим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отправку к постоянному месту размещения.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center"/>
        <w:rPr>
          <w:b/>
          <w:sz w:val="32"/>
          <w:szCs w:val="32"/>
        </w:rPr>
      </w:pPr>
      <w:r w:rsidRPr="00453FE4">
        <w:rPr>
          <w:b/>
          <w:sz w:val="32"/>
          <w:szCs w:val="32"/>
        </w:rPr>
        <w:lastRenderedPageBreak/>
        <w:t>Группа охраны общественного порядка</w:t>
      </w:r>
    </w:p>
    <w:p w:rsidR="00552B50" w:rsidRDefault="00552B50" w:rsidP="00552B5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552B50" w:rsidRDefault="00552B50" w:rsidP="002F3F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группе охраны общественного порядка подчиняется начальнику ПЭП и выделяется из числа работников правоохранительных органов и работников хозяйственной сферы и отвечает за охрану общественного порядка эвакуируемого населения.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обязан: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C438BD">
        <w:rPr>
          <w:b/>
          <w:sz w:val="28"/>
          <w:szCs w:val="28"/>
        </w:rPr>
        <w:t xml:space="preserve">  а) В  мирное время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 необходимую документацию поста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плана эвакуации, укомплектовать личным составом;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изучать функциональные обязанности, отрабатывать совместно с личным составом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и корректировать мероприятия по привлечению правоохранительных органов для наведения правопорядка и безопасности  движения  входе </w:t>
      </w:r>
      <w:proofErr w:type="spellStart"/>
      <w:r>
        <w:rPr>
          <w:sz w:val="28"/>
          <w:szCs w:val="28"/>
        </w:rPr>
        <w:t>эвакопредприятий</w:t>
      </w:r>
      <w:proofErr w:type="spellEnd"/>
      <w:r>
        <w:rPr>
          <w:sz w:val="28"/>
          <w:szCs w:val="28"/>
        </w:rPr>
        <w:t>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имеющихся невоенизированных формированиях ГО и привлечения их в ходе эвакуации.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B50" w:rsidRPr="00F36B43" w:rsidRDefault="00552B50" w:rsidP="002F3FA8">
      <w:pPr>
        <w:jc w:val="both"/>
        <w:rPr>
          <w:b/>
          <w:sz w:val="28"/>
          <w:szCs w:val="28"/>
        </w:rPr>
      </w:pPr>
      <w:r w:rsidRPr="00F36B43">
        <w:rPr>
          <w:b/>
          <w:sz w:val="28"/>
          <w:szCs w:val="28"/>
        </w:rPr>
        <w:t xml:space="preserve">б) При переводе ГО </w:t>
      </w:r>
      <w:proofErr w:type="gramStart"/>
      <w:r w:rsidRPr="00F36B43">
        <w:rPr>
          <w:b/>
          <w:sz w:val="28"/>
          <w:szCs w:val="28"/>
        </w:rPr>
        <w:t>с</w:t>
      </w:r>
      <w:proofErr w:type="gramEnd"/>
      <w:r w:rsidRPr="00F36B43">
        <w:rPr>
          <w:b/>
          <w:sz w:val="28"/>
          <w:szCs w:val="28"/>
        </w:rPr>
        <w:t xml:space="preserve"> мирного на военное положение:</w:t>
      </w:r>
    </w:p>
    <w:p w:rsidR="00552B50" w:rsidRPr="00F36B43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 w:rsidRPr="00F36B43"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к работе рабочее место.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D54CDE">
        <w:rPr>
          <w:b/>
          <w:sz w:val="28"/>
          <w:szCs w:val="28"/>
        </w:rPr>
        <w:t>в) С получением распоряжения о проведении эвакуации населения: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дежурным подготавливать помещение ПЭП для временного размещения эвакуируемых и работы членов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охрану личных вещей эвакуируемых;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укрытие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ПРУ на ПЭП по отработанному плану;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охрану общественного порядка и обеспечение безопасности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регулирование пеших и автомобильных колонн на маршруте эвакуации;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борьбы с преступностью на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борьбе с </w:t>
      </w:r>
      <w:proofErr w:type="spellStart"/>
      <w:proofErr w:type="gramStart"/>
      <w:r>
        <w:rPr>
          <w:sz w:val="28"/>
          <w:szCs w:val="28"/>
        </w:rPr>
        <w:t>диверсионно</w:t>
      </w:r>
      <w:proofErr w:type="spellEnd"/>
      <w:r>
        <w:rPr>
          <w:sz w:val="28"/>
          <w:szCs w:val="28"/>
        </w:rPr>
        <w:t xml:space="preserve"> – разведывательными</w:t>
      </w:r>
      <w:proofErr w:type="gramEnd"/>
      <w:r>
        <w:rPr>
          <w:sz w:val="28"/>
          <w:szCs w:val="28"/>
        </w:rPr>
        <w:t xml:space="preserve"> формированиями потенциального противника и в других мероприятиях  по обеспечению государственной безопасности;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работе по выдаче специальных пропусков на транспорте, выдаче разрешений на перевозку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лицам, имеющим водительские права с категорией не ниже «С»;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запланированные населённые пункты осуществлять обеспечение очерёдности </w:t>
      </w:r>
      <w:proofErr w:type="spellStart"/>
      <w:r>
        <w:rPr>
          <w:sz w:val="28"/>
          <w:szCs w:val="28"/>
        </w:rPr>
        <w:t>эвакоперепозок</w:t>
      </w:r>
      <w:proofErr w:type="spellEnd"/>
      <w:r>
        <w:rPr>
          <w:sz w:val="28"/>
          <w:szCs w:val="28"/>
        </w:rPr>
        <w:t>.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835CA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</w:t>
      </w:r>
    </w:p>
    <w:p w:rsidR="00552B50" w:rsidRDefault="00552B50" w:rsidP="002F3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835CA7">
        <w:rPr>
          <w:b/>
          <w:sz w:val="28"/>
          <w:szCs w:val="28"/>
        </w:rPr>
        <w:t xml:space="preserve">  Стол справок 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столу справок подчиняется начальнику ПЭП, выделяется из числа  работников      административных органов и  отвечает за предоставление    необходимой информации в ходе эвакуационных мероприятий.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835CA7">
        <w:rPr>
          <w:b/>
          <w:sz w:val="28"/>
          <w:szCs w:val="28"/>
        </w:rPr>
        <w:t xml:space="preserve">                                  а) В мирное время</w:t>
      </w:r>
    </w:p>
    <w:p w:rsidR="00552B50" w:rsidRPr="00835CA7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знать свои функциональные обязанности и отрабатывать необходимую документацию;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информацию о прибытии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ПЭП и отправке его в запланированные населённые пункты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справочный материал касающийся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.</w:t>
      </w: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D63DE6">
        <w:rPr>
          <w:b/>
          <w:sz w:val="28"/>
          <w:szCs w:val="28"/>
        </w:rPr>
        <w:t xml:space="preserve">        б)  При переводе с </w:t>
      </w:r>
      <w:proofErr w:type="gramStart"/>
      <w:r w:rsidRPr="00D63DE6">
        <w:rPr>
          <w:b/>
          <w:sz w:val="28"/>
          <w:szCs w:val="28"/>
        </w:rPr>
        <w:t>мирного</w:t>
      </w:r>
      <w:proofErr w:type="gramEnd"/>
      <w:r w:rsidRPr="00D63DE6">
        <w:rPr>
          <w:b/>
          <w:sz w:val="28"/>
          <w:szCs w:val="28"/>
        </w:rPr>
        <w:t xml:space="preserve"> на военное положение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 имущество и инвентарь;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к работе рабочее место, принять участие в оборудовании и подготовке к работе ПЭП</w:t>
      </w:r>
    </w:p>
    <w:p w:rsidR="00552B50" w:rsidRDefault="00552B50" w:rsidP="002F3FA8">
      <w:pPr>
        <w:jc w:val="both"/>
        <w:rPr>
          <w:sz w:val="28"/>
          <w:szCs w:val="28"/>
        </w:rPr>
      </w:pPr>
    </w:p>
    <w:p w:rsidR="00552B50" w:rsidRDefault="00552B50" w:rsidP="002F3FA8">
      <w:pPr>
        <w:jc w:val="both"/>
        <w:rPr>
          <w:b/>
          <w:sz w:val="28"/>
          <w:szCs w:val="28"/>
        </w:rPr>
      </w:pPr>
      <w:r w:rsidRPr="00D63DE6">
        <w:rPr>
          <w:b/>
          <w:sz w:val="28"/>
          <w:szCs w:val="28"/>
        </w:rPr>
        <w:t xml:space="preserve">     в)  С получением распоряжения о проведении эвакуации населения</w:t>
      </w:r>
      <w:r>
        <w:rPr>
          <w:b/>
          <w:sz w:val="28"/>
          <w:szCs w:val="28"/>
        </w:rPr>
        <w:t>:</w:t>
      </w:r>
    </w:p>
    <w:p w:rsidR="00552B50" w:rsidRDefault="00552B50" w:rsidP="002F3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52B50" w:rsidRDefault="00552B50" w:rsidP="002F3FA8">
      <w:pPr>
        <w:jc w:val="both"/>
        <w:rPr>
          <w:b/>
          <w:sz w:val="28"/>
          <w:szCs w:val="28"/>
        </w:rPr>
      </w:pP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подготовленным с информацией о работе ПЭП;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телефонный справочник администрации района, </w:t>
      </w:r>
    </w:p>
    <w:p w:rsidR="00552B50" w:rsidRDefault="00552B50" w:rsidP="002F3F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области  и города и обеспечить с ними связь;</w:t>
      </w:r>
    </w:p>
    <w:p w:rsidR="00552B50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выписку из плана эвакуации о прибытии и отправке </w:t>
      </w:r>
      <w:proofErr w:type="spellStart"/>
      <w:r>
        <w:rPr>
          <w:sz w:val="28"/>
          <w:szCs w:val="28"/>
        </w:rPr>
        <w:t>эваконаселенияна</w:t>
      </w:r>
      <w:proofErr w:type="spellEnd"/>
      <w:r>
        <w:rPr>
          <w:sz w:val="28"/>
          <w:szCs w:val="28"/>
        </w:rPr>
        <w:t xml:space="preserve"> ПЭП и быть готовым информировать эвакуированных и старших по всем вопросам;</w:t>
      </w:r>
    </w:p>
    <w:p w:rsidR="00552B50" w:rsidRPr="00D63DE6" w:rsidRDefault="00552B50" w:rsidP="002F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телефонный справочник за соответствующую администрацию и план расселения организаций, график прибытия и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населённым пунктам ПЭП.</w:t>
      </w:r>
    </w:p>
    <w:p w:rsidR="00552B50" w:rsidRDefault="00552B50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2F3FA8" w:rsidRDefault="002F3FA8" w:rsidP="00552B50">
      <w:pPr>
        <w:rPr>
          <w:b/>
          <w:sz w:val="28"/>
          <w:szCs w:val="28"/>
        </w:rPr>
      </w:pPr>
    </w:p>
    <w:p w:rsidR="00552B50" w:rsidRDefault="00552B50" w:rsidP="00552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552B50" w:rsidRDefault="00552B50" w:rsidP="00552B50">
      <w:pPr>
        <w:tabs>
          <w:tab w:val="left" w:pos="6495"/>
        </w:tabs>
      </w:pPr>
      <w:r>
        <w:lastRenderedPageBreak/>
        <w:t xml:space="preserve">                                                                                                                      Приложение № 2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 К постановлению Администрации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</w:t>
      </w:r>
      <w:r w:rsidR="002F3FA8">
        <w:t>Надеждинского</w:t>
      </w:r>
      <w:r>
        <w:t xml:space="preserve"> сельского поселения</w:t>
      </w:r>
    </w:p>
    <w:p w:rsidR="00552B50" w:rsidRDefault="00552B50" w:rsidP="00552B50">
      <w:pPr>
        <w:tabs>
          <w:tab w:val="left" w:pos="7110"/>
        </w:tabs>
      </w:pPr>
      <w:r>
        <w:tab/>
        <w:t>От 2</w:t>
      </w:r>
      <w:r w:rsidR="00B57B35">
        <w:t>5</w:t>
      </w:r>
      <w:r>
        <w:t>.1</w:t>
      </w:r>
      <w:r w:rsidR="00B57B35">
        <w:t>2</w:t>
      </w:r>
      <w:r>
        <w:t>. 201</w:t>
      </w:r>
      <w:r w:rsidR="00B57B35">
        <w:t>7</w:t>
      </w:r>
      <w:r>
        <w:t xml:space="preserve">г. № </w:t>
      </w:r>
      <w:r w:rsidR="00B57B35">
        <w:t>319</w:t>
      </w: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Pr="00A917CF" w:rsidRDefault="00552B50" w:rsidP="002F3FA8">
      <w:pPr>
        <w:tabs>
          <w:tab w:val="left" w:pos="1590"/>
        </w:tabs>
        <w:jc w:val="center"/>
        <w:rPr>
          <w:b/>
          <w:sz w:val="40"/>
          <w:szCs w:val="40"/>
        </w:rPr>
      </w:pPr>
      <w:r w:rsidRPr="00A917CF">
        <w:rPr>
          <w:b/>
          <w:sz w:val="40"/>
          <w:szCs w:val="40"/>
        </w:rPr>
        <w:t>Состав</w:t>
      </w:r>
    </w:p>
    <w:p w:rsidR="00552B50" w:rsidRPr="00A917CF" w:rsidRDefault="00552B50" w:rsidP="002F3FA8">
      <w:pPr>
        <w:tabs>
          <w:tab w:val="left" w:pos="1590"/>
        </w:tabs>
        <w:jc w:val="center"/>
        <w:rPr>
          <w:b/>
          <w:sz w:val="40"/>
          <w:szCs w:val="40"/>
        </w:rPr>
      </w:pPr>
    </w:p>
    <w:p w:rsidR="00552B50" w:rsidRPr="00A917CF" w:rsidRDefault="00552B50" w:rsidP="002F3FA8">
      <w:pPr>
        <w:tabs>
          <w:tab w:val="left" w:pos="1590"/>
        </w:tabs>
        <w:jc w:val="center"/>
        <w:rPr>
          <w:b/>
          <w:sz w:val="32"/>
          <w:szCs w:val="32"/>
        </w:rPr>
      </w:pPr>
      <w:r w:rsidRPr="00A917CF">
        <w:rPr>
          <w:b/>
          <w:sz w:val="32"/>
          <w:szCs w:val="32"/>
        </w:rPr>
        <w:t xml:space="preserve">Приёмного эвакуационного пункта </w:t>
      </w:r>
      <w:r w:rsidR="002F3FA8">
        <w:rPr>
          <w:b/>
          <w:sz w:val="32"/>
          <w:szCs w:val="32"/>
        </w:rPr>
        <w:t>Надеждинского</w:t>
      </w:r>
      <w:r w:rsidRPr="00A917CF">
        <w:rPr>
          <w:b/>
          <w:sz w:val="32"/>
          <w:szCs w:val="32"/>
        </w:rPr>
        <w:t xml:space="preserve"> сельского</w:t>
      </w:r>
    </w:p>
    <w:p w:rsidR="00552B50" w:rsidRPr="00A917CF" w:rsidRDefault="00552B50" w:rsidP="002F3FA8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</w:t>
      </w:r>
    </w:p>
    <w:p w:rsidR="00552B50" w:rsidRPr="00A917CF" w:rsidRDefault="00552B50" w:rsidP="00552B50">
      <w:pPr>
        <w:rPr>
          <w:b/>
          <w:sz w:val="32"/>
          <w:szCs w:val="32"/>
        </w:rPr>
      </w:pPr>
    </w:p>
    <w:p w:rsidR="00552B50" w:rsidRDefault="00552B50" w:rsidP="00552B50">
      <w:pPr>
        <w:rPr>
          <w:b/>
          <w:sz w:val="28"/>
          <w:szCs w:val="28"/>
        </w:rPr>
      </w:pPr>
    </w:p>
    <w:p w:rsidR="00552B50" w:rsidRPr="002F3FA8" w:rsidRDefault="00552B50" w:rsidP="00552B50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540"/>
        <w:gridCol w:w="3071"/>
        <w:gridCol w:w="1434"/>
        <w:gridCol w:w="1695"/>
        <w:gridCol w:w="1416"/>
        <w:gridCol w:w="1415"/>
      </w:tblGrid>
      <w:tr w:rsidR="00552B50" w:rsidRPr="002F3FA8" w:rsidTr="00552B50">
        <w:trPr>
          <w:trHeight w:val="823"/>
        </w:trPr>
        <w:tc>
          <w:tcPr>
            <w:tcW w:w="540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34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в составе </w:t>
            </w:r>
            <w:proofErr w:type="gram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695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1416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Телефон служебный</w:t>
            </w:r>
          </w:p>
        </w:tc>
        <w:tc>
          <w:tcPr>
            <w:tcW w:w="1415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Телефон домашний</w:t>
            </w:r>
          </w:p>
        </w:tc>
      </w:tr>
      <w:tr w:rsidR="00552B50" w:rsidRPr="002F3FA8" w:rsidTr="00552B50">
        <w:tc>
          <w:tcPr>
            <w:tcW w:w="540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552B50" w:rsidRPr="002F3FA8" w:rsidRDefault="00552B50" w:rsidP="0055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52B50" w:rsidRPr="002F3FA8" w:rsidRDefault="00552B50" w:rsidP="00552B50">
      <w:pPr>
        <w:jc w:val="center"/>
        <w:rPr>
          <w:b/>
        </w:rPr>
      </w:pPr>
      <w:r w:rsidRPr="002F3FA8">
        <w:rPr>
          <w:b/>
        </w:rPr>
        <w:t>Группа руководства ПЭП</w:t>
      </w:r>
    </w:p>
    <w:p w:rsidR="00552B50" w:rsidRPr="002F3FA8" w:rsidRDefault="00552B50" w:rsidP="00552B50"/>
    <w:tbl>
      <w:tblPr>
        <w:tblStyle w:val="a5"/>
        <w:tblW w:w="9606" w:type="dxa"/>
        <w:tblLook w:val="04A0"/>
      </w:tblPr>
      <w:tblGrid>
        <w:gridCol w:w="507"/>
        <w:gridCol w:w="2810"/>
        <w:gridCol w:w="1482"/>
        <w:gridCol w:w="2002"/>
        <w:gridCol w:w="1269"/>
        <w:gridCol w:w="1536"/>
      </w:tblGrid>
      <w:tr w:rsidR="00556A2E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Светлана Михайловна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701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Директор  дома культуры</w:t>
            </w:r>
          </w:p>
        </w:tc>
        <w:tc>
          <w:tcPr>
            <w:tcW w:w="1417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983-640</w:t>
            </w:r>
          </w:p>
        </w:tc>
        <w:tc>
          <w:tcPr>
            <w:tcW w:w="1418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89083177391</w:t>
            </w:r>
          </w:p>
        </w:tc>
      </w:tr>
      <w:tr w:rsidR="00556A2E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Анатольевна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1701" w:type="dxa"/>
          </w:tcPr>
          <w:p w:rsidR="00556A2E" w:rsidRDefault="00556A2E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552B50" w:rsidRPr="002F3FA8" w:rsidRDefault="00556A2E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417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983-640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1005"/>
        </w:tabs>
        <w:rPr>
          <w:b/>
        </w:rPr>
      </w:pPr>
      <w:r w:rsidRPr="002F3FA8">
        <w:tab/>
      </w:r>
      <w:r w:rsidRPr="002F3FA8">
        <w:rPr>
          <w:b/>
        </w:rPr>
        <w:t xml:space="preserve">Группа встречи, приёма и размещения </w:t>
      </w:r>
      <w:proofErr w:type="spellStart"/>
      <w:r w:rsidRPr="002F3FA8">
        <w:rPr>
          <w:b/>
        </w:rPr>
        <w:t>эваконаселения</w:t>
      </w:r>
      <w:proofErr w:type="spellEnd"/>
    </w:p>
    <w:p w:rsidR="00552B50" w:rsidRPr="002F3FA8" w:rsidRDefault="00552B50" w:rsidP="00552B50">
      <w:pPr>
        <w:tabs>
          <w:tab w:val="left" w:pos="1755"/>
        </w:tabs>
        <w:rPr>
          <w:b/>
        </w:rPr>
      </w:pPr>
      <w:r w:rsidRPr="002F3FA8">
        <w:tab/>
      </w:r>
    </w:p>
    <w:tbl>
      <w:tblPr>
        <w:tblStyle w:val="a5"/>
        <w:tblpPr w:leftFromText="180" w:rightFromText="180" w:vertAnchor="text" w:horzAnchor="margin" w:tblpY="-65"/>
        <w:tblW w:w="9606" w:type="dxa"/>
        <w:tblLook w:val="04A0"/>
      </w:tblPr>
      <w:tblGrid>
        <w:gridCol w:w="519"/>
        <w:gridCol w:w="2962"/>
        <w:gridCol w:w="1383"/>
        <w:gridCol w:w="1872"/>
        <w:gridCol w:w="1334"/>
        <w:gridCol w:w="1536"/>
      </w:tblGrid>
      <w:tr w:rsidR="00AE1B2A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2F3FA8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Иван </w:t>
            </w:r>
            <w:r w:rsidR="00AE1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701" w:type="dxa"/>
          </w:tcPr>
          <w:p w:rsidR="00552B50" w:rsidRPr="002F3FA8" w:rsidRDefault="00552B50" w:rsidP="002F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Управления Администрации </w:t>
            </w:r>
            <w:r w:rsidR="002F3FA8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552B50" w:rsidRPr="002F3FA8" w:rsidRDefault="002F3FA8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983-685</w:t>
            </w:r>
          </w:p>
        </w:tc>
        <w:tc>
          <w:tcPr>
            <w:tcW w:w="1418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89503389095</w:t>
            </w:r>
          </w:p>
        </w:tc>
      </w:tr>
      <w:tr w:rsidR="00AE1B2A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701" w:type="dxa"/>
          </w:tcPr>
          <w:p w:rsidR="00AE1B2A" w:rsidRDefault="00552B50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AE1B2A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</w:p>
          <w:p w:rsidR="00552B50" w:rsidRPr="002F3FA8" w:rsidRDefault="00552B50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</w:p>
        </w:tc>
        <w:tc>
          <w:tcPr>
            <w:tcW w:w="1417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983-738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B2A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Татьяна Викторовна 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701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417" w:type="dxa"/>
          </w:tcPr>
          <w:p w:rsidR="00552B50" w:rsidRPr="002F3FA8" w:rsidRDefault="00552B50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B2A">
              <w:rPr>
                <w:rFonts w:ascii="Times New Roman" w:hAnsi="Times New Roman" w:cs="Times New Roman"/>
                <w:sz w:val="24"/>
                <w:szCs w:val="24"/>
              </w:rPr>
              <w:t>83-738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B2A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52B50" w:rsidRPr="002F3FA8" w:rsidRDefault="00AE1B2A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Евгения Ивановна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701" w:type="dxa"/>
          </w:tcPr>
          <w:p w:rsidR="00AE1B2A" w:rsidRDefault="00AE1B2A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52B50" w:rsidRPr="002F3FA8" w:rsidRDefault="00AE1B2A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Надеждинского поселения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2B50" w:rsidRPr="002F3FA8" w:rsidRDefault="00552B50" w:rsidP="00AE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B2A">
              <w:rPr>
                <w:rFonts w:ascii="Times New Roman" w:hAnsi="Times New Roman" w:cs="Times New Roman"/>
                <w:sz w:val="24"/>
                <w:szCs w:val="24"/>
              </w:rPr>
              <w:t>83-738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50" w:rsidRPr="002F3FA8" w:rsidRDefault="00552B50" w:rsidP="00552B50">
      <w:pPr>
        <w:rPr>
          <w:b/>
        </w:rPr>
      </w:pPr>
      <w:r w:rsidRPr="002F3FA8">
        <w:rPr>
          <w:b/>
        </w:rPr>
        <w:t xml:space="preserve">           Группа отправки и сопровождения   </w:t>
      </w:r>
    </w:p>
    <w:p w:rsidR="00552B50" w:rsidRPr="002F3FA8" w:rsidRDefault="00552B50" w:rsidP="00552B50">
      <w:pPr>
        <w:rPr>
          <w:b/>
        </w:rPr>
      </w:pPr>
    </w:p>
    <w:tbl>
      <w:tblPr>
        <w:tblStyle w:val="a5"/>
        <w:tblW w:w="9606" w:type="dxa"/>
        <w:tblLook w:val="04A0"/>
      </w:tblPr>
      <w:tblGrid>
        <w:gridCol w:w="495"/>
        <w:gridCol w:w="2754"/>
        <w:gridCol w:w="1227"/>
        <w:gridCol w:w="2385"/>
        <w:gridCol w:w="1209"/>
        <w:gridCol w:w="1536"/>
      </w:tblGrid>
      <w:tr w:rsidR="001317BC" w:rsidRPr="002F3FA8" w:rsidTr="001317BC">
        <w:tc>
          <w:tcPr>
            <w:tcW w:w="521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Светлана Александровна</w:t>
            </w:r>
          </w:p>
        </w:tc>
        <w:tc>
          <w:tcPr>
            <w:tcW w:w="1260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938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Военно-учётный работник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50" w:type="dxa"/>
          </w:tcPr>
          <w:p w:rsidR="001317BC" w:rsidRPr="002F3FA8" w:rsidRDefault="001317BC" w:rsidP="0013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83-738</w:t>
            </w:r>
          </w:p>
        </w:tc>
        <w:tc>
          <w:tcPr>
            <w:tcW w:w="1536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081091413</w:t>
            </w:r>
          </w:p>
        </w:tc>
      </w:tr>
      <w:tr w:rsidR="001317BC" w:rsidRPr="002F3FA8" w:rsidTr="001317BC">
        <w:tc>
          <w:tcPr>
            <w:tcW w:w="521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01" w:type="dxa"/>
          </w:tcPr>
          <w:p w:rsidR="001317BC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Мовчан Олеся </w:t>
            </w:r>
          </w:p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60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38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350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36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7BC" w:rsidRPr="002F3FA8" w:rsidTr="001317BC">
        <w:tc>
          <w:tcPr>
            <w:tcW w:w="521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 Андреевна</w:t>
            </w:r>
          </w:p>
        </w:tc>
        <w:tc>
          <w:tcPr>
            <w:tcW w:w="1260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38" w:type="dxa"/>
          </w:tcPr>
          <w:p w:rsidR="001317BC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350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83-640</w:t>
            </w:r>
          </w:p>
        </w:tc>
        <w:tc>
          <w:tcPr>
            <w:tcW w:w="1536" w:type="dxa"/>
          </w:tcPr>
          <w:p w:rsidR="001317BC" w:rsidRPr="002F3FA8" w:rsidRDefault="001317BC" w:rsidP="001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1635"/>
        </w:tabs>
        <w:jc w:val="center"/>
        <w:rPr>
          <w:b/>
        </w:rPr>
      </w:pPr>
      <w:r w:rsidRPr="002F3FA8">
        <w:rPr>
          <w:b/>
        </w:rPr>
        <w:t xml:space="preserve">Группа учёта </w:t>
      </w:r>
      <w:proofErr w:type="spellStart"/>
      <w:r w:rsidRPr="002F3FA8">
        <w:rPr>
          <w:b/>
        </w:rPr>
        <w:t>эваконаселения</w:t>
      </w:r>
      <w:proofErr w:type="spellEnd"/>
    </w:p>
    <w:tbl>
      <w:tblPr>
        <w:tblStyle w:val="a5"/>
        <w:tblW w:w="9606" w:type="dxa"/>
        <w:tblLook w:val="04A0"/>
      </w:tblPr>
      <w:tblGrid>
        <w:gridCol w:w="533"/>
        <w:gridCol w:w="3106"/>
        <w:gridCol w:w="1275"/>
        <w:gridCol w:w="1872"/>
        <w:gridCol w:w="1411"/>
        <w:gridCol w:w="1409"/>
      </w:tblGrid>
      <w:tr w:rsidR="001317BC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Марина Валерьевна</w:t>
            </w:r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843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Надеждинского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552B50" w:rsidRPr="002F3FA8" w:rsidRDefault="001317BC" w:rsidP="001317B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7BC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843" w:type="dxa"/>
          </w:tcPr>
          <w:p w:rsidR="00552B50" w:rsidRPr="002F3FA8" w:rsidRDefault="001317BC" w:rsidP="001317B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552B50" w:rsidRPr="002F3FA8" w:rsidRDefault="00552B50" w:rsidP="001317B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7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7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1635"/>
        </w:tabs>
        <w:jc w:val="center"/>
        <w:rPr>
          <w:b/>
        </w:rPr>
      </w:pPr>
      <w:r w:rsidRPr="002F3FA8">
        <w:rPr>
          <w:b/>
        </w:rPr>
        <w:t>Группа охраны общественного порядка</w:t>
      </w:r>
    </w:p>
    <w:tbl>
      <w:tblPr>
        <w:tblStyle w:val="a5"/>
        <w:tblW w:w="9606" w:type="dxa"/>
        <w:tblLayout w:type="fixed"/>
        <w:tblLook w:val="04A0"/>
      </w:tblPr>
      <w:tblGrid>
        <w:gridCol w:w="523"/>
        <w:gridCol w:w="3129"/>
        <w:gridCol w:w="1276"/>
        <w:gridCol w:w="1859"/>
        <w:gridCol w:w="1401"/>
        <w:gridCol w:w="1418"/>
      </w:tblGrid>
      <w:tr w:rsidR="00552B50" w:rsidRPr="002F3FA8" w:rsidTr="00552B50">
        <w:trPr>
          <w:trHeight w:val="757"/>
        </w:trPr>
        <w:tc>
          <w:tcPr>
            <w:tcW w:w="523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Алексей Михайлович</w:t>
            </w:r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859" w:type="dxa"/>
          </w:tcPr>
          <w:p w:rsidR="00552B50" w:rsidRPr="002F3FA8" w:rsidRDefault="00552B50" w:rsidP="001317B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</w:t>
            </w:r>
            <w:r w:rsidR="001317BC">
              <w:rPr>
                <w:rFonts w:ascii="Times New Roman" w:hAnsi="Times New Roman" w:cs="Times New Roman"/>
                <w:sz w:val="24"/>
                <w:szCs w:val="24"/>
              </w:rPr>
              <w:t>Надеждинского поселения</w:t>
            </w:r>
          </w:p>
        </w:tc>
        <w:tc>
          <w:tcPr>
            <w:tcW w:w="1401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983-684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B50" w:rsidRPr="002F3FA8" w:rsidTr="00552B50">
        <w:trPr>
          <w:trHeight w:val="994"/>
        </w:trPr>
        <w:tc>
          <w:tcPr>
            <w:tcW w:w="523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9" w:type="dxa"/>
          </w:tcPr>
          <w:p w:rsidR="00552B50" w:rsidRPr="002F3FA8" w:rsidRDefault="001317BC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 Виктор 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859" w:type="dxa"/>
          </w:tcPr>
          <w:p w:rsidR="00552B50" w:rsidRPr="002F3FA8" w:rsidRDefault="009A7FB8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01" w:type="dxa"/>
          </w:tcPr>
          <w:p w:rsidR="00552B50" w:rsidRPr="002F3FA8" w:rsidRDefault="00552B50" w:rsidP="009A7F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1635"/>
        </w:tabs>
        <w:jc w:val="center"/>
        <w:rPr>
          <w:b/>
        </w:rPr>
      </w:pPr>
      <w:r w:rsidRPr="002F3FA8">
        <w:rPr>
          <w:b/>
        </w:rPr>
        <w:t>Медицинский пункт</w:t>
      </w:r>
    </w:p>
    <w:tbl>
      <w:tblPr>
        <w:tblStyle w:val="a5"/>
        <w:tblW w:w="9606" w:type="dxa"/>
        <w:tblLook w:val="04A0"/>
      </w:tblPr>
      <w:tblGrid>
        <w:gridCol w:w="534"/>
        <w:gridCol w:w="3118"/>
        <w:gridCol w:w="1276"/>
        <w:gridCol w:w="1843"/>
        <w:gridCol w:w="1417"/>
        <w:gridCol w:w="1418"/>
      </w:tblGrid>
      <w:tr w:rsidR="00552B50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9A7FB8" w:rsidP="00552B5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843" w:type="dxa"/>
          </w:tcPr>
          <w:p w:rsidR="00552B50" w:rsidRPr="002F3FA8" w:rsidRDefault="009A7FB8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50" w:rsidRPr="002F3FA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</w:tcPr>
          <w:p w:rsidR="00552B50" w:rsidRPr="002F3FA8" w:rsidRDefault="00552B50" w:rsidP="009A7F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2B50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52B50" w:rsidRPr="002F3FA8" w:rsidRDefault="009A7FB8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Татьяна Анатольевна</w:t>
            </w:r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843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</w:tcPr>
          <w:p w:rsidR="00552B50" w:rsidRPr="002F3FA8" w:rsidRDefault="00552B50" w:rsidP="009A7F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1635"/>
        </w:tabs>
        <w:jc w:val="center"/>
      </w:pPr>
      <w:r w:rsidRPr="002F3FA8">
        <w:rPr>
          <w:b/>
        </w:rPr>
        <w:t>Дежурная по комнате матери и ребёнка</w:t>
      </w:r>
    </w:p>
    <w:tbl>
      <w:tblPr>
        <w:tblStyle w:val="a5"/>
        <w:tblW w:w="9606" w:type="dxa"/>
        <w:tblLook w:val="04A0"/>
      </w:tblPr>
      <w:tblGrid>
        <w:gridCol w:w="534"/>
        <w:gridCol w:w="3118"/>
        <w:gridCol w:w="1364"/>
        <w:gridCol w:w="1807"/>
        <w:gridCol w:w="1391"/>
        <w:gridCol w:w="1392"/>
      </w:tblGrid>
      <w:tr w:rsidR="00552B50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9A7FB8" w:rsidP="00552B5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Ольга Сергеевна</w:t>
            </w:r>
          </w:p>
        </w:tc>
        <w:tc>
          <w:tcPr>
            <w:tcW w:w="1364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07" w:type="dxa"/>
          </w:tcPr>
          <w:p w:rsidR="00552B50" w:rsidRPr="002F3FA8" w:rsidRDefault="009A7FB8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391" w:type="dxa"/>
          </w:tcPr>
          <w:p w:rsidR="00552B50" w:rsidRPr="002F3FA8" w:rsidRDefault="00552B50" w:rsidP="009A7F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92" w:type="dxa"/>
          </w:tcPr>
          <w:p w:rsidR="00552B50" w:rsidRPr="002F3FA8" w:rsidRDefault="00552B50" w:rsidP="00552B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2145"/>
        </w:tabs>
        <w:rPr>
          <w:b/>
        </w:rPr>
      </w:pPr>
      <w:r w:rsidRPr="002F3FA8">
        <w:tab/>
      </w:r>
      <w:r w:rsidRPr="002F3FA8">
        <w:rPr>
          <w:b/>
        </w:rPr>
        <w:t>Стол справок</w:t>
      </w:r>
    </w:p>
    <w:tbl>
      <w:tblPr>
        <w:tblStyle w:val="a5"/>
        <w:tblW w:w="9606" w:type="dxa"/>
        <w:tblLook w:val="04A0"/>
      </w:tblPr>
      <w:tblGrid>
        <w:gridCol w:w="518"/>
        <w:gridCol w:w="2920"/>
        <w:gridCol w:w="1671"/>
        <w:gridCol w:w="1872"/>
        <w:gridCol w:w="1332"/>
        <w:gridCol w:w="1293"/>
      </w:tblGrid>
      <w:tr w:rsidR="009A7FB8" w:rsidRPr="002F3FA8" w:rsidTr="00552B50">
        <w:tc>
          <w:tcPr>
            <w:tcW w:w="534" w:type="dxa"/>
          </w:tcPr>
          <w:p w:rsidR="00552B50" w:rsidRPr="002F3FA8" w:rsidRDefault="00552B50" w:rsidP="00552B5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52B50" w:rsidRPr="002F3FA8" w:rsidRDefault="009A7FB8" w:rsidP="00552B5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276" w:type="dxa"/>
          </w:tcPr>
          <w:p w:rsidR="00552B50" w:rsidRPr="002F3FA8" w:rsidRDefault="00552B50" w:rsidP="00552B5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</w:tc>
        <w:tc>
          <w:tcPr>
            <w:tcW w:w="1843" w:type="dxa"/>
          </w:tcPr>
          <w:p w:rsidR="00552B50" w:rsidRPr="002F3FA8" w:rsidRDefault="00552B50" w:rsidP="009A7FB8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A7FB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FB8" w:rsidRPr="002F3FA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="009A7FB8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Управления Администрации 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="009A7FB8" w:rsidRPr="002F3F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552B50" w:rsidRPr="002F3FA8" w:rsidRDefault="009A7FB8" w:rsidP="009A7FB8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983-738</w:t>
            </w:r>
          </w:p>
        </w:tc>
        <w:tc>
          <w:tcPr>
            <w:tcW w:w="1418" w:type="dxa"/>
          </w:tcPr>
          <w:p w:rsidR="00552B50" w:rsidRPr="002F3FA8" w:rsidRDefault="00552B50" w:rsidP="00552B5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2B50" w:rsidRPr="002F3FA8" w:rsidRDefault="00552B50" w:rsidP="00552B50">
      <w:pPr>
        <w:tabs>
          <w:tab w:val="left" w:pos="2145"/>
        </w:tabs>
      </w:pPr>
    </w:p>
    <w:p w:rsidR="00552B50" w:rsidRPr="002F3FA8" w:rsidRDefault="00552B50" w:rsidP="00552B50">
      <w:pPr>
        <w:tabs>
          <w:tab w:val="left" w:pos="2145"/>
        </w:tabs>
      </w:pPr>
    </w:p>
    <w:p w:rsidR="00552B50" w:rsidRPr="002F3FA8" w:rsidRDefault="00552B50" w:rsidP="00552B50">
      <w:pPr>
        <w:tabs>
          <w:tab w:val="left" w:pos="2145"/>
        </w:tabs>
      </w:pPr>
    </w:p>
    <w:p w:rsidR="00552B50" w:rsidRDefault="00552B50" w:rsidP="00552B50">
      <w:pPr>
        <w:tabs>
          <w:tab w:val="left" w:pos="2145"/>
        </w:tabs>
      </w:pPr>
    </w:p>
    <w:p w:rsidR="009A7FB8" w:rsidRDefault="009A7FB8" w:rsidP="00552B50">
      <w:pPr>
        <w:tabs>
          <w:tab w:val="left" w:pos="2145"/>
        </w:tabs>
      </w:pPr>
    </w:p>
    <w:p w:rsidR="009A7FB8" w:rsidRDefault="009A7FB8" w:rsidP="00552B50">
      <w:pPr>
        <w:tabs>
          <w:tab w:val="left" w:pos="2145"/>
        </w:tabs>
      </w:pPr>
    </w:p>
    <w:p w:rsidR="009A7FB8" w:rsidRDefault="009A7FB8" w:rsidP="00552B50">
      <w:pPr>
        <w:tabs>
          <w:tab w:val="left" w:pos="2145"/>
        </w:tabs>
      </w:pPr>
    </w:p>
    <w:p w:rsidR="009A7FB8" w:rsidRDefault="009A7FB8" w:rsidP="00552B50">
      <w:pPr>
        <w:tabs>
          <w:tab w:val="left" w:pos="2145"/>
        </w:tabs>
      </w:pPr>
    </w:p>
    <w:p w:rsidR="009A7FB8" w:rsidRDefault="009A7FB8" w:rsidP="00552B50">
      <w:pPr>
        <w:tabs>
          <w:tab w:val="left" w:pos="2145"/>
        </w:tabs>
      </w:pPr>
    </w:p>
    <w:p w:rsidR="008202D5" w:rsidRDefault="008202D5" w:rsidP="00552B50">
      <w:pPr>
        <w:tabs>
          <w:tab w:val="left" w:pos="2145"/>
        </w:tabs>
      </w:pPr>
    </w:p>
    <w:p w:rsidR="008202D5" w:rsidRDefault="008202D5" w:rsidP="00552B50">
      <w:pPr>
        <w:tabs>
          <w:tab w:val="left" w:pos="2145"/>
        </w:tabs>
      </w:pPr>
    </w:p>
    <w:p w:rsidR="009A7FB8" w:rsidRPr="002F3FA8" w:rsidRDefault="009A7FB8" w:rsidP="00552B50">
      <w:pPr>
        <w:tabs>
          <w:tab w:val="left" w:pos="2145"/>
        </w:tabs>
      </w:pPr>
    </w:p>
    <w:p w:rsidR="00552B50" w:rsidRPr="002F3FA8" w:rsidRDefault="00552B50" w:rsidP="00552B50">
      <w:pPr>
        <w:tabs>
          <w:tab w:val="left" w:pos="2145"/>
        </w:tabs>
      </w:pPr>
    </w:p>
    <w:p w:rsidR="00552B50" w:rsidRPr="002F3FA8" w:rsidRDefault="00552B50" w:rsidP="00552B50">
      <w:pPr>
        <w:tabs>
          <w:tab w:val="left" w:pos="2145"/>
        </w:tabs>
      </w:pPr>
    </w:p>
    <w:p w:rsidR="00552B50" w:rsidRDefault="00552B50" w:rsidP="00552B50">
      <w:pPr>
        <w:rPr>
          <w:b/>
          <w:sz w:val="28"/>
          <w:szCs w:val="28"/>
        </w:rPr>
      </w:pPr>
      <w:r>
        <w:t xml:space="preserve">          </w:t>
      </w:r>
    </w:p>
    <w:p w:rsidR="00552B50" w:rsidRDefault="00552B50" w:rsidP="00552B50">
      <w:pPr>
        <w:tabs>
          <w:tab w:val="left" w:pos="6495"/>
        </w:tabs>
      </w:pPr>
      <w:r>
        <w:lastRenderedPageBreak/>
        <w:t xml:space="preserve">                                                                                                                      Приложение № 3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 К постановлению Администрации</w:t>
      </w:r>
    </w:p>
    <w:p w:rsidR="00552B50" w:rsidRDefault="00552B50" w:rsidP="00552B50">
      <w:pPr>
        <w:tabs>
          <w:tab w:val="left" w:pos="6495"/>
        </w:tabs>
      </w:pPr>
      <w:r>
        <w:t xml:space="preserve">                                                                                                      </w:t>
      </w:r>
      <w:r w:rsidR="009A7FB8">
        <w:t>Надеждинского</w:t>
      </w:r>
      <w:r>
        <w:t xml:space="preserve"> сельского поселения</w:t>
      </w:r>
    </w:p>
    <w:p w:rsidR="00552B50" w:rsidRDefault="00552B50" w:rsidP="00552B50">
      <w:pPr>
        <w:tabs>
          <w:tab w:val="left" w:pos="7110"/>
        </w:tabs>
      </w:pPr>
      <w:r>
        <w:tab/>
        <w:t>От 2</w:t>
      </w:r>
      <w:r w:rsidR="00B57B35">
        <w:t>5</w:t>
      </w:r>
      <w:r>
        <w:t>.</w:t>
      </w:r>
      <w:r w:rsidR="00B57B35">
        <w:t>12</w:t>
      </w:r>
      <w:r>
        <w:t>. 201</w:t>
      </w:r>
      <w:r w:rsidR="00B57B35">
        <w:t>7</w:t>
      </w:r>
      <w:r>
        <w:t xml:space="preserve">г. № </w:t>
      </w:r>
      <w:r w:rsidR="00B57B35">
        <w:t>319</w:t>
      </w: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tabs>
          <w:tab w:val="left" w:pos="7110"/>
        </w:tabs>
      </w:pPr>
    </w:p>
    <w:p w:rsidR="00552B50" w:rsidRDefault="00552B50" w:rsidP="00552B50">
      <w:pPr>
        <w:tabs>
          <w:tab w:val="left" w:pos="2145"/>
        </w:tabs>
      </w:pPr>
      <w:r>
        <w:t xml:space="preserve">              </w:t>
      </w:r>
    </w:p>
    <w:p w:rsidR="00552B50" w:rsidRDefault="00552B50" w:rsidP="00552B50"/>
    <w:p w:rsidR="00552B50" w:rsidRPr="009A7FB8" w:rsidRDefault="00552B50" w:rsidP="009A7FB8">
      <w:pPr>
        <w:tabs>
          <w:tab w:val="left" w:pos="2835"/>
        </w:tabs>
        <w:jc w:val="center"/>
        <w:rPr>
          <w:sz w:val="52"/>
          <w:szCs w:val="52"/>
        </w:rPr>
      </w:pPr>
      <w:r w:rsidRPr="009A7FB8">
        <w:rPr>
          <w:sz w:val="52"/>
          <w:szCs w:val="52"/>
        </w:rPr>
        <w:t>план</w:t>
      </w:r>
    </w:p>
    <w:p w:rsidR="00552B50" w:rsidRPr="009A7FB8" w:rsidRDefault="00552B50" w:rsidP="009A7FB8">
      <w:pPr>
        <w:jc w:val="center"/>
        <w:rPr>
          <w:sz w:val="28"/>
          <w:szCs w:val="28"/>
        </w:rPr>
      </w:pPr>
    </w:p>
    <w:p w:rsidR="00552B50" w:rsidRPr="009A7FB8" w:rsidRDefault="00552B50" w:rsidP="009A7FB8">
      <w:pPr>
        <w:jc w:val="center"/>
        <w:rPr>
          <w:sz w:val="28"/>
          <w:szCs w:val="28"/>
        </w:rPr>
      </w:pPr>
      <w:r w:rsidRPr="009A7FB8">
        <w:rPr>
          <w:sz w:val="28"/>
          <w:szCs w:val="28"/>
        </w:rPr>
        <w:t>работы приёмного эвакуационного пункта Администрации</w:t>
      </w:r>
    </w:p>
    <w:p w:rsidR="00552B50" w:rsidRPr="009A7FB8" w:rsidRDefault="009A7FB8" w:rsidP="009A7FB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Надеждинского</w:t>
      </w:r>
      <w:r w:rsidR="00552B50" w:rsidRPr="009A7FB8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8</w:t>
      </w:r>
      <w:r w:rsidR="00552B50" w:rsidRPr="009A7FB8">
        <w:rPr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94"/>
        <w:gridCol w:w="3840"/>
        <w:gridCol w:w="1623"/>
        <w:gridCol w:w="1808"/>
        <w:gridCol w:w="1706"/>
      </w:tblGrid>
      <w:tr w:rsidR="00552B50" w:rsidRPr="009A7FB8" w:rsidTr="00552B50">
        <w:trPr>
          <w:trHeight w:val="627"/>
        </w:trPr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1623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Кто привлекался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отработка документации ПЭП, согласование с приёмной </w:t>
            </w:r>
            <w:proofErr w:type="gramStart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 Омского района</w:t>
            </w:r>
          </w:p>
        </w:tc>
        <w:tc>
          <w:tcPr>
            <w:tcW w:w="1623" w:type="dxa"/>
          </w:tcPr>
          <w:p w:rsidR="00552B50" w:rsidRPr="009A7FB8" w:rsidRDefault="00552B50" w:rsidP="009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До 01.06.201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состав.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Оповещение и сбор ПЭП. Занятие с личным составом по теме: «Организация и порядок проведения эвакуационных мероприятий в особый период»</w:t>
            </w:r>
          </w:p>
        </w:tc>
        <w:tc>
          <w:tcPr>
            <w:tcW w:w="1623" w:type="dxa"/>
          </w:tcPr>
          <w:p w:rsidR="00552B50" w:rsidRPr="009A7FB8" w:rsidRDefault="00552B50" w:rsidP="009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20.04.201</w:t>
            </w:r>
            <w:r w:rsidR="009A7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состав.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623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ПЭП по вопросам отработки плана эвакуации и его обеспечения в ходе эвакуации</w:t>
            </w:r>
          </w:p>
        </w:tc>
        <w:tc>
          <w:tcPr>
            <w:tcW w:w="1623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ПЭП, начальника ПЭП и УМЦ ГО ЧС Омской области</w:t>
            </w:r>
          </w:p>
        </w:tc>
        <w:tc>
          <w:tcPr>
            <w:tcW w:w="1623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552B50" w:rsidRPr="009A7FB8" w:rsidTr="00552B50">
        <w:tc>
          <w:tcPr>
            <w:tcW w:w="594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0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КШУ, </w:t>
            </w:r>
            <w:proofErr w:type="gramStart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3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A7F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ГО  района</w:t>
            </w:r>
          </w:p>
        </w:tc>
        <w:tc>
          <w:tcPr>
            <w:tcW w:w="1808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ПЭП.</w:t>
            </w:r>
          </w:p>
        </w:tc>
        <w:tc>
          <w:tcPr>
            <w:tcW w:w="1706" w:type="dxa"/>
          </w:tcPr>
          <w:p w:rsidR="00552B50" w:rsidRPr="009A7FB8" w:rsidRDefault="00552B50" w:rsidP="0055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B8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</w:tbl>
    <w:p w:rsidR="00552B50" w:rsidRPr="009A7FB8" w:rsidRDefault="00552B50" w:rsidP="00552B50">
      <w:pPr>
        <w:rPr>
          <w:sz w:val="28"/>
          <w:szCs w:val="28"/>
        </w:rPr>
      </w:pPr>
    </w:p>
    <w:p w:rsidR="002307B2" w:rsidRPr="009A7FB8" w:rsidRDefault="002307B2">
      <w:pPr>
        <w:sectPr w:rsidR="002307B2" w:rsidRPr="009A7FB8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:rsidR="002307B2" w:rsidRPr="009A7FB8" w:rsidRDefault="002307B2">
      <w:pPr>
        <w:sectPr w:rsidR="002307B2" w:rsidRPr="009A7FB8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p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abstractNum w:abstractNumId="6">
    <w:nsid w:val="0CE3210E"/>
    <w:multiLevelType w:val="hybridMultilevel"/>
    <w:tmpl w:val="FC62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D662F"/>
    <w:multiLevelType w:val="hybridMultilevel"/>
    <w:tmpl w:val="32D0A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83DAC"/>
    <w:multiLevelType w:val="hybridMultilevel"/>
    <w:tmpl w:val="B15E042A"/>
    <w:lvl w:ilvl="0" w:tplc="7B1C4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00F1B"/>
    <w:multiLevelType w:val="hybridMultilevel"/>
    <w:tmpl w:val="0E82D290"/>
    <w:lvl w:ilvl="0" w:tplc="E168E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A00664"/>
    <w:multiLevelType w:val="hybridMultilevel"/>
    <w:tmpl w:val="7E3C203C"/>
    <w:lvl w:ilvl="0" w:tplc="97F29B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6B07C90"/>
    <w:multiLevelType w:val="hybridMultilevel"/>
    <w:tmpl w:val="999C6E98"/>
    <w:lvl w:ilvl="0" w:tplc="A05EE14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07B2"/>
    <w:rsid w:val="001317BC"/>
    <w:rsid w:val="002307B2"/>
    <w:rsid w:val="002F3FA8"/>
    <w:rsid w:val="00552B50"/>
    <w:rsid w:val="00556A2E"/>
    <w:rsid w:val="00556E6F"/>
    <w:rsid w:val="00654255"/>
    <w:rsid w:val="0074481B"/>
    <w:rsid w:val="007B62F5"/>
    <w:rsid w:val="008202D5"/>
    <w:rsid w:val="00981EDB"/>
    <w:rsid w:val="009A7FB8"/>
    <w:rsid w:val="00AE1B2A"/>
    <w:rsid w:val="00B57B35"/>
    <w:rsid w:val="00D67021"/>
    <w:rsid w:val="00E26D73"/>
    <w:rsid w:val="00F523D6"/>
    <w:rsid w:val="00F75FE4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B50"/>
    <w:pPr>
      <w:ind w:left="720"/>
      <w:contextualSpacing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552B5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4759</Words>
  <Characters>27131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Илюхина Е.А.</cp:lastModifiedBy>
  <cp:revision>11</cp:revision>
  <cp:lastPrinted>2018-09-25T02:48:00Z</cp:lastPrinted>
  <dcterms:created xsi:type="dcterms:W3CDTF">2018-09-21T07:51:00Z</dcterms:created>
  <dcterms:modified xsi:type="dcterms:W3CDTF">2018-09-25T02:53:00Z</dcterms:modified>
</cp:coreProperties>
</file>