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DE" w:rsidRDefault="004E1FDE" w:rsidP="004E1FDE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ОМСКИЙ  МУНИЦИПАЛЬНЫЙ  РАЙОН ОМСКОЙ ОБЛАСТИ </w:t>
      </w:r>
      <w:r>
        <w:rPr>
          <w:b/>
          <w:color w:val="000000"/>
          <w:sz w:val="40"/>
          <w:szCs w:val="40"/>
        </w:rPr>
        <w:t>Администрация Надеждинского сельского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857"/>
      </w:tblGrid>
      <w:tr w:rsidR="004E1FDE" w:rsidTr="004E1FDE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E1FDE" w:rsidRDefault="004E1FDE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E1FDE" w:rsidRDefault="004E1FDE" w:rsidP="004E1FDE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  <w:r w:rsidR="00897924">
        <w:rPr>
          <w:b/>
          <w:color w:val="000000"/>
          <w:spacing w:val="38"/>
          <w:sz w:val="36"/>
          <w:szCs w:val="36"/>
        </w:rPr>
        <w:t xml:space="preserve">  </w:t>
      </w:r>
    </w:p>
    <w:p w:rsidR="004E1FDE" w:rsidRDefault="004E1FDE" w:rsidP="004E1FDE">
      <w:pPr>
        <w:shd w:val="clear" w:color="auto" w:fill="FFFFFF"/>
        <w:rPr>
          <w:color w:val="000000"/>
          <w:sz w:val="24"/>
          <w:szCs w:val="24"/>
        </w:rPr>
      </w:pPr>
    </w:p>
    <w:p w:rsidR="004E1FDE" w:rsidRDefault="004E1FDE" w:rsidP="004E1F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5579F2">
        <w:rPr>
          <w:color w:val="000000"/>
          <w:sz w:val="28"/>
          <w:szCs w:val="28"/>
        </w:rPr>
        <w:t>24.12.2012</w:t>
      </w:r>
      <w:r>
        <w:rPr>
          <w:color w:val="000000"/>
          <w:sz w:val="28"/>
          <w:szCs w:val="28"/>
        </w:rPr>
        <w:t xml:space="preserve">  №  </w:t>
      </w:r>
      <w:r w:rsidR="005579F2">
        <w:rPr>
          <w:color w:val="000000"/>
          <w:sz w:val="28"/>
          <w:szCs w:val="28"/>
        </w:rPr>
        <w:t>360</w:t>
      </w:r>
    </w:p>
    <w:p w:rsidR="004E1FDE" w:rsidRDefault="004E1FDE" w:rsidP="004E1FDE">
      <w:pPr>
        <w:shd w:val="clear" w:color="auto" w:fill="FFFFFF"/>
        <w:rPr>
          <w:color w:val="000000"/>
          <w:sz w:val="28"/>
          <w:szCs w:val="28"/>
        </w:rPr>
      </w:pPr>
    </w:p>
    <w:p w:rsidR="00C27CBB" w:rsidRPr="00B461FD" w:rsidRDefault="004E1FDE" w:rsidP="007419E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Надеждинского сельского поселения Омского муниципального района Омской области от 25.04.2012 № 8</w:t>
      </w:r>
      <w:r w:rsidR="00C27CBB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 w:rsidR="00C27CBB" w:rsidRPr="00B461FD">
        <w:rPr>
          <w:sz w:val="28"/>
          <w:szCs w:val="28"/>
        </w:rPr>
        <w:t>Об утверждении административного регламента 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="007419E3">
        <w:rPr>
          <w:sz w:val="28"/>
          <w:szCs w:val="28"/>
        </w:rPr>
        <w:t>».</w:t>
      </w:r>
    </w:p>
    <w:p w:rsidR="00C27CBB" w:rsidRDefault="00C27CBB" w:rsidP="004E1FDE">
      <w:pPr>
        <w:ind w:firstLine="720"/>
        <w:jc w:val="both"/>
        <w:outlineLvl w:val="0"/>
        <w:rPr>
          <w:sz w:val="28"/>
          <w:szCs w:val="28"/>
        </w:rPr>
      </w:pPr>
    </w:p>
    <w:p w:rsidR="004E1FDE" w:rsidRDefault="004E1FDE" w:rsidP="004E1FDE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27.07.2010 № 210 - 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Надеждинского сельского поселения Омского муниципального района Омской области,</w:t>
      </w:r>
    </w:p>
    <w:p w:rsidR="004E1FDE" w:rsidRDefault="004E1FDE" w:rsidP="004E1FDE">
      <w:pPr>
        <w:shd w:val="clear" w:color="auto" w:fill="FFFFFF"/>
        <w:rPr>
          <w:color w:val="000000"/>
          <w:sz w:val="28"/>
          <w:szCs w:val="28"/>
        </w:rPr>
      </w:pPr>
    </w:p>
    <w:p w:rsidR="004E1FDE" w:rsidRDefault="004E1FDE" w:rsidP="004E1FDE">
      <w:pPr>
        <w:shd w:val="clear" w:color="auto" w:fill="FFFFFF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ПОСТАНОВЛЯЮ:</w:t>
      </w:r>
    </w:p>
    <w:p w:rsidR="004E1FDE" w:rsidRDefault="004E1FDE" w:rsidP="004E1FDE">
      <w:pPr>
        <w:shd w:val="clear" w:color="auto" w:fill="FFFFFF"/>
        <w:rPr>
          <w:color w:val="000000"/>
          <w:sz w:val="36"/>
          <w:szCs w:val="36"/>
        </w:rPr>
      </w:pPr>
    </w:p>
    <w:p w:rsidR="004E1FDE" w:rsidRDefault="004E1FDE" w:rsidP="00C27C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Надеждинского сельского поселения Омского муниципального района Омской области от 25.04.2012 № 8</w:t>
      </w:r>
      <w:r w:rsidR="00C27CBB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 w:rsidR="00C27CBB" w:rsidRPr="00B461FD">
        <w:rPr>
          <w:sz w:val="28"/>
          <w:szCs w:val="28"/>
        </w:rPr>
        <w:t>Об утверждении административного регламента 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212C96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по тексту – </w:t>
      </w:r>
      <w:r w:rsidR="006F7765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>):</w:t>
      </w:r>
    </w:p>
    <w:p w:rsidR="00F708C9" w:rsidRDefault="00F708C9" w:rsidP="00F708C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17 главы 2 </w:t>
      </w:r>
      <w:r w:rsidR="006F7765">
        <w:rPr>
          <w:sz w:val="28"/>
          <w:szCs w:val="28"/>
        </w:rPr>
        <w:t xml:space="preserve">административного регламента </w:t>
      </w:r>
      <w:r>
        <w:rPr>
          <w:sz w:val="28"/>
          <w:szCs w:val="28"/>
        </w:rPr>
        <w:t xml:space="preserve"> дополнить следующими абзацами»: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sz w:val="28"/>
          <w:szCs w:val="28"/>
        </w:rPr>
        <w:t>«</w:t>
      </w:r>
      <w:r>
        <w:rPr>
          <w:bCs/>
          <w:sz w:val="26"/>
          <w:szCs w:val="26"/>
        </w:rPr>
        <w:t>Стенды должны быть освещены, максимально заметны, хорошо просматриваемы и функциональны. Информационные стенды могут быть оборудованы карманами формата А</w:t>
      </w:r>
      <w:proofErr w:type="gramStart"/>
      <w:r>
        <w:rPr>
          <w:bCs/>
          <w:sz w:val="26"/>
          <w:szCs w:val="26"/>
        </w:rPr>
        <w:t>4</w:t>
      </w:r>
      <w:proofErr w:type="gramEnd"/>
      <w:r>
        <w:rPr>
          <w:bCs/>
          <w:sz w:val="26"/>
          <w:szCs w:val="26"/>
        </w:rPr>
        <w:t>, в которых размещаются информационные листки. Информационные стенды должны содержать актуальную и исчерпывающую информацию, необходимую для получения муниципальной услуги, например: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административный регламент предоставления муниципальной услуги;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-рисунки, блок-схемы и иные графические изображения, описывающие и разъясняющие правила и особенности получения услуг;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почтовый адрес, телефон, адрес электронной почты и адрес официального сайта Администрации Надеждинского сельского поселения;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контактные телефоны специалиста, осуществляющего консультационную </w:t>
      </w:r>
      <w:r>
        <w:rPr>
          <w:bCs/>
          <w:sz w:val="26"/>
          <w:szCs w:val="26"/>
        </w:rPr>
        <w:lastRenderedPageBreak/>
        <w:t xml:space="preserve">деятельность; 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перечень документов, необходимых к представлению заявителем для получения услуги;</w:t>
      </w:r>
    </w:p>
    <w:p w:rsidR="00F708C9" w:rsidRDefault="00F708C9" w:rsidP="00F708C9">
      <w:pPr>
        <w:shd w:val="clear" w:color="auto" w:fill="FFFFFF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образцы заполнения форм бланков, необходимых для получения муниципальной услуги;</w:t>
      </w:r>
    </w:p>
    <w:p w:rsidR="00F708C9" w:rsidRDefault="00F708C9" w:rsidP="00F708C9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- другие информационные материалы, необходимые для получения муниципальной услуги</w:t>
      </w:r>
      <w:proofErr w:type="gramStart"/>
      <w:r>
        <w:rPr>
          <w:bCs/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957ACF" w:rsidRDefault="00957ACF" w:rsidP="00957ACF">
      <w:pPr>
        <w:tabs>
          <w:tab w:val="left" w:pos="1276"/>
        </w:tabs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2638E3">
        <w:rPr>
          <w:sz w:val="28"/>
          <w:szCs w:val="28"/>
        </w:rPr>
        <w:t>2</w:t>
      </w:r>
      <w:r>
        <w:rPr>
          <w:sz w:val="28"/>
          <w:szCs w:val="28"/>
        </w:rPr>
        <w:t xml:space="preserve">. Раздел 3 </w:t>
      </w:r>
      <w:r w:rsidR="006F7765">
        <w:rPr>
          <w:sz w:val="28"/>
          <w:szCs w:val="28"/>
        </w:rPr>
        <w:t xml:space="preserve">административного регламента </w:t>
      </w:r>
      <w:r>
        <w:rPr>
          <w:sz w:val="28"/>
          <w:szCs w:val="28"/>
        </w:rPr>
        <w:t xml:space="preserve"> дополнить пунктом 19.2. следующего содержания:</w:t>
      </w:r>
    </w:p>
    <w:p w:rsidR="00957ACF" w:rsidRDefault="00957ACF" w:rsidP="00957ACF">
      <w:pPr>
        <w:tabs>
          <w:tab w:val="left" w:pos="0"/>
          <w:tab w:val="left" w:pos="720"/>
        </w:tabs>
        <w:jc w:val="center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19.2. Особенности предоставления государственной услуги в электронной форме</w:t>
      </w:r>
    </w:p>
    <w:p w:rsidR="00957ACF" w:rsidRDefault="00957ACF" w:rsidP="00957ACF">
      <w:pPr>
        <w:tabs>
          <w:tab w:val="left" w:pos="720"/>
        </w:tabs>
        <w:ind w:left="142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19.2.1. Предоставление государственной услуги в электронной форме осуществляется посредством государственной информационной системы "Единый портал государственных и муниципальных услуг (функций)" в информационно-телекоммуникационной сети «Интернет» по адресу: www.gosuslugi.ru (далее – Единый портал государственных и муниципальных услуг).</w:t>
      </w:r>
    </w:p>
    <w:p w:rsidR="00957ACF" w:rsidRDefault="00957ACF" w:rsidP="00957AC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19.2.2. Рассмотрение вопроса о предоставлении государственной услуги в электронной форме осуществляется на основании заявления и прилагаемых к нему документов, заверенных электронной (электронно-цифровой) подписью.</w:t>
      </w:r>
    </w:p>
    <w:p w:rsidR="00957ACF" w:rsidRDefault="00957ACF" w:rsidP="00957AC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Доступ к форме заявления и перечню прилагаемых к нему документов в электронной форме осуществляется после регистрации заявителя на Едином портале государственных и муниципальных услуг.</w:t>
      </w:r>
    </w:p>
    <w:p w:rsidR="00957ACF" w:rsidRDefault="00957ACF" w:rsidP="00957AC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19.2.3. Сведения о стадиях прохождения заявления в электронной форме размещаются на Едином портале государственных и муниципальных услуг на персональных страницах заявителя и направляются на адрес электронной почты заявителя, который был указан при заполнении заявления в электронной форме</w:t>
      </w:r>
      <w:proofErr w:type="gramStart"/>
      <w:r>
        <w:rPr>
          <w:sz w:val="28"/>
          <w:szCs w:val="28"/>
        </w:rPr>
        <w:t>.».</w:t>
      </w:r>
      <w:proofErr w:type="gramEnd"/>
    </w:p>
    <w:p w:rsidR="004E1FDE" w:rsidRDefault="004E1FDE" w:rsidP="004E1F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="002638E3">
        <w:rPr>
          <w:rFonts w:ascii="Times New Roman" w:hAnsi="Times New Roman"/>
          <w:sz w:val="28"/>
          <w:szCs w:val="28"/>
        </w:rPr>
        <w:t>3</w:t>
      </w:r>
      <w:r w:rsidR="007801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Наименование и содержание </w:t>
      </w:r>
      <w:r w:rsidR="00957ACF">
        <w:rPr>
          <w:rFonts w:ascii="Times New Roman" w:hAnsi="Times New Roman"/>
          <w:sz w:val="28"/>
          <w:szCs w:val="28"/>
        </w:rPr>
        <w:t>раздела</w:t>
      </w:r>
      <w:r>
        <w:rPr>
          <w:rFonts w:ascii="Times New Roman" w:hAnsi="Times New Roman"/>
          <w:sz w:val="28"/>
          <w:szCs w:val="28"/>
        </w:rPr>
        <w:t xml:space="preserve"> 5 </w:t>
      </w:r>
      <w:r w:rsidR="006F7765" w:rsidRPr="006F7765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6F776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изменить, изложив в новой редакции:</w:t>
      </w:r>
    </w:p>
    <w:p w:rsidR="004E1FDE" w:rsidRDefault="004E1FDE" w:rsidP="004E1FDE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</w:t>
      </w:r>
    </w:p>
    <w:p w:rsidR="004E1FDE" w:rsidRDefault="004E1FDE" w:rsidP="004E1FDE">
      <w:pPr>
        <w:jc w:val="center"/>
        <w:rPr>
          <w:sz w:val="26"/>
          <w:szCs w:val="26"/>
        </w:rPr>
      </w:pP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5.1. Заявители имеют право на обжалование действий или бездействия специалистов администрации в досудебном порядке.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Органом, предоставляющим муниципальную услугу</w:t>
      </w:r>
      <w:r>
        <w:rPr>
          <w:bCs/>
          <w:sz w:val="26"/>
          <w:szCs w:val="26"/>
        </w:rPr>
        <w:t>,</w:t>
      </w:r>
      <w:r>
        <w:rPr>
          <w:sz w:val="26"/>
          <w:szCs w:val="26"/>
        </w:rPr>
        <w:t xml:space="preserve"> является Администрация Надеждинского сельского поселения Омского муниципального района Омской</w:t>
      </w:r>
      <w:r>
        <w:rPr>
          <w:sz w:val="26"/>
          <w:szCs w:val="26"/>
        </w:rPr>
        <w:tab/>
        <w:t xml:space="preserve"> области.  Контроль деятельности специалистов Администрации Надеждинского сельского поселения осуществляет Глава Администрации Надеждинского сельского поселения. Заявители имеют право обратиться с жалобой лично или направить письменное обращение, жалобу (претензию) в адрес Администрации Надеждинского сельского поселения: 644513, Омская область, Омский район,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Надеждино, ул. Центральная, 37.  Электронный адрес:</w:t>
      </w:r>
      <w:r>
        <w:rPr>
          <w:iCs/>
          <w:sz w:val="26"/>
          <w:szCs w:val="26"/>
        </w:rPr>
        <w:t xml:space="preserve"> </w:t>
      </w:r>
      <w:proofErr w:type="spellStart"/>
      <w:r>
        <w:rPr>
          <w:iCs/>
          <w:color w:val="808000"/>
          <w:sz w:val="26"/>
          <w:szCs w:val="26"/>
          <w:lang w:val="en-US"/>
        </w:rPr>
        <w:t>nadejdino</w:t>
      </w:r>
      <w:proofErr w:type="spellEnd"/>
      <w:r>
        <w:rPr>
          <w:iCs/>
          <w:color w:val="808000"/>
          <w:sz w:val="26"/>
          <w:szCs w:val="26"/>
        </w:rPr>
        <w:t>_</w:t>
      </w:r>
      <w:proofErr w:type="spellStart"/>
      <w:r>
        <w:rPr>
          <w:iCs/>
          <w:color w:val="808000"/>
          <w:sz w:val="26"/>
          <w:szCs w:val="26"/>
          <w:lang w:val="en-US"/>
        </w:rPr>
        <w:t>adm</w:t>
      </w:r>
      <w:proofErr w:type="spellEnd"/>
      <w:r>
        <w:rPr>
          <w:iCs/>
          <w:color w:val="808000"/>
          <w:sz w:val="26"/>
          <w:szCs w:val="26"/>
        </w:rPr>
        <w:t>@</w:t>
      </w:r>
      <w:r>
        <w:rPr>
          <w:iCs/>
          <w:color w:val="808000"/>
          <w:sz w:val="26"/>
          <w:szCs w:val="26"/>
          <w:lang w:val="en-US"/>
        </w:rPr>
        <w:t>mail</w:t>
      </w:r>
      <w:r>
        <w:rPr>
          <w:iCs/>
          <w:color w:val="808000"/>
          <w:sz w:val="26"/>
          <w:szCs w:val="26"/>
        </w:rPr>
        <w:t>.</w:t>
      </w:r>
      <w:proofErr w:type="spellStart"/>
      <w:r>
        <w:rPr>
          <w:iCs/>
          <w:color w:val="808000"/>
          <w:sz w:val="26"/>
          <w:szCs w:val="26"/>
          <w:lang w:val="en-US"/>
        </w:rPr>
        <w:t>ru</w:t>
      </w:r>
      <w:proofErr w:type="spellEnd"/>
      <w:r w:rsidRPr="004E1FDE">
        <w:rPr>
          <w:sz w:val="26"/>
          <w:szCs w:val="26"/>
        </w:rPr>
        <w:t xml:space="preserve"> </w:t>
      </w:r>
    </w:p>
    <w:p w:rsidR="004E1FDE" w:rsidRDefault="004E1FDE" w:rsidP="004E1FDE">
      <w:pPr>
        <w:ind w:firstLine="708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Сообщить о нарушении муниципальным служащим положений настоящего административного регламента можно: </w:t>
      </w:r>
    </w:p>
    <w:p w:rsidR="004E1FDE" w:rsidRDefault="004E1FDE" w:rsidP="004E1FDE">
      <w:pPr>
        <w:ind w:firstLine="708"/>
        <w:jc w:val="both"/>
        <w:rPr>
          <w:iCs/>
          <w:sz w:val="26"/>
          <w:szCs w:val="26"/>
        </w:rPr>
      </w:pPr>
      <w:r>
        <w:rPr>
          <w:sz w:val="26"/>
          <w:szCs w:val="26"/>
        </w:rPr>
        <w:lastRenderedPageBreak/>
        <w:t xml:space="preserve">- по телефону: </w:t>
      </w:r>
      <w:r>
        <w:rPr>
          <w:iCs/>
          <w:sz w:val="26"/>
          <w:szCs w:val="26"/>
        </w:rPr>
        <w:t xml:space="preserve">8 (3812) 983-745 (приемная). </w:t>
      </w:r>
    </w:p>
    <w:p w:rsidR="004E1FDE" w:rsidRDefault="004E1FDE" w:rsidP="004E1FDE">
      <w:pPr>
        <w:ind w:firstLine="708"/>
        <w:jc w:val="both"/>
        <w:rPr>
          <w:iCs/>
          <w:color w:val="808000"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>
        <w:rPr>
          <w:sz w:val="26"/>
          <w:szCs w:val="26"/>
        </w:rPr>
        <w:t xml:space="preserve">по электронной почте </w:t>
      </w:r>
      <w:hyperlink r:id="rId4" w:history="1">
        <w:r>
          <w:rPr>
            <w:rStyle w:val="a3"/>
            <w:iCs/>
            <w:sz w:val="26"/>
            <w:szCs w:val="26"/>
            <w:lang w:val="en-US"/>
          </w:rPr>
          <w:t>nadejdino</w:t>
        </w:r>
        <w:r>
          <w:rPr>
            <w:rStyle w:val="a3"/>
            <w:iCs/>
            <w:sz w:val="26"/>
            <w:szCs w:val="26"/>
          </w:rPr>
          <w:t>_</w:t>
        </w:r>
        <w:r>
          <w:rPr>
            <w:rStyle w:val="a3"/>
            <w:iCs/>
            <w:sz w:val="26"/>
            <w:szCs w:val="26"/>
            <w:lang w:val="en-US"/>
          </w:rPr>
          <w:t>adm</w:t>
        </w:r>
        <w:r>
          <w:rPr>
            <w:rStyle w:val="a3"/>
            <w:iCs/>
            <w:sz w:val="26"/>
            <w:szCs w:val="26"/>
          </w:rPr>
          <w:t>@</w:t>
        </w:r>
        <w:r>
          <w:rPr>
            <w:rStyle w:val="a3"/>
            <w:iCs/>
            <w:sz w:val="26"/>
            <w:szCs w:val="26"/>
            <w:lang w:val="en-US"/>
          </w:rPr>
          <w:t>mail</w:t>
        </w:r>
        <w:r>
          <w:rPr>
            <w:rStyle w:val="a3"/>
            <w:iCs/>
            <w:sz w:val="26"/>
            <w:szCs w:val="26"/>
          </w:rPr>
          <w:t>.</w:t>
        </w:r>
        <w:r>
          <w:rPr>
            <w:rStyle w:val="a3"/>
            <w:iCs/>
            <w:sz w:val="26"/>
            <w:szCs w:val="26"/>
            <w:lang w:val="en-US"/>
          </w:rPr>
          <w:t>ru</w:t>
        </w:r>
      </w:hyperlink>
      <w:r>
        <w:rPr>
          <w:iCs/>
          <w:color w:val="808000"/>
          <w:sz w:val="26"/>
          <w:szCs w:val="26"/>
        </w:rPr>
        <w:t>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iCs/>
          <w:sz w:val="26"/>
          <w:szCs w:val="26"/>
        </w:rPr>
        <w:t>- при помощи факсимильной связи:</w:t>
      </w:r>
      <w:r>
        <w:rPr>
          <w:iCs/>
          <w:color w:val="808000"/>
          <w:sz w:val="26"/>
          <w:szCs w:val="26"/>
        </w:rPr>
        <w:t xml:space="preserve"> </w:t>
      </w:r>
      <w:r>
        <w:rPr>
          <w:iCs/>
          <w:sz w:val="26"/>
          <w:szCs w:val="26"/>
        </w:rPr>
        <w:t>8 (3812) 983-745 (приемная).</w:t>
      </w:r>
    </w:p>
    <w:p w:rsidR="004E1FDE" w:rsidRDefault="004E1FDE" w:rsidP="004E1FDE">
      <w:pPr>
        <w:ind w:firstLine="708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В администрации Надеждинского сельского поселения жалобы принимает и регистрирует заместитель Главы Администрации Надеждинского сельского поселения, ответственный за прием и регистрацию обращений граждан: 644513, Омская область, Омский район, с. </w:t>
      </w:r>
      <w:proofErr w:type="gramStart"/>
      <w:r>
        <w:rPr>
          <w:sz w:val="26"/>
          <w:szCs w:val="26"/>
        </w:rPr>
        <w:t>Надеждино</w:t>
      </w:r>
      <w:proofErr w:type="gramEnd"/>
      <w:r>
        <w:rPr>
          <w:sz w:val="26"/>
          <w:szCs w:val="26"/>
        </w:rPr>
        <w:t>, ул. Центральная, 37, кабинет № 22 (приемная).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График приема посетителей: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Понедельник-среда с 8.00 до 17.00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Четверг – </w:t>
      </w:r>
      <w:proofErr w:type="spellStart"/>
      <w:r>
        <w:rPr>
          <w:sz w:val="26"/>
          <w:szCs w:val="26"/>
        </w:rPr>
        <w:t>неприемный</w:t>
      </w:r>
      <w:proofErr w:type="spellEnd"/>
      <w:r>
        <w:rPr>
          <w:sz w:val="26"/>
          <w:szCs w:val="26"/>
        </w:rPr>
        <w:t xml:space="preserve"> день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Пятница с 8.00 да 16.00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iCs/>
          <w:sz w:val="26"/>
          <w:szCs w:val="26"/>
        </w:rPr>
        <w:t>Обеденный перерыв – с 13.00 часов  до 14.00 часов;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Выходные дни -  суббота, воскресенье.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качестве предмета досудебного (внесудебного) обжалования может быть рассмотрено: нарушение срока регистрации запроса заявителя о предоставлении услуги;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-  нарушение срока предоставления услуги;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- требование у заявителя документов, не предусмотренных нормативными правовыми актами;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- отказ в приеме документов, предоставление которых предусмотрено нормативными правовыми актами для предоставления услуги, у заявителя;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- отказ в предоставлении услуги, если основания отказа не предусмотрены федеральными законами и принятыми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 ними иными нормативными правовыми актами;</w:t>
      </w:r>
    </w:p>
    <w:p w:rsidR="004E1FDE" w:rsidRDefault="004E1FDE" w:rsidP="004E1FDE">
      <w:pPr>
        <w:jc w:val="both"/>
        <w:rPr>
          <w:sz w:val="26"/>
          <w:szCs w:val="26"/>
        </w:rPr>
      </w:pPr>
      <w:r>
        <w:rPr>
          <w:sz w:val="26"/>
          <w:szCs w:val="26"/>
        </w:rPr>
        <w:t>- затребование с заявителя при предоставлении государственной или муниципальной услуги платы, не предусмотренной нормативными правовыми актами;</w:t>
      </w:r>
    </w:p>
    <w:p w:rsidR="004E1FDE" w:rsidRDefault="004E1FDE" w:rsidP="004E1FD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отказ муниципального служащего Администрации Надеждинского сельского поселения,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заявлении об обжаловании действий </w:t>
      </w:r>
      <w:proofErr w:type="gramStart"/>
      <w:r>
        <w:rPr>
          <w:sz w:val="26"/>
          <w:szCs w:val="26"/>
        </w:rPr>
        <w:t>муниципального служащего, предоставляющего муниципальную услугу должно быть указано</w:t>
      </w:r>
      <w:proofErr w:type="gramEnd"/>
      <w:r>
        <w:rPr>
          <w:sz w:val="26"/>
          <w:szCs w:val="26"/>
        </w:rPr>
        <w:t xml:space="preserve">: </w:t>
      </w:r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наименование органа, в который направляет письменное обращение, либо фамилию, имя, отчество соответствующего муниципального служащего, либо должность соответствующего лица;</w:t>
      </w:r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наименование органа, либо муниципального служащего, предоставляющего услугу решения и действия (бездействие) которых обжалуются;</w:t>
      </w:r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- сведения об обжалуемых решениях и действиях (бездействии) Администрации либо муниципального служащего, предоставляющего услугу;</w:t>
      </w:r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доводы, на основании которых заявитель не согласен с решением и действием (бездействием) Администрации либо муниципального служащего, предоставляющего услугу;</w:t>
      </w:r>
    </w:p>
    <w:p w:rsidR="004E1FDE" w:rsidRDefault="004E1FDE" w:rsidP="004E1FDE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личная подпись и дата подачи обращения (жалобы).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В жалобе указываются причины несогласия с обжалуемым решением, действием (бездействием), обстоятельства и доводы, на основании которых заявитель считает нарушенными его права и законные интересы, созданы препятствия к их реализации либо незаконно возложена какая-либо обязанность, требования (об отмене решения, о признании незаконным действия (бездействия)), а также иные сведения, которые считает необходимым сообщить для рассмотрения жалобы.</w:t>
      </w:r>
      <w:proofErr w:type="gramEnd"/>
      <w:r>
        <w:rPr>
          <w:sz w:val="26"/>
          <w:szCs w:val="26"/>
        </w:rPr>
        <w:t xml:space="preserve"> К жалобе могут быть приложены документы или копии документов, подтверждающих изложенные в жалобе обстоятельства и доводы. Также заявитель имеет право на получение информации и документов, необходимых для обоснования и рассмотрения жалобы. Типовая форма обращения (жалобы) приведена в Приложении 3 к настоящему административному регламенту.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в письменном обращении не </w:t>
      </w:r>
      <w:proofErr w:type="gramStart"/>
      <w:r>
        <w:rPr>
          <w:sz w:val="26"/>
          <w:szCs w:val="26"/>
        </w:rPr>
        <w:t>указаны</w:t>
      </w:r>
      <w:proofErr w:type="gramEnd"/>
      <w:r>
        <w:rPr>
          <w:sz w:val="26"/>
          <w:szCs w:val="26"/>
        </w:rPr>
        <w:t>: фамилия заявителя, направившего обращение, и почтовый адрес, по которому должен быть направлен ответ, ответ на обращение не дается.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>
        <w:rPr>
          <w:sz w:val="26"/>
          <w:szCs w:val="26"/>
        </w:rPr>
        <w:t xml:space="preserve"> О данном решении уведомляется заявитель, направивший обращение.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Заявителю также может быть отказано в рассмотрении жалобы в случаях:</w:t>
      </w:r>
    </w:p>
    <w:p w:rsidR="004E1FDE" w:rsidRDefault="004E1FDE" w:rsidP="004E1F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несоблюдения установленных сроков обжалования;</w:t>
      </w:r>
    </w:p>
    <w:p w:rsidR="004E1FDE" w:rsidRDefault="004E1FDE" w:rsidP="004E1F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лицо не обратилось с заявлением о восстановлении пропущенного срока для обжалования либо с заявлением о восстановлении пропущенного срока для обжалования отклонено;</w:t>
      </w:r>
    </w:p>
    <w:p w:rsidR="004E1FDE" w:rsidRDefault="004E1FDE" w:rsidP="004E1FD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лицо, подавшее жалобу, обратилось с жалобой аналогичного содержания в суд и такая жалоба принята судом к рассмотрению, либо по ней вынесено судебное решение.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Заявление об обжаловании </w:t>
      </w:r>
      <w:r>
        <w:rPr>
          <w:bCs/>
          <w:sz w:val="26"/>
          <w:szCs w:val="26"/>
        </w:rPr>
        <w:t xml:space="preserve">решений и действий (бездействия) органа, предоставляющего муниципальную услугу, а также муниципальных служащих рассматривается в течение 15 рабочих дней </w:t>
      </w:r>
      <w:r>
        <w:rPr>
          <w:sz w:val="26"/>
          <w:szCs w:val="26"/>
        </w:rPr>
        <w:t xml:space="preserve">с момента регистрации такого обращения.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исправлений, жалоба </w:t>
      </w:r>
      <w:r>
        <w:rPr>
          <w:sz w:val="26"/>
          <w:szCs w:val="26"/>
        </w:rPr>
        <w:lastRenderedPageBreak/>
        <w:t xml:space="preserve">рассматривается в течение 5 рабочих дней со дня ее регистрации. </w:t>
      </w:r>
    </w:p>
    <w:p w:rsidR="004E1FDE" w:rsidRDefault="004E1FDE" w:rsidP="004E1FDE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FF0000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Основанием для начала процедуры досудебного (внесудебного) обжалования является регистрация поступления жалобы в Администрацию Надеждинского сельского поселения Омского муниципального района Омской области в письменной форме, в форме электронного обращения или устного обращения заинтересованного лица к ответственному должностному лицу.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случае подтверждения в ходе проведения проверок фактов, изложенных в жалобе на действия (бездействия) и решения должностных лиц Администрации Надеждинского сельского поселения, принимаемые (осуществляемые) в ходе предоставления муниципальной услуги уполномоченное им должностное лицо:</w:t>
      </w:r>
    </w:p>
    <w:p w:rsidR="004E1FDE" w:rsidRDefault="004E1FDE" w:rsidP="004E1FDE">
      <w:pPr>
        <w:tabs>
          <w:tab w:val="left" w:pos="851"/>
        </w:tabs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4E1FDE" w:rsidRDefault="004E1FDE" w:rsidP="004E1FDE">
      <w:pPr>
        <w:tabs>
          <w:tab w:val="left" w:pos="851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отказывает в удовлетворении жалобы;</w:t>
      </w:r>
    </w:p>
    <w:p w:rsidR="004E1FDE" w:rsidRDefault="004E1FDE" w:rsidP="004E1FDE">
      <w:pPr>
        <w:tabs>
          <w:tab w:val="left" w:pos="851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установления в ходе или по результатам </w:t>
      </w:r>
      <w:proofErr w:type="gramStart"/>
      <w:r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6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E1FDE" w:rsidRDefault="004E1FDE" w:rsidP="004E1F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Письменный ответ, содержащий результаты рассмотрения обращения, направляется заявителю. </w:t>
      </w:r>
    </w:p>
    <w:p w:rsidR="004E1FDE" w:rsidRDefault="004E1FDE" w:rsidP="004E1FDE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FF0000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5.2. Заявители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если считают, что нарушены их права и свободы. Заявитель имеет право обратиться непосредственно в суд или в вышестоящий в порядке подчиненности орган государственной власти, орган местного самоуправления, к должностному лицу или муниципальному служащему. </w:t>
      </w:r>
    </w:p>
    <w:p w:rsidR="004E1FDE" w:rsidRDefault="000333A0" w:rsidP="004E1FDE">
      <w:pPr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1.</w:t>
      </w:r>
      <w:r w:rsidR="002638E3">
        <w:rPr>
          <w:sz w:val="26"/>
          <w:szCs w:val="26"/>
        </w:rPr>
        <w:t>4</w:t>
      </w:r>
      <w:r w:rsidR="004E1FDE">
        <w:rPr>
          <w:sz w:val="26"/>
          <w:szCs w:val="26"/>
        </w:rPr>
        <w:t xml:space="preserve">. Приложение № 3 </w:t>
      </w:r>
      <w:r w:rsidR="006F7765">
        <w:rPr>
          <w:sz w:val="28"/>
          <w:szCs w:val="28"/>
        </w:rPr>
        <w:t xml:space="preserve">административного регламента </w:t>
      </w:r>
      <w:r w:rsidR="0020177F">
        <w:rPr>
          <w:sz w:val="26"/>
          <w:szCs w:val="26"/>
        </w:rPr>
        <w:t>изменить, изложив в новой редакции</w:t>
      </w:r>
      <w:r w:rsidR="004E1FDE">
        <w:rPr>
          <w:sz w:val="26"/>
          <w:szCs w:val="26"/>
        </w:rPr>
        <w:t>:</w:t>
      </w:r>
    </w:p>
    <w:p w:rsidR="00C80DCD" w:rsidRDefault="00C80DCD" w:rsidP="004E1FDE">
      <w:pPr>
        <w:ind w:firstLine="540"/>
        <w:jc w:val="both"/>
        <w:outlineLvl w:val="3"/>
        <w:rPr>
          <w:sz w:val="26"/>
          <w:szCs w:val="26"/>
        </w:rPr>
      </w:pPr>
    </w:p>
    <w:p w:rsidR="004E1FDE" w:rsidRDefault="004E1FDE" w:rsidP="004E1FDE">
      <w:pPr>
        <w:keepNext/>
        <w:ind w:firstLine="720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«Приложение № 3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ОБРАЗЕЦ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жалобы на действие (бездействие)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Администрации Надеждинского сельского поселения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или его должностного лица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Исх. от _____________ N ____                                                  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  Администрация Надеждинского сельского поселения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Жалоба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*    Полное      наименование      юридического    лица,    Ф.И.О. физического лица_________________________________________________________________________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* Местонахождение        юридического   лица, физического лица 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(фактический адрес)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Телефон: 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Адрес электронной почты: 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Код учета: ИНН 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* Ф.И.О. руководителя юридического лица 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* на действия (бездействие):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(наименование органа или должность, ФИО должностного лица органа)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* существо жалобы: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</w:t>
      </w:r>
    </w:p>
    <w:p w:rsidR="004E1FDE" w:rsidRDefault="004E1FDE" w:rsidP="004E1FDE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не  согласно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 с действием (бездействием) со ссылками на пункты регламента)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поля, отмеченные звездочкой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(*), 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обязательны для заполнения.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Перечень прилагаемой документации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МП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(подпись   руководителя    юридического     лица,  физического лица)»</w:t>
      </w:r>
    </w:p>
    <w:p w:rsidR="004E1FDE" w:rsidRDefault="004E1FDE" w:rsidP="004E1FDE">
      <w:pPr>
        <w:rPr>
          <w:rFonts w:ascii="Times New Roman CYR" w:hAnsi="Times New Roman CYR" w:cs="Times New Roman CYR"/>
          <w:sz w:val="24"/>
          <w:szCs w:val="24"/>
        </w:rPr>
      </w:pPr>
    </w:p>
    <w:p w:rsidR="004E1FDE" w:rsidRDefault="000333A0" w:rsidP="004E1F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1FDE">
        <w:rPr>
          <w:sz w:val="28"/>
          <w:szCs w:val="28"/>
        </w:rPr>
        <w:t xml:space="preserve">. Заместителю Главы Администрации Надеждинского сельского поселения Омского муниципального района Омской области Рыбиной М.В. обеспечить опубликование настоящего </w:t>
      </w:r>
      <w:r w:rsidR="006F7765">
        <w:rPr>
          <w:sz w:val="28"/>
          <w:szCs w:val="28"/>
        </w:rPr>
        <w:t>постановления</w:t>
      </w:r>
      <w:r w:rsidR="004E1FDE">
        <w:rPr>
          <w:sz w:val="28"/>
          <w:szCs w:val="28"/>
        </w:rPr>
        <w:t xml:space="preserve"> в газете «Омский муниципальный вестник», а также на едином портале государственных и муниципальных услуг в информационно-телекоммуникационной сети «Интернет».</w:t>
      </w:r>
    </w:p>
    <w:p w:rsidR="004E1FDE" w:rsidRDefault="004E1FDE" w:rsidP="004E1FDE">
      <w:pPr>
        <w:shd w:val="clear" w:color="auto" w:fill="FFFFFF"/>
        <w:rPr>
          <w:color w:val="000000"/>
          <w:sz w:val="28"/>
          <w:szCs w:val="28"/>
        </w:rPr>
      </w:pPr>
    </w:p>
    <w:p w:rsidR="007A7068" w:rsidRDefault="007A7068" w:rsidP="004E1FDE">
      <w:pPr>
        <w:shd w:val="clear" w:color="auto" w:fill="FFFFFF"/>
        <w:rPr>
          <w:color w:val="000000"/>
          <w:sz w:val="28"/>
          <w:szCs w:val="28"/>
        </w:rPr>
      </w:pPr>
    </w:p>
    <w:p w:rsidR="007A7068" w:rsidRDefault="007A7068" w:rsidP="004E1FDE">
      <w:pPr>
        <w:shd w:val="clear" w:color="auto" w:fill="FFFFFF"/>
        <w:rPr>
          <w:color w:val="000000"/>
          <w:sz w:val="28"/>
          <w:szCs w:val="28"/>
        </w:rPr>
      </w:pPr>
      <w:bookmarkStart w:id="0" w:name="_GoBack"/>
      <w:bookmarkEnd w:id="0"/>
    </w:p>
    <w:p w:rsidR="004E1FDE" w:rsidRDefault="004E1FDE" w:rsidP="004E1FDE">
      <w:pPr>
        <w:shd w:val="clear" w:color="auto" w:fill="FFFFFF"/>
        <w:rPr>
          <w:color w:val="000000"/>
          <w:sz w:val="28"/>
          <w:szCs w:val="28"/>
        </w:rPr>
      </w:pPr>
    </w:p>
    <w:p w:rsidR="004E1FDE" w:rsidRDefault="004E1FDE" w:rsidP="004E1FDE">
      <w:pPr>
        <w:shd w:val="clear" w:color="auto" w:fill="FFFFFF"/>
      </w:pPr>
      <w:r>
        <w:rPr>
          <w:color w:val="000000"/>
          <w:sz w:val="28"/>
          <w:szCs w:val="28"/>
        </w:rPr>
        <w:t xml:space="preserve">Глава сельского поселения                                                                  А.И. Миронова </w:t>
      </w:r>
    </w:p>
    <w:p w:rsidR="000D0498" w:rsidRDefault="007419E3"/>
    <w:sectPr w:rsidR="000D0498" w:rsidSect="004E1FDE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E1FDE"/>
    <w:rsid w:val="000333A0"/>
    <w:rsid w:val="0020177F"/>
    <w:rsid w:val="002638E3"/>
    <w:rsid w:val="002F782E"/>
    <w:rsid w:val="003055E8"/>
    <w:rsid w:val="0032046C"/>
    <w:rsid w:val="00324DC2"/>
    <w:rsid w:val="00375E06"/>
    <w:rsid w:val="0038415E"/>
    <w:rsid w:val="0042489E"/>
    <w:rsid w:val="004E1FDE"/>
    <w:rsid w:val="005579F2"/>
    <w:rsid w:val="006F7765"/>
    <w:rsid w:val="007316AE"/>
    <w:rsid w:val="007419E3"/>
    <w:rsid w:val="00767A54"/>
    <w:rsid w:val="007801CE"/>
    <w:rsid w:val="007A7068"/>
    <w:rsid w:val="00897924"/>
    <w:rsid w:val="008B02FE"/>
    <w:rsid w:val="00952349"/>
    <w:rsid w:val="00953D3E"/>
    <w:rsid w:val="00957ACF"/>
    <w:rsid w:val="009D0319"/>
    <w:rsid w:val="00A92AF4"/>
    <w:rsid w:val="00BE188A"/>
    <w:rsid w:val="00C27CBB"/>
    <w:rsid w:val="00C73ECC"/>
    <w:rsid w:val="00C80DCD"/>
    <w:rsid w:val="00C8432A"/>
    <w:rsid w:val="00EB76A1"/>
    <w:rsid w:val="00F708C9"/>
    <w:rsid w:val="00FD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D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1FDE"/>
    <w:rPr>
      <w:color w:val="0000FF"/>
      <w:u w:val="single"/>
    </w:rPr>
  </w:style>
  <w:style w:type="paragraph" w:styleId="a4">
    <w:name w:val="No Spacing"/>
    <w:qFormat/>
    <w:rsid w:val="004E1FDE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Прижатый влево"/>
    <w:basedOn w:val="a"/>
    <w:next w:val="a"/>
    <w:rsid w:val="004E1FDE"/>
    <w:pPr>
      <w:widowControl/>
    </w:pPr>
    <w:rPr>
      <w:rFonts w:ascii="Arial" w:hAnsi="Arial"/>
      <w:sz w:val="24"/>
      <w:szCs w:val="24"/>
    </w:rPr>
  </w:style>
  <w:style w:type="paragraph" w:customStyle="1" w:styleId="printc">
    <w:name w:val="printc"/>
    <w:basedOn w:val="a"/>
    <w:rsid w:val="004E1FDE"/>
    <w:pPr>
      <w:widowControl/>
      <w:autoSpaceDE/>
      <w:autoSpaceDN/>
      <w:adjustRightInd/>
      <w:spacing w:before="144" w:after="288"/>
      <w:jc w:val="center"/>
    </w:pPr>
    <w:rPr>
      <w:sz w:val="24"/>
      <w:szCs w:val="24"/>
    </w:rPr>
  </w:style>
  <w:style w:type="character" w:customStyle="1" w:styleId="filedesc">
    <w:name w:val="filedesc"/>
    <w:basedOn w:val="a0"/>
    <w:rsid w:val="004E1FDE"/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C27CBB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57ACF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dejdino_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Найман Е.В.</dc:creator>
  <cp:keywords/>
  <dc:description/>
  <cp:lastModifiedBy>marina</cp:lastModifiedBy>
  <cp:revision>16</cp:revision>
  <cp:lastPrinted>2016-04-03T05:51:00Z</cp:lastPrinted>
  <dcterms:created xsi:type="dcterms:W3CDTF">2012-10-19T05:51:00Z</dcterms:created>
  <dcterms:modified xsi:type="dcterms:W3CDTF">2016-04-03T05:51:00Z</dcterms:modified>
</cp:coreProperties>
</file>