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37" w:rsidRDefault="006C0637" w:rsidP="006C06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6C0637" w:rsidRDefault="006C0637" w:rsidP="006C06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6C0637" w:rsidRDefault="006C0637" w:rsidP="006C0637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C0637" w:rsidRDefault="006C0637" w:rsidP="006C06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0637" w:rsidRDefault="006C0637" w:rsidP="006C0637">
      <w:pPr>
        <w:pStyle w:val="ConsPlusNonformat"/>
        <w:widowControl/>
      </w:pPr>
    </w:p>
    <w:p w:rsidR="006C0637" w:rsidRPr="00184E61" w:rsidRDefault="007A2172" w:rsidP="006C06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</w:t>
      </w:r>
      <w:r w:rsidR="000268CD">
        <w:rPr>
          <w:rFonts w:ascii="Times New Roman" w:hAnsi="Times New Roman" w:cs="Times New Roman"/>
          <w:sz w:val="28"/>
          <w:szCs w:val="28"/>
        </w:rPr>
        <w:t>.2022</w:t>
      </w:r>
      <w:r w:rsidR="006C0637">
        <w:rPr>
          <w:rFonts w:ascii="Times New Roman" w:hAnsi="Times New Roman" w:cs="Times New Roman"/>
          <w:sz w:val="28"/>
          <w:szCs w:val="28"/>
        </w:rPr>
        <w:t xml:space="preserve"> г.</w:t>
      </w:r>
      <w:r w:rsidR="006C06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7978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A64E0C" w:rsidRPr="00A64E0C" w:rsidRDefault="007A2172" w:rsidP="00A64E0C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7A2172">
        <w:rPr>
          <w:color w:val="000000"/>
          <w:sz w:val="28"/>
          <w:szCs w:val="28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</w:t>
      </w:r>
      <w:r w:rsidR="00A64E0C" w:rsidRPr="00A64E0C">
        <w:rPr>
          <w:color w:val="000000"/>
          <w:sz w:val="28"/>
          <w:szCs w:val="28"/>
        </w:rPr>
        <w:t>от 10.10.2017 № 271 «Об утверждении перечня муниципального имущества, свободного от прав третьих лиц (за исключением имущественных прав 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A64E0C" w:rsidRPr="00A64E0C">
        <w:rPr>
          <w:color w:val="000000"/>
          <w:sz w:val="28"/>
          <w:szCs w:val="28"/>
        </w:rPr>
        <w:t xml:space="preserve"> субъектов малого и среднего предпринимательства</w:t>
      </w:r>
      <w:r>
        <w:rPr>
          <w:color w:val="000000"/>
          <w:sz w:val="28"/>
          <w:szCs w:val="28"/>
        </w:rPr>
        <w:t>»</w:t>
      </w:r>
    </w:p>
    <w:p w:rsidR="00A64E0C" w:rsidRPr="00A64E0C" w:rsidRDefault="00A64E0C" w:rsidP="00A64E0C">
      <w:pPr>
        <w:widowControl/>
        <w:ind w:firstLine="540"/>
        <w:jc w:val="both"/>
        <w:rPr>
          <w:sz w:val="28"/>
          <w:szCs w:val="28"/>
        </w:rPr>
      </w:pPr>
    </w:p>
    <w:p w:rsidR="00A64E0C" w:rsidRPr="00A64E0C" w:rsidRDefault="00A64E0C" w:rsidP="00A64E0C">
      <w:pPr>
        <w:tabs>
          <w:tab w:val="left" w:pos="709"/>
        </w:tabs>
        <w:ind w:right="191" w:firstLine="709"/>
        <w:jc w:val="both"/>
        <w:rPr>
          <w:sz w:val="28"/>
          <w:szCs w:val="28"/>
        </w:rPr>
      </w:pPr>
      <w:r w:rsidRPr="00A64E0C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 июля 2007 года № 209-ФЗ "О развитии малого и среднего предпринимательства в Российской Федерации", Положением «Об управлении собственностью Надеждинского сельского поселения Омского муниципального района Омской области», утвержденным решением Совета Надеждинского сельского поселения Омского муниципального района Омской области от 09.11.2017 № 25</w:t>
      </w:r>
    </w:p>
    <w:p w:rsidR="007A2172" w:rsidRDefault="007A2172" w:rsidP="00A64E0C">
      <w:pPr>
        <w:tabs>
          <w:tab w:val="left" w:pos="0"/>
        </w:tabs>
        <w:ind w:right="191"/>
        <w:jc w:val="both"/>
        <w:rPr>
          <w:sz w:val="28"/>
          <w:szCs w:val="28"/>
        </w:rPr>
      </w:pPr>
    </w:p>
    <w:p w:rsidR="00A64E0C" w:rsidRPr="00A64E0C" w:rsidRDefault="00A64E0C" w:rsidP="00A64E0C">
      <w:pPr>
        <w:tabs>
          <w:tab w:val="left" w:pos="0"/>
        </w:tabs>
        <w:ind w:right="191"/>
        <w:jc w:val="both"/>
        <w:rPr>
          <w:sz w:val="28"/>
          <w:szCs w:val="28"/>
        </w:rPr>
      </w:pPr>
      <w:r w:rsidRPr="00A64E0C">
        <w:rPr>
          <w:sz w:val="28"/>
          <w:szCs w:val="28"/>
        </w:rPr>
        <w:t>ПОСТАНОВЛЯЮ:</w:t>
      </w:r>
    </w:p>
    <w:p w:rsidR="007A2172" w:rsidRDefault="007A2172" w:rsidP="00A64E0C">
      <w:pPr>
        <w:widowControl/>
        <w:ind w:firstLine="540"/>
        <w:jc w:val="both"/>
        <w:rPr>
          <w:sz w:val="28"/>
          <w:szCs w:val="28"/>
        </w:rPr>
      </w:pPr>
    </w:p>
    <w:p w:rsidR="00A64E0C" w:rsidRPr="00A64E0C" w:rsidRDefault="00A64E0C" w:rsidP="00A64E0C">
      <w:pPr>
        <w:widowControl/>
        <w:ind w:firstLine="540"/>
        <w:jc w:val="both"/>
        <w:rPr>
          <w:color w:val="000000"/>
          <w:sz w:val="28"/>
          <w:szCs w:val="28"/>
        </w:rPr>
      </w:pPr>
      <w:r w:rsidRPr="00A64E0C">
        <w:rPr>
          <w:sz w:val="28"/>
          <w:szCs w:val="28"/>
        </w:rPr>
        <w:t xml:space="preserve">1. </w:t>
      </w:r>
      <w:proofErr w:type="gramStart"/>
      <w:r w:rsidRPr="00A64E0C">
        <w:rPr>
          <w:sz w:val="28"/>
          <w:szCs w:val="28"/>
        </w:rPr>
        <w:t>В</w:t>
      </w:r>
      <w:r w:rsidRPr="00A64E0C">
        <w:rPr>
          <w:color w:val="000000"/>
          <w:sz w:val="28"/>
          <w:szCs w:val="28"/>
        </w:rPr>
        <w:t>нести следующее изменение в постановление Администрации Надеждинского сельского поселения Омского муниципального района Омской области от 10.10.2017 № 271 «Об утверждении перечня муниципального имущества, свободного от прав третьих лиц (за исключением имущественных прав 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A64E0C">
        <w:rPr>
          <w:color w:val="000000"/>
          <w:sz w:val="28"/>
          <w:szCs w:val="28"/>
        </w:rPr>
        <w:t xml:space="preserve"> субъектов малого и среднего предпринимательства» (далее - Постановление):</w:t>
      </w:r>
    </w:p>
    <w:p w:rsidR="00A64E0C" w:rsidRPr="00A64E0C" w:rsidRDefault="00A64E0C" w:rsidP="00A64E0C">
      <w:pPr>
        <w:widowControl/>
        <w:ind w:firstLine="540"/>
        <w:jc w:val="both"/>
        <w:rPr>
          <w:color w:val="000000"/>
          <w:sz w:val="28"/>
          <w:szCs w:val="28"/>
        </w:rPr>
      </w:pPr>
      <w:r w:rsidRPr="00A64E0C">
        <w:rPr>
          <w:color w:val="000000"/>
          <w:sz w:val="28"/>
          <w:szCs w:val="28"/>
        </w:rPr>
        <w:t xml:space="preserve">1.1. в приложении к Постановлению </w:t>
      </w:r>
      <w:r w:rsidR="007A2172">
        <w:rPr>
          <w:color w:val="000000"/>
          <w:sz w:val="28"/>
          <w:szCs w:val="28"/>
        </w:rPr>
        <w:t xml:space="preserve">исключить </w:t>
      </w:r>
      <w:r w:rsidRPr="00A64E0C">
        <w:rPr>
          <w:color w:val="000000"/>
          <w:sz w:val="28"/>
          <w:szCs w:val="28"/>
        </w:rPr>
        <w:t xml:space="preserve">пункт 2. </w:t>
      </w:r>
    </w:p>
    <w:p w:rsidR="00A64E0C" w:rsidRPr="00A64E0C" w:rsidRDefault="00A64E0C" w:rsidP="00A64E0C">
      <w:pPr>
        <w:widowControl/>
        <w:ind w:firstLine="540"/>
        <w:jc w:val="both"/>
        <w:rPr>
          <w:sz w:val="28"/>
          <w:szCs w:val="28"/>
        </w:rPr>
      </w:pPr>
      <w:r w:rsidRPr="00A64E0C">
        <w:rPr>
          <w:sz w:val="28"/>
          <w:szCs w:val="28"/>
        </w:rPr>
        <w:t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A64E0C" w:rsidRPr="00A64E0C" w:rsidRDefault="00A64E0C" w:rsidP="00A64E0C">
      <w:pPr>
        <w:widowControl/>
        <w:ind w:firstLine="540"/>
        <w:jc w:val="both"/>
        <w:rPr>
          <w:sz w:val="28"/>
          <w:szCs w:val="28"/>
        </w:rPr>
      </w:pPr>
      <w:r w:rsidRPr="00A64E0C">
        <w:rPr>
          <w:sz w:val="28"/>
          <w:szCs w:val="28"/>
        </w:rPr>
        <w:t xml:space="preserve">3. </w:t>
      </w:r>
      <w:proofErr w:type="gramStart"/>
      <w:r w:rsidRPr="00A64E0C">
        <w:rPr>
          <w:sz w:val="28"/>
          <w:szCs w:val="28"/>
        </w:rPr>
        <w:t>Контроль за</w:t>
      </w:r>
      <w:proofErr w:type="gramEnd"/>
      <w:r w:rsidRPr="00A64E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2172" w:rsidRDefault="007A2172" w:rsidP="00A64E0C">
      <w:pPr>
        <w:widowControl/>
        <w:jc w:val="both"/>
        <w:rPr>
          <w:color w:val="000000"/>
          <w:sz w:val="28"/>
          <w:szCs w:val="28"/>
        </w:rPr>
      </w:pPr>
    </w:p>
    <w:p w:rsidR="00A64E0C" w:rsidRPr="00A64E0C" w:rsidRDefault="00A64E0C" w:rsidP="00A64E0C">
      <w:pPr>
        <w:widowControl/>
        <w:jc w:val="both"/>
        <w:rPr>
          <w:color w:val="000000"/>
          <w:sz w:val="28"/>
          <w:szCs w:val="28"/>
        </w:rPr>
      </w:pPr>
      <w:r w:rsidRPr="00A64E0C">
        <w:rPr>
          <w:color w:val="000000"/>
          <w:sz w:val="28"/>
          <w:szCs w:val="28"/>
        </w:rPr>
        <w:t>Глава сельского поселения                                                            А.И. Миронова</w:t>
      </w:r>
      <w:bookmarkStart w:id="0" w:name="_GoBack"/>
      <w:bookmarkEnd w:id="0"/>
    </w:p>
    <w:sectPr w:rsidR="00A64E0C" w:rsidRPr="00A64E0C" w:rsidSect="00A927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50"/>
    <w:rsid w:val="00001E0B"/>
    <w:rsid w:val="00015C73"/>
    <w:rsid w:val="000268CD"/>
    <w:rsid w:val="00043C0B"/>
    <w:rsid w:val="000F2CC8"/>
    <w:rsid w:val="001220D9"/>
    <w:rsid w:val="00140E55"/>
    <w:rsid w:val="001849BB"/>
    <w:rsid w:val="00184E61"/>
    <w:rsid w:val="001A0943"/>
    <w:rsid w:val="001A69F9"/>
    <w:rsid w:val="001B7A82"/>
    <w:rsid w:val="00225704"/>
    <w:rsid w:val="00243F3C"/>
    <w:rsid w:val="00283EA2"/>
    <w:rsid w:val="002A1DB9"/>
    <w:rsid w:val="002A3A17"/>
    <w:rsid w:val="002A3EEC"/>
    <w:rsid w:val="002A7B91"/>
    <w:rsid w:val="002C66BB"/>
    <w:rsid w:val="00382B4D"/>
    <w:rsid w:val="003F4173"/>
    <w:rsid w:val="004511B0"/>
    <w:rsid w:val="00482975"/>
    <w:rsid w:val="0048484D"/>
    <w:rsid w:val="004B1856"/>
    <w:rsid w:val="004E5A14"/>
    <w:rsid w:val="005438DB"/>
    <w:rsid w:val="0054447E"/>
    <w:rsid w:val="00576BC6"/>
    <w:rsid w:val="00580F61"/>
    <w:rsid w:val="00581950"/>
    <w:rsid w:val="00582E5E"/>
    <w:rsid w:val="005A3018"/>
    <w:rsid w:val="005B3509"/>
    <w:rsid w:val="005B6EBF"/>
    <w:rsid w:val="005D18BA"/>
    <w:rsid w:val="005D64E4"/>
    <w:rsid w:val="006109D2"/>
    <w:rsid w:val="00632FA5"/>
    <w:rsid w:val="00656F57"/>
    <w:rsid w:val="00671C73"/>
    <w:rsid w:val="006758EB"/>
    <w:rsid w:val="006B6933"/>
    <w:rsid w:val="006C0637"/>
    <w:rsid w:val="00731D77"/>
    <w:rsid w:val="00795B1B"/>
    <w:rsid w:val="00797814"/>
    <w:rsid w:val="00797888"/>
    <w:rsid w:val="007A2172"/>
    <w:rsid w:val="007C6C0F"/>
    <w:rsid w:val="007F7150"/>
    <w:rsid w:val="00820B96"/>
    <w:rsid w:val="008227C3"/>
    <w:rsid w:val="00845880"/>
    <w:rsid w:val="008D14C7"/>
    <w:rsid w:val="008F4B6F"/>
    <w:rsid w:val="00962D27"/>
    <w:rsid w:val="00970CC0"/>
    <w:rsid w:val="00981C54"/>
    <w:rsid w:val="009A0CB5"/>
    <w:rsid w:val="009B2D2E"/>
    <w:rsid w:val="009F7E11"/>
    <w:rsid w:val="00A34F2D"/>
    <w:rsid w:val="00A40CEA"/>
    <w:rsid w:val="00A64E0C"/>
    <w:rsid w:val="00A83D71"/>
    <w:rsid w:val="00A84832"/>
    <w:rsid w:val="00A86643"/>
    <w:rsid w:val="00A9276A"/>
    <w:rsid w:val="00AB3C1E"/>
    <w:rsid w:val="00B76079"/>
    <w:rsid w:val="00BC0F34"/>
    <w:rsid w:val="00BC498C"/>
    <w:rsid w:val="00C572B8"/>
    <w:rsid w:val="00C67CC4"/>
    <w:rsid w:val="00C73B3A"/>
    <w:rsid w:val="00CA54E5"/>
    <w:rsid w:val="00CE1511"/>
    <w:rsid w:val="00CE3DAD"/>
    <w:rsid w:val="00CE5C33"/>
    <w:rsid w:val="00D30DD3"/>
    <w:rsid w:val="00D4518C"/>
    <w:rsid w:val="00D5346F"/>
    <w:rsid w:val="00D674FF"/>
    <w:rsid w:val="00D96C9B"/>
    <w:rsid w:val="00D97B2A"/>
    <w:rsid w:val="00DC77F0"/>
    <w:rsid w:val="00DF37A7"/>
    <w:rsid w:val="00E7073A"/>
    <w:rsid w:val="00E80C3C"/>
    <w:rsid w:val="00EC59A5"/>
    <w:rsid w:val="00EC7196"/>
    <w:rsid w:val="00ED068F"/>
    <w:rsid w:val="00EF7B5C"/>
    <w:rsid w:val="00F13964"/>
    <w:rsid w:val="00F309E2"/>
    <w:rsid w:val="00F62A47"/>
    <w:rsid w:val="00FA6A2E"/>
    <w:rsid w:val="00FD2CAB"/>
    <w:rsid w:val="00FE056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77"/>
    <w:pPr>
      <w:ind w:left="720"/>
      <w:contextualSpacing/>
    </w:pPr>
  </w:style>
  <w:style w:type="paragraph" w:customStyle="1" w:styleId="ConsPlusNonformat">
    <w:name w:val="ConsPlusNonformat"/>
    <w:rsid w:val="006C0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77"/>
    <w:pPr>
      <w:ind w:left="720"/>
      <w:contextualSpacing/>
    </w:pPr>
  </w:style>
  <w:style w:type="paragraph" w:customStyle="1" w:styleId="ConsPlusNonformat">
    <w:name w:val="ConsPlusNonformat"/>
    <w:rsid w:val="006C0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cp:lastPrinted>2022-03-31T05:47:00Z</cp:lastPrinted>
  <dcterms:created xsi:type="dcterms:W3CDTF">2022-03-04T05:20:00Z</dcterms:created>
  <dcterms:modified xsi:type="dcterms:W3CDTF">2022-03-31T05:47:00Z</dcterms:modified>
</cp:coreProperties>
</file>