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A347D" w14:textId="77777777" w:rsidR="00250A4E" w:rsidRPr="00250A4E" w:rsidRDefault="00BC77AE" w:rsidP="00250A4E">
      <w:pPr>
        <w:spacing w:after="0" w:line="240" w:lineRule="exact"/>
        <w:ind w:left="5580"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6C445C59">
          <v:rect id="Прямоугольник 3" o:spid="_x0000_s1026" style="position:absolute;left:0;text-align:left;margin-left:1in;margin-top:65.1pt;width:184.1pt;height:9.6pt;flip:y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EpzAIAAK8FAAAOAAAAZHJzL2Uyb0RvYy54bWysVN1u0zAUvkfiHSzfZ0narD9R02lrGoQ0&#10;YNLgAdzEaSwSO9hu04GQkLhF4hF4CG4QP3uG9I04dv/W7QYBubCOfX6/c76c0dmqKtGSSsUEj7B/&#10;4mFEeSoyxucRfvUycQYYKU14RkrBaYRvqMJn48ePRk0d0o4oRJlRiSAIV2FTR7jQug5dV6UFrYg6&#10;ETXloMyFrIiGq5y7mSQNRK9Kt+N5PbcRMqulSKlS8BpvlHhs4+c5TfWLPFdUozLCUJu2p7TnzJzu&#10;eETCuSR1wdJtGeQvqqgI45B0HyommqCFZA9CVSyVQolcn6SickWes5RaDIDG9+6huS5ITS0WaI6q&#10;921S/y9s+nx5JRHLItzFiJMKRtR+WX9Yf25/trfrj+3X9rb9sf7U/mq/td9R1/SrqVUIbtf1lTSI&#10;VX0p0tcKcTEpCJ/TcylFU1CSQZW+sXePHMxFgSuaNc9EBunIQgvbulUuKxMQmoJWdkI3+wnRlUYp&#10;PHa63YHXh0GmoOsEntf17AxdEu7ca6n0EyoqZIQIS6CADU+Wl0qbcki4MzHZuEhYWVoalPzoAQw3&#10;L5AcXI3OlGGn+m7oDaeD6SBwgk5v6gReHDvnySRweonfP4278WQS++9NXj8IC5ZllJs0O4b5wZ9N&#10;cMv1DTf2HFOiZJkJZ0pScj6blBItCTA8sZ9tOmgOZu5xGbYJgOUeJB8aetEZOklv0HeCJDh1hn1v&#10;4Hj+8GLY84JhECfHkC4Zp/8OCTVmzBbLoeJ7wDz7PQRGwoppWCAlqyI82BuR0BBwyjM7V01YuZHv&#10;9MHUfugDzHo3ZUtXw9AN0/VqtoIohrYzkd0AcaUAWgEFYeuBUAj5FqMGNkiE1ZsFkRSj8ikH8pt1&#10;sxPkTpjtBMJTcI2wxmgjTvRmLS1qyeYFRPZtT7g4hx8kZ5a6hyq2vxVsBQtiu8HM2rl7t1aHPTv+&#10;DQAA//8DAFBLAwQUAAYACAAAACEAyg52Ft4AAAALAQAADwAAAGRycy9kb3ducmV2LnhtbEyPQU+D&#10;QBCF7yb+h82YeLNLCVaLLI0pIdGbrV68bdkRiOwssFvAf+/0pLf3Mi9vvpftFtuJCUffOlKwXkUg&#10;kCpnWqoVfLyXd48gfNBkdOcIFfygh11+fZXp1LiZDjgdQy24hHyqFTQh9KmUvmrQar9yPRLfvtxo&#10;dWA71tKMeuZy28k4ijbS6pb4Q6N73DdYfR/PVkExbkzp9y9Fuf2ci/D6NkyDHJS6vVmen0AEXMJf&#10;GC74jA45M53cmYwXHfsk4S3hIrYJCE7cr+MYxIlF/JCAzDP5f0P+CwAA//8DAFBLAQItABQABgAI&#10;AAAAIQC2gziS/gAAAOEBAAATAAAAAAAAAAAAAAAAAAAAAABbQ29udGVudF9UeXBlc10ueG1sUEsB&#10;Ai0AFAAGAAgAAAAhADj9If/WAAAAlAEAAAsAAAAAAAAAAAAAAAAALwEAAF9yZWxzLy5yZWxzUEsB&#10;Ai0AFAAGAAgAAAAhAKJwMSnMAgAArwUAAA4AAAAAAAAAAAAAAAAALgIAAGRycy9lMm9Eb2MueG1s&#10;UEsBAi0AFAAGAAgAAAAhAMoOdhbeAAAACwEAAA8AAAAAAAAAAAAAAAAAJgUAAGRycy9kb3ducmV2&#10;LnhtbFBLBQYAAAAABAAEAPMAAAAxBgAAAAA=&#10;" filled="f" stroked="f" strokeweight="0">
            <v:textbox style="mso-next-textbox:#Прямоугольник 3" inset="0,0,0,0">
              <w:txbxContent>
                <w:p w14:paraId="52479801" w14:textId="77777777" w:rsidR="00250A4E" w:rsidRDefault="00250A4E" w:rsidP="00250A4E">
                  <w:pPr>
                    <w:pStyle w:val="Ooaii"/>
                  </w:pPr>
                </w:p>
                <w:p w14:paraId="1F9F3FC6" w14:textId="77777777" w:rsidR="00250A4E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20"/>
                    <w:rPr>
                      <w:sz w:val="22"/>
                      <w:u w:val="single"/>
                    </w:rPr>
                  </w:pPr>
                </w:p>
                <w:p w14:paraId="3B5E4780" w14:textId="77777777" w:rsidR="00250A4E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20" w:line="240" w:lineRule="exact"/>
                    <w:rPr>
                      <w:sz w:val="22"/>
                      <w:u w:val="single"/>
                    </w:rPr>
                  </w:pPr>
                </w:p>
                <w:p w14:paraId="2AE9D8A9" w14:textId="77777777" w:rsidR="00250A4E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20" w:line="240" w:lineRule="exact"/>
                    <w:rPr>
                      <w:sz w:val="22"/>
                      <w:u w:val="single"/>
                    </w:rPr>
                  </w:pPr>
                </w:p>
                <w:p w14:paraId="68299918" w14:textId="77777777" w:rsidR="00250A4E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20" w:line="240" w:lineRule="exact"/>
                    <w:rPr>
                      <w:sz w:val="22"/>
                      <w:u w:val="single"/>
                    </w:rPr>
                  </w:pPr>
                </w:p>
                <w:p w14:paraId="1EE3156C" w14:textId="77777777" w:rsidR="00250A4E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line="240" w:lineRule="exact"/>
                    <w:rPr>
                      <w:sz w:val="22"/>
                      <w:u w:val="single"/>
                    </w:rPr>
                  </w:pPr>
                </w:p>
                <w:p w14:paraId="08B992B3" w14:textId="77777777" w:rsidR="00250A4E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line="240" w:lineRule="exact"/>
                    <w:rPr>
                      <w:sz w:val="22"/>
                      <w:u w:val="single"/>
                    </w:rPr>
                  </w:pPr>
                </w:p>
                <w:p w14:paraId="523D94EC" w14:textId="77777777" w:rsidR="00250A4E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line="240" w:lineRule="exact"/>
                    <w:rPr>
                      <w:sz w:val="22"/>
                      <w:u w:val="single"/>
                    </w:rPr>
                  </w:pPr>
                </w:p>
                <w:p w14:paraId="1F870EE8" w14:textId="77777777" w:rsidR="00250A4E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line="240" w:lineRule="exact"/>
                    <w:rPr>
                      <w:sz w:val="22"/>
                      <w:u w:val="single"/>
                    </w:rPr>
                  </w:pPr>
                </w:p>
                <w:p w14:paraId="1B53A6B6" w14:textId="77777777" w:rsidR="00250A4E" w:rsidRPr="00FB706C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80"/>
                    <w:jc w:val="both"/>
                    <w:rPr>
                      <w:sz w:val="22"/>
                      <w:szCs w:val="22"/>
                    </w:rPr>
                  </w:pPr>
                </w:p>
                <w:p w14:paraId="732F5215" w14:textId="77777777" w:rsidR="00250A4E" w:rsidRDefault="00250A4E" w:rsidP="00250A4E">
                  <w:pPr>
                    <w:pStyle w:val="Ooaii"/>
                    <w:tabs>
                      <w:tab w:val="left" w:pos="1418"/>
                      <w:tab w:val="left" w:pos="2694"/>
                    </w:tabs>
                    <w:rPr>
                      <w:u w:val="single"/>
                    </w:rPr>
                  </w:pPr>
                </w:p>
                <w:p w14:paraId="796CD1C8" w14:textId="77777777" w:rsidR="00250A4E" w:rsidRDefault="00250A4E" w:rsidP="00250A4E">
                  <w:pPr>
                    <w:pStyle w:val="Ooaii"/>
                    <w:tabs>
                      <w:tab w:val="left" w:pos="1418"/>
                      <w:tab w:val="left" w:pos="2694"/>
                    </w:tabs>
                    <w:spacing w:before="120"/>
                    <w:jc w:val="left"/>
                    <w:rPr>
                      <w:sz w:val="22"/>
                    </w:rPr>
                  </w:pPr>
                </w:p>
                <w:p w14:paraId="5EB8E40F" w14:textId="77777777" w:rsidR="00250A4E" w:rsidRDefault="00250A4E" w:rsidP="00250A4E">
                  <w:pPr>
                    <w:pStyle w:val="Ooaii"/>
                    <w:tabs>
                      <w:tab w:val="left" w:pos="1418"/>
                      <w:tab w:val="left" w:pos="2694"/>
                    </w:tabs>
                    <w:spacing w:before="120"/>
                    <w:jc w:val="left"/>
                    <w:rPr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14:paraId="515C7E32" w14:textId="77777777" w:rsidR="0078094E" w:rsidRPr="0078094E" w:rsidRDefault="0078094E" w:rsidP="0078094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09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 НАДЕЖДИНСКОГО СЕЛЬСКОГО ПОСЕЛЕНИЯ </w:t>
      </w:r>
    </w:p>
    <w:p w14:paraId="64621562" w14:textId="77777777" w:rsidR="0078094E" w:rsidRPr="0078094E" w:rsidRDefault="0078094E" w:rsidP="0078094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094E">
        <w:rPr>
          <w:rFonts w:ascii="Times New Roman" w:hAnsi="Times New Roman" w:cs="Times New Roman"/>
          <w:b/>
          <w:color w:val="000000"/>
          <w:sz w:val="28"/>
          <w:szCs w:val="28"/>
        </w:rPr>
        <w:t>ОМСКОГО МУНИЦИПАЛЬНОГО РАЙОНА ОМСКОЙ ОБЛАСТИ</w:t>
      </w:r>
    </w:p>
    <w:p w14:paraId="21DB4CE9" w14:textId="77777777" w:rsidR="0078094E" w:rsidRDefault="0078094E" w:rsidP="0078094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</w:p>
    <w:p w14:paraId="7522473B" w14:textId="54F41B05" w:rsidR="0078094E" w:rsidRPr="0078094E" w:rsidRDefault="0078094E" w:rsidP="0078094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78094E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РЕШЕНИЕ</w:t>
      </w:r>
    </w:p>
    <w:p w14:paraId="3F13924D" w14:textId="77777777" w:rsidR="0078094E" w:rsidRPr="00EC238C" w:rsidRDefault="0078094E" w:rsidP="0078094E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14:paraId="6CE07527" w14:textId="46AC6D79" w:rsidR="0078094E" w:rsidRPr="0078094E" w:rsidRDefault="0078094E" w:rsidP="0078094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8094E">
        <w:rPr>
          <w:rFonts w:ascii="Times New Roman" w:hAnsi="Times New Roman" w:cs="Times New Roman"/>
          <w:sz w:val="28"/>
          <w:szCs w:val="28"/>
        </w:rPr>
        <w:t xml:space="preserve">от  </w:t>
      </w:r>
      <w:r w:rsidR="00384553">
        <w:rPr>
          <w:sz w:val="28"/>
          <w:szCs w:val="28"/>
          <w:lang w:val="en-US"/>
        </w:rPr>
        <w:t>18</w:t>
      </w:r>
      <w:r w:rsidR="00384553">
        <w:rPr>
          <w:sz w:val="28"/>
          <w:szCs w:val="28"/>
        </w:rPr>
        <w:t>.06.2020</w:t>
      </w:r>
      <w:r w:rsidRPr="00D50C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78094E">
        <w:rPr>
          <w:rFonts w:ascii="Times New Roman" w:hAnsi="Times New Roman" w:cs="Times New Roman"/>
          <w:sz w:val="28"/>
          <w:szCs w:val="28"/>
        </w:rPr>
        <w:t xml:space="preserve">№ </w:t>
      </w:r>
      <w:r w:rsidR="00384553">
        <w:rPr>
          <w:rFonts w:ascii="Times New Roman" w:hAnsi="Times New Roman" w:cs="Times New Roman"/>
          <w:sz w:val="28"/>
          <w:szCs w:val="28"/>
        </w:rPr>
        <w:t>14</w:t>
      </w:r>
    </w:p>
    <w:p w14:paraId="79FB498F" w14:textId="77777777" w:rsidR="006770E5" w:rsidRPr="006770E5" w:rsidRDefault="0006434B" w:rsidP="0078094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принятия решения о применении к депутату Совета </w:t>
      </w:r>
      <w:r w:rsidR="00B40304"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r w:rsidR="00B91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</w:t>
      </w:r>
      <w:r w:rsidR="00B91078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841DE79" w14:textId="77777777" w:rsidR="006770E5" w:rsidRPr="006770E5" w:rsidRDefault="006770E5" w:rsidP="006770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00949C" w14:textId="77777777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от 26 июля 2019 года № 228-ФЗ                        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Законом Омской области от 03.12.2019 № 2218-ОЗ «О внесении изменений в отдельные законы Омской области по вопросам противодействия коррупции», Уставом </w:t>
      </w:r>
      <w:r w:rsidR="00B40304"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r w:rsidR="00780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780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>поселения Омского муниципального района</w:t>
      </w:r>
      <w:r w:rsidR="0078094E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, Совет </w:t>
      </w:r>
      <w:r w:rsidR="00B40304"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r w:rsidR="00780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>сельского поселения Омского муниципального района</w:t>
      </w:r>
      <w:r w:rsidR="0078094E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области,</w:t>
      </w:r>
    </w:p>
    <w:p w14:paraId="7B51F78A" w14:textId="77777777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92654B" w14:textId="77777777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14:paraId="1544A0FA" w14:textId="77777777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E0492D" w14:textId="77777777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порядок принятия решения о применении к депутату Совета </w:t>
      </w:r>
      <w:r w:rsidR="00B40304"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r w:rsidR="00780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Федерации».</w:t>
      </w:r>
    </w:p>
    <w:p w14:paraId="2B63F939" w14:textId="77777777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в газете «</w:t>
      </w:r>
      <w:r>
        <w:rPr>
          <w:rFonts w:ascii="Times New Roman" w:eastAsia="Times New Roman" w:hAnsi="Times New Roman" w:cs="Times New Roman"/>
          <w:sz w:val="28"/>
          <w:szCs w:val="28"/>
        </w:rPr>
        <w:t>Омский муниципальный вестник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», а также разместить на официальном сайте </w:t>
      </w:r>
      <w:r w:rsidR="00B40304"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r w:rsidR="00780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 в сети «Интернет».</w:t>
      </w:r>
    </w:p>
    <w:p w14:paraId="355CCA30" w14:textId="77777777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14:paraId="43C55C0B" w14:textId="77777777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68EC37" w14:textId="77777777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3AA1C5" w14:textId="77777777" w:rsidR="0006434B" w:rsidRDefault="0006434B" w:rsidP="0006434B">
      <w:pPr>
        <w:pStyle w:val="1"/>
        <w:shd w:val="clear" w:color="auto" w:fill="auto"/>
        <w:tabs>
          <w:tab w:val="right" w:pos="9355"/>
        </w:tabs>
        <w:spacing w:after="0" w:line="24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770E5">
        <w:rPr>
          <w:sz w:val="28"/>
          <w:szCs w:val="28"/>
        </w:rPr>
        <w:t>сельского поселения</w:t>
      </w:r>
      <w:r w:rsidR="0078094E">
        <w:rPr>
          <w:sz w:val="28"/>
          <w:szCs w:val="28"/>
        </w:rPr>
        <w:t xml:space="preserve">                                                       А.И. Миронова</w:t>
      </w:r>
      <w:r>
        <w:rPr>
          <w:sz w:val="28"/>
          <w:szCs w:val="28"/>
        </w:rPr>
        <w:tab/>
        <w:t>__________</w:t>
      </w:r>
    </w:p>
    <w:p w14:paraId="555CC759" w14:textId="77777777" w:rsid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5897CB" w14:textId="77777777" w:rsid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78094E" w14:paraId="54A0F0BA" w14:textId="77777777" w:rsidTr="0078094E">
        <w:tc>
          <w:tcPr>
            <w:tcW w:w="4360" w:type="dxa"/>
          </w:tcPr>
          <w:p w14:paraId="58C42741" w14:textId="77777777" w:rsidR="0078094E" w:rsidRDefault="0078094E" w:rsidP="000643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14:paraId="7822C0A7" w14:textId="5DF5B11F" w:rsidR="0078094E" w:rsidRDefault="0078094E" w:rsidP="000643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Совета Надеждинского сельского поселения Омского муниципального района Омской области от </w:t>
            </w:r>
            <w:r w:rsidR="00384553">
              <w:rPr>
                <w:rFonts w:ascii="Times New Roman" w:eastAsia="Times New Roman" w:hAnsi="Times New Roman" w:cs="Times New Roman"/>
                <w:sz w:val="28"/>
                <w:szCs w:val="28"/>
              </w:rPr>
              <w:t>18.06.2020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38455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bookmarkStart w:id="0" w:name="_GoBack"/>
            <w:bookmarkEnd w:id="0"/>
          </w:p>
          <w:p w14:paraId="6845B0EA" w14:textId="77777777" w:rsidR="0078094E" w:rsidRDefault="0078094E" w:rsidP="000643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D3FE2BE" w14:textId="77777777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EA5E53" w14:textId="77777777" w:rsidR="0006434B" w:rsidRPr="00C7035C" w:rsidRDefault="0006434B" w:rsidP="00C70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принятия решения о применении к депутату Совета </w:t>
      </w:r>
      <w:r w:rsidR="00B40304" w:rsidRPr="00C7035C">
        <w:rPr>
          <w:rFonts w:ascii="Times New Roman" w:eastAsia="Times New Roman" w:hAnsi="Times New Roman" w:cs="Times New Roman"/>
          <w:b/>
          <w:sz w:val="28"/>
          <w:szCs w:val="28"/>
        </w:rPr>
        <w:t>Надеждинского</w:t>
      </w:r>
      <w:r w:rsidR="00C7035C" w:rsidRPr="00C703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7035C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Омского муниципального района Омской области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</w:t>
      </w:r>
    </w:p>
    <w:p w14:paraId="7831850B" w14:textId="77777777"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C9F09B" w14:textId="77777777"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1. К депутату Совета </w:t>
      </w:r>
      <w:r w:rsidR="00B40304" w:rsidRPr="00C7035C"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r w:rsidR="00C7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35C">
        <w:rPr>
          <w:rFonts w:ascii="Times New Roman" w:eastAsia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 (далее – Совет),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недостоверные или неполные сведения), если искажение этих сведений является несущественным, могут быть применены меры ответственности, указанные в части 7.3-1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14:paraId="44203CA8" w14:textId="77777777"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>2. Вопрос о применении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Федерации», предварительно рассматривается постоянной комиссией Совета по правовым вопросам (далее – Комиссия).</w:t>
      </w:r>
    </w:p>
    <w:p w14:paraId="23C3C469" w14:textId="77777777"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3. Комиссия в течение суток после поступления информации о допущенных нарушениях направляет депутату Совета, допустившему предоставление неполных либо недостоверных сведений, уведомление, в котором указывает дату и время заседания Комиссии, наименование рассматриваемого вопроса. </w:t>
      </w:r>
    </w:p>
    <w:p w14:paraId="2852BFA5" w14:textId="77777777"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>4. Депутат Совета, допустивший предоставление неполных либо недостоверных сведений, вправе представить к заседанию Комиссии письменные пояснения.</w:t>
      </w:r>
    </w:p>
    <w:p w14:paraId="098EEC12" w14:textId="77777777"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>5. Комиссия по итогам рассмотрения поступивших информации и иных материалов осуществляет подготовку заключения о целесообразности (нецелесообразности) применения к депутату Совета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14:paraId="4B031AD2" w14:textId="77777777"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Указанное заключение вместе с поступившей информацией о допущенных нарушениях и иными материалами направляются для рассмотрения на заседании Совета. </w:t>
      </w:r>
    </w:p>
    <w:p w14:paraId="5128D18A" w14:textId="77777777"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>6. При решении вопроса о применении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Федерации», Советом учитываются характер совершенного коррупционного правонарушения, его тяжесть, обстоятельства, при которых оно совершено, последствия, наступившие в результате его совершения, а также особенности личности правонарушителя и предшествующие результаты исполнения им своих полномочий, соблюдения ограничений, запретов, исполнения обязанностей, установленных в целях противодействия коррупции.</w:t>
      </w:r>
    </w:p>
    <w:p w14:paraId="25FB8083" w14:textId="77777777"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>7. Совет, рассмотрев представленные Комиссией материалы, принимает одно из следующих решений:</w:t>
      </w:r>
    </w:p>
    <w:p w14:paraId="3C7DF237" w14:textId="77777777"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>1) о нецелесообразности применения к депутату Совета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14:paraId="46C1EC8A" w14:textId="77777777"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>2) о применении к депутату Совета конкретных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Федерации»;</w:t>
      </w:r>
    </w:p>
    <w:p w14:paraId="189C4BB1" w14:textId="77777777"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>3) о признании допущенного депутатом Совета искажения сведений, указанных в п. 8 настоящего Положения, существенным и о переходе к рассмотрению вопроса о досрочном прекращении полномочий депутата Совета.</w:t>
      </w:r>
    </w:p>
    <w:p w14:paraId="3F108BCF" w14:textId="77777777"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>8. Решение о применении мер ответственности, указанных                                 в части 7.3-1 статьи 40 Федерального закона «Об общих принципах организации местного самоуправления в Российской Федерации», а также иные решения, предусмотренные пунктом 7 настоящего Положения, принимается большинством голосов от общего числа депутатов Совета.</w:t>
      </w:r>
    </w:p>
    <w:p w14:paraId="78D05B1D" w14:textId="77777777" w:rsidR="006770E5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>9. Общий срок рассмотрения в настоящем Порядке заявления Губернатора Омской области о применении к депутату Совета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а также информации о фактах представления депутатом Совета неполных либо недостоверных сведений, поступившей из иных источников, не может превышать тридцати дней со дня поступления таких заявления (информации), а в случае если заявление (информация) поступили в период между сессиями Совета, - не позднее чем через три месяца со дня их поступления.</w:t>
      </w:r>
    </w:p>
    <w:sectPr w:rsidR="006770E5" w:rsidRPr="00C7035C" w:rsidSect="00F57EDC"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3B6CD" w14:textId="77777777" w:rsidR="00BC77AE" w:rsidRDefault="00BC77AE" w:rsidP="00F57EDC">
      <w:pPr>
        <w:spacing w:after="0" w:line="240" w:lineRule="auto"/>
      </w:pPr>
      <w:r>
        <w:separator/>
      </w:r>
    </w:p>
  </w:endnote>
  <w:endnote w:type="continuationSeparator" w:id="0">
    <w:p w14:paraId="1A0CD14E" w14:textId="77777777" w:rsidR="00BC77AE" w:rsidRDefault="00BC77AE" w:rsidP="00F5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AB06D" w14:textId="77777777" w:rsidR="00BC77AE" w:rsidRDefault="00BC77AE" w:rsidP="00F57EDC">
      <w:pPr>
        <w:spacing w:after="0" w:line="240" w:lineRule="auto"/>
      </w:pPr>
      <w:r>
        <w:separator/>
      </w:r>
    </w:p>
  </w:footnote>
  <w:footnote w:type="continuationSeparator" w:id="0">
    <w:p w14:paraId="76A2F315" w14:textId="77777777" w:rsidR="00BC77AE" w:rsidRDefault="00BC77AE" w:rsidP="00F5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25EC2"/>
    <w:multiLevelType w:val="multilevel"/>
    <w:tmpl w:val="FD9E3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BA640C"/>
    <w:multiLevelType w:val="multilevel"/>
    <w:tmpl w:val="EFBEE41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564DED"/>
    <w:multiLevelType w:val="multilevel"/>
    <w:tmpl w:val="67F822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BB13B3"/>
    <w:multiLevelType w:val="multilevel"/>
    <w:tmpl w:val="DC6CAEE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5673EA"/>
    <w:multiLevelType w:val="multilevel"/>
    <w:tmpl w:val="59441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4E12A7"/>
    <w:multiLevelType w:val="multilevel"/>
    <w:tmpl w:val="8496F1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5964FC"/>
    <w:multiLevelType w:val="multilevel"/>
    <w:tmpl w:val="EC38BEF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C26"/>
    <w:rsid w:val="00021A16"/>
    <w:rsid w:val="00022747"/>
    <w:rsid w:val="0006434B"/>
    <w:rsid w:val="000E6516"/>
    <w:rsid w:val="00165488"/>
    <w:rsid w:val="00196DBB"/>
    <w:rsid w:val="00197001"/>
    <w:rsid w:val="00250A4E"/>
    <w:rsid w:val="00251B1E"/>
    <w:rsid w:val="002E31EF"/>
    <w:rsid w:val="002F7180"/>
    <w:rsid w:val="003038D4"/>
    <w:rsid w:val="00381FFD"/>
    <w:rsid w:val="00384553"/>
    <w:rsid w:val="003B4C0E"/>
    <w:rsid w:val="003C076C"/>
    <w:rsid w:val="003D1D09"/>
    <w:rsid w:val="00404C38"/>
    <w:rsid w:val="00416C26"/>
    <w:rsid w:val="004579B7"/>
    <w:rsid w:val="00464408"/>
    <w:rsid w:val="00497930"/>
    <w:rsid w:val="004F3ACF"/>
    <w:rsid w:val="005033CB"/>
    <w:rsid w:val="00537271"/>
    <w:rsid w:val="005A64EB"/>
    <w:rsid w:val="006129BC"/>
    <w:rsid w:val="0061757E"/>
    <w:rsid w:val="006770E5"/>
    <w:rsid w:val="006A7667"/>
    <w:rsid w:val="006E0C3B"/>
    <w:rsid w:val="006F53CA"/>
    <w:rsid w:val="00776F5C"/>
    <w:rsid w:val="0078094E"/>
    <w:rsid w:val="007B072C"/>
    <w:rsid w:val="007F029D"/>
    <w:rsid w:val="00882F6B"/>
    <w:rsid w:val="00895AFD"/>
    <w:rsid w:val="008D4D50"/>
    <w:rsid w:val="009033D3"/>
    <w:rsid w:val="009167A2"/>
    <w:rsid w:val="00924372"/>
    <w:rsid w:val="00963EB4"/>
    <w:rsid w:val="009F7D36"/>
    <w:rsid w:val="00AD1583"/>
    <w:rsid w:val="00B31E76"/>
    <w:rsid w:val="00B34B22"/>
    <w:rsid w:val="00B40304"/>
    <w:rsid w:val="00B91078"/>
    <w:rsid w:val="00BA5E0A"/>
    <w:rsid w:val="00BC77AE"/>
    <w:rsid w:val="00C46620"/>
    <w:rsid w:val="00C7035C"/>
    <w:rsid w:val="00C80CF9"/>
    <w:rsid w:val="00CB0B70"/>
    <w:rsid w:val="00D230FB"/>
    <w:rsid w:val="00DF5AA9"/>
    <w:rsid w:val="00E13F92"/>
    <w:rsid w:val="00E3552D"/>
    <w:rsid w:val="00EC0612"/>
    <w:rsid w:val="00F324E9"/>
    <w:rsid w:val="00F330BD"/>
    <w:rsid w:val="00F57EDC"/>
    <w:rsid w:val="00F97DAB"/>
    <w:rsid w:val="00FF0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815A66"/>
  <w15:docId w15:val="{E9B3FA77-33F9-4773-8BAE-6A185BA5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16C26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416C26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16C26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416C26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16C26"/>
    <w:pPr>
      <w:widowControl w:val="0"/>
      <w:shd w:val="clear" w:color="auto" w:fill="FFFFFF"/>
      <w:spacing w:after="180" w:line="269" w:lineRule="exact"/>
      <w:jc w:val="center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11">
    <w:name w:val="Заголовок №1"/>
    <w:basedOn w:val="a"/>
    <w:link w:val="10"/>
    <w:rsid w:val="00416C26"/>
    <w:pPr>
      <w:widowControl w:val="0"/>
      <w:shd w:val="clear" w:color="auto" w:fill="FFFFFF"/>
      <w:spacing w:before="180" w:after="180" w:line="259" w:lineRule="exact"/>
      <w:ind w:firstLine="680"/>
      <w:outlineLvl w:val="0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20">
    <w:name w:val="Основной текст (2)"/>
    <w:basedOn w:val="a"/>
    <w:link w:val="2"/>
    <w:rsid w:val="00416C26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character" w:customStyle="1" w:styleId="21">
    <w:name w:val="Заголовок №2_"/>
    <w:basedOn w:val="a0"/>
    <w:link w:val="22"/>
    <w:rsid w:val="00BA5E0A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a4">
    <w:name w:val="Сноска_"/>
    <w:basedOn w:val="a0"/>
    <w:link w:val="a5"/>
    <w:rsid w:val="00BA5E0A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0pt0">
    <w:name w:val="Сноска + Полужирный;Интервал 0 pt"/>
    <w:basedOn w:val="a4"/>
    <w:rsid w:val="00BA5E0A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2">
    <w:name w:val="Заголовок №2"/>
    <w:basedOn w:val="a"/>
    <w:link w:val="21"/>
    <w:rsid w:val="00BA5E0A"/>
    <w:pPr>
      <w:widowControl w:val="0"/>
      <w:shd w:val="clear" w:color="auto" w:fill="FFFFFF"/>
      <w:spacing w:after="0" w:line="254" w:lineRule="exact"/>
      <w:ind w:firstLine="520"/>
      <w:jc w:val="both"/>
      <w:outlineLvl w:val="1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a5">
    <w:name w:val="Сноска"/>
    <w:basedOn w:val="a"/>
    <w:link w:val="a4"/>
    <w:rsid w:val="00BA5E0A"/>
    <w:pPr>
      <w:widowControl w:val="0"/>
      <w:shd w:val="clear" w:color="auto" w:fill="FFFFFF"/>
      <w:spacing w:after="0" w:line="254" w:lineRule="exact"/>
      <w:ind w:firstLine="520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character" w:customStyle="1" w:styleId="ConsPlusNormal">
    <w:name w:val="ConsPlusNormal Знак"/>
    <w:link w:val="ConsPlusNormal0"/>
    <w:locked/>
    <w:rsid w:val="003D1D09"/>
    <w:rPr>
      <w:sz w:val="28"/>
      <w:szCs w:val="28"/>
    </w:rPr>
  </w:style>
  <w:style w:type="paragraph" w:customStyle="1" w:styleId="ConsPlusNormal0">
    <w:name w:val="ConsPlusNormal"/>
    <w:link w:val="ConsPlusNormal"/>
    <w:rsid w:val="003D1D09"/>
    <w:pPr>
      <w:autoSpaceDE w:val="0"/>
      <w:autoSpaceDN w:val="0"/>
      <w:adjustRightInd w:val="0"/>
      <w:spacing w:after="0" w:line="240" w:lineRule="auto"/>
      <w:ind w:firstLine="720"/>
    </w:pPr>
    <w:rPr>
      <w:sz w:val="28"/>
      <w:szCs w:val="28"/>
    </w:rPr>
  </w:style>
  <w:style w:type="paragraph" w:customStyle="1" w:styleId="Ooaii">
    <w:name w:val="Ooaii"/>
    <w:basedOn w:val="a"/>
    <w:rsid w:val="00250A4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5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7EDC"/>
  </w:style>
  <w:style w:type="paragraph" w:styleId="a8">
    <w:name w:val="footer"/>
    <w:basedOn w:val="a"/>
    <w:link w:val="a9"/>
    <w:uiPriority w:val="99"/>
    <w:unhideWhenUsed/>
    <w:rsid w:val="00F5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7EDC"/>
  </w:style>
  <w:style w:type="paragraph" w:styleId="aa">
    <w:name w:val="endnote text"/>
    <w:basedOn w:val="a"/>
    <w:link w:val="ab"/>
    <w:uiPriority w:val="99"/>
    <w:semiHidden/>
    <w:unhideWhenUsed/>
    <w:rsid w:val="0019700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9700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97001"/>
    <w:rPr>
      <w:vertAlign w:val="superscript"/>
    </w:rPr>
  </w:style>
  <w:style w:type="table" w:styleId="ad">
    <w:name w:val="Table Grid"/>
    <w:basedOn w:val="a1"/>
    <w:uiPriority w:val="59"/>
    <w:rsid w:val="007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6EDD1-8DE8-46EA-B939-BBBB7FEF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Шельманов А.Е.</dc:creator>
  <cp:lastModifiedBy>user</cp:lastModifiedBy>
  <cp:revision>7</cp:revision>
  <dcterms:created xsi:type="dcterms:W3CDTF">2020-06-02T13:42:00Z</dcterms:created>
  <dcterms:modified xsi:type="dcterms:W3CDTF">2020-07-06T06:13:00Z</dcterms:modified>
</cp:coreProperties>
</file>