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D08" w:rsidRDefault="00B50367">
      <w:pPr>
        <w:pStyle w:val="20"/>
        <w:keepNext/>
        <w:keepLines/>
        <w:shd w:val="clear" w:color="auto" w:fill="auto"/>
        <w:spacing w:after="289"/>
      </w:pPr>
      <w:bookmarkStart w:id="0" w:name="bookmark0"/>
      <w:r>
        <w:t xml:space="preserve">НАДЕЖДИНСКОЕ СЕЛЬСКОЕ ПОСЕЛЕНИЕ </w:t>
      </w:r>
      <w:r>
        <w:rPr>
          <w:lang w:val="en-US" w:eastAsia="en-US" w:bidi="en-US"/>
        </w:rPr>
        <w:t>OMCKOFO</w:t>
      </w:r>
      <w:r w:rsidRPr="00367081">
        <w:rPr>
          <w:lang w:eastAsia="en-US" w:bidi="en-US"/>
        </w:rPr>
        <w:t xml:space="preserve"> </w:t>
      </w:r>
      <w:r>
        <w:t>МУНИЦИПАЛЬНОГО РАЙОНА ОМСКОЙ ОБЛАСТИ</w:t>
      </w:r>
      <w:bookmarkEnd w:id="0"/>
    </w:p>
    <w:p w:rsidR="00797D08" w:rsidRDefault="00B50367">
      <w:pPr>
        <w:pStyle w:val="22"/>
        <w:shd w:val="clear" w:color="auto" w:fill="auto"/>
        <w:spacing w:before="0" w:after="349" w:line="260" w:lineRule="exact"/>
      </w:pPr>
      <w:r>
        <w:t>Совет Надеждинского сельского поселения</w:t>
      </w:r>
    </w:p>
    <w:p w:rsidR="00797D08" w:rsidRDefault="00B50367">
      <w:pPr>
        <w:pStyle w:val="10"/>
        <w:keepNext/>
        <w:keepLines/>
        <w:shd w:val="clear" w:color="auto" w:fill="auto"/>
        <w:spacing w:before="0" w:line="300" w:lineRule="exact"/>
        <w:sectPr w:rsidR="00797D08" w:rsidSect="00367081">
          <w:type w:val="continuous"/>
          <w:pgSz w:w="11906" w:h="16838"/>
          <w:pgMar w:top="993" w:right="1573" w:bottom="2959" w:left="1851" w:header="0" w:footer="3" w:gutter="0"/>
          <w:cols w:space="720"/>
          <w:noEndnote/>
          <w:docGrid w:linePitch="360"/>
        </w:sectPr>
      </w:pPr>
      <w:bookmarkStart w:id="1" w:name="bookmark1"/>
      <w:r>
        <w:t>РЕШЕНИЕ</w:t>
      </w:r>
      <w:bookmarkEnd w:id="1"/>
    </w:p>
    <w:p w:rsidR="00797D08" w:rsidRDefault="00797D08">
      <w:pPr>
        <w:spacing w:line="240" w:lineRule="exact"/>
        <w:rPr>
          <w:sz w:val="19"/>
          <w:szCs w:val="19"/>
        </w:rPr>
      </w:pPr>
    </w:p>
    <w:p w:rsidR="00797D08" w:rsidRDefault="00797D08">
      <w:pPr>
        <w:spacing w:before="118" w:after="118" w:line="240" w:lineRule="exact"/>
        <w:rPr>
          <w:sz w:val="19"/>
          <w:szCs w:val="19"/>
        </w:rPr>
      </w:pPr>
    </w:p>
    <w:p w:rsidR="00797D08" w:rsidRDefault="00797D08">
      <w:pPr>
        <w:rPr>
          <w:sz w:val="2"/>
          <w:szCs w:val="2"/>
        </w:rPr>
        <w:sectPr w:rsidR="00797D0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97D08" w:rsidRDefault="00B50367">
      <w:pPr>
        <w:pStyle w:val="20"/>
        <w:keepNext/>
        <w:keepLines/>
        <w:shd w:val="clear" w:color="auto" w:fill="auto"/>
        <w:spacing w:after="258" w:line="260" w:lineRule="exact"/>
        <w:ind w:left="20"/>
        <w:jc w:val="left"/>
      </w:pPr>
      <w:bookmarkStart w:id="2" w:name="bookmark2"/>
      <w:r>
        <w:rPr>
          <w:rStyle w:val="2115pt"/>
        </w:rPr>
        <w:lastRenderedPageBreak/>
        <w:t xml:space="preserve">от </w:t>
      </w:r>
      <w:r>
        <w:t>26.04.2006г. № 21</w:t>
      </w:r>
      <w:bookmarkEnd w:id="2"/>
    </w:p>
    <w:p w:rsidR="00367081" w:rsidRDefault="00B50367" w:rsidP="00367081">
      <w:pPr>
        <w:pStyle w:val="30"/>
        <w:shd w:val="clear" w:color="auto" w:fill="auto"/>
        <w:spacing w:before="0" w:after="0"/>
        <w:ind w:left="20" w:right="3220"/>
      </w:pPr>
      <w:r>
        <w:t xml:space="preserve">О принятии участия в учреждении </w:t>
      </w:r>
    </w:p>
    <w:p w:rsidR="00367081" w:rsidRDefault="00B50367" w:rsidP="00367081">
      <w:pPr>
        <w:pStyle w:val="30"/>
        <w:shd w:val="clear" w:color="auto" w:fill="auto"/>
        <w:spacing w:before="0" w:after="0"/>
        <w:ind w:left="20" w:right="3220"/>
      </w:pPr>
      <w:r>
        <w:t xml:space="preserve">Ассоциации «Совет </w:t>
      </w:r>
      <w:proofErr w:type="gramStart"/>
      <w:r>
        <w:t>муниципальных</w:t>
      </w:r>
      <w:proofErr w:type="gramEnd"/>
      <w:r>
        <w:t xml:space="preserve"> </w:t>
      </w:r>
    </w:p>
    <w:p w:rsidR="00797D08" w:rsidRDefault="00B50367" w:rsidP="00367081">
      <w:pPr>
        <w:pStyle w:val="30"/>
        <w:shd w:val="clear" w:color="auto" w:fill="auto"/>
        <w:spacing w:before="0" w:after="0"/>
        <w:ind w:left="20" w:right="3220"/>
      </w:pPr>
      <w:r>
        <w:t>образований Омской области»</w:t>
      </w:r>
    </w:p>
    <w:p w:rsidR="00367081" w:rsidRDefault="00367081" w:rsidP="00367081">
      <w:pPr>
        <w:pStyle w:val="30"/>
        <w:shd w:val="clear" w:color="auto" w:fill="auto"/>
        <w:spacing w:before="0" w:after="0"/>
        <w:ind w:left="20" w:right="3220"/>
      </w:pPr>
      <w:bookmarkStart w:id="3" w:name="_GoBack"/>
      <w:bookmarkEnd w:id="3"/>
    </w:p>
    <w:p w:rsidR="00797D08" w:rsidRDefault="00B50367">
      <w:pPr>
        <w:pStyle w:val="11"/>
        <w:shd w:val="clear" w:color="auto" w:fill="auto"/>
        <w:spacing w:before="0" w:after="271"/>
        <w:ind w:left="20" w:firstLine="540"/>
      </w:pPr>
      <w:r>
        <w:t>В соответствии с частью 10 статьи 35 и статьи 66 Федеральный закон от 06.10.2003 года № 131 "Об общих принципах организации местного самоуправления в Российской Федерации", а также устава Надеждинского сельского по</w:t>
      </w:r>
      <w:r>
        <w:t>селения Омского муниципального района, Совет Надеждинского сельского поселения</w:t>
      </w:r>
    </w:p>
    <w:p w:rsidR="00797D08" w:rsidRDefault="00B50367">
      <w:pPr>
        <w:pStyle w:val="11"/>
        <w:shd w:val="clear" w:color="auto" w:fill="auto"/>
        <w:spacing w:before="0" w:after="272" w:line="230" w:lineRule="exact"/>
        <w:ind w:left="20"/>
        <w:jc w:val="left"/>
      </w:pPr>
      <w:r>
        <w:t>РЕШИЛ:</w:t>
      </w:r>
    </w:p>
    <w:p w:rsidR="00797D08" w:rsidRDefault="00B50367">
      <w:pPr>
        <w:pStyle w:val="11"/>
        <w:numPr>
          <w:ilvl w:val="0"/>
          <w:numId w:val="1"/>
        </w:numPr>
        <w:shd w:val="clear" w:color="auto" w:fill="auto"/>
        <w:spacing w:before="0" w:after="0"/>
        <w:ind w:left="20"/>
      </w:pPr>
      <w:r>
        <w:t xml:space="preserve"> Выступить учредителем Ассоциации «Совет муниципальных образований Омской области».</w:t>
      </w:r>
    </w:p>
    <w:p w:rsidR="00797D08" w:rsidRDefault="00B50367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380"/>
        <w:jc w:val="left"/>
      </w:pPr>
      <w:r>
        <w:t xml:space="preserve"> Заключить учредительный договор о создании Ассоциации «Совет муниципальных </w:t>
      </w:r>
      <w:r>
        <w:rPr>
          <w:rStyle w:val="105pt"/>
        </w:rPr>
        <w:t>образований Омской области».</w:t>
      </w:r>
    </w:p>
    <w:p w:rsidR="00797D08" w:rsidRDefault="00B50367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380"/>
        <w:jc w:val="left"/>
      </w:pPr>
      <w:r>
        <w:t xml:space="preserve"> Рекомендовать Главе Надеждинского сельского поселения подписать от имени Надеждинского сельского поселения учредительный договор о создании Ассоциации «Совет муниципальных образований Омской области».</w:t>
      </w:r>
    </w:p>
    <w:p w:rsidR="00797D08" w:rsidRDefault="00B50367">
      <w:pPr>
        <w:pStyle w:val="11"/>
        <w:numPr>
          <w:ilvl w:val="0"/>
          <w:numId w:val="1"/>
        </w:numPr>
        <w:shd w:val="clear" w:color="auto" w:fill="auto"/>
        <w:spacing w:before="0" w:after="0"/>
        <w:ind w:left="20"/>
        <w:jc w:val="left"/>
      </w:pPr>
      <w:r>
        <w:t xml:space="preserve"> Настоящее решение вступа</w:t>
      </w:r>
      <w:r>
        <w:t>ет в силу после его принятия.</w:t>
      </w:r>
    </w:p>
    <w:p w:rsidR="00797D08" w:rsidRDefault="00B50367">
      <w:pPr>
        <w:framePr w:h="1104" w:wrap="around" w:vAnchor="text" w:hAnchor="margin" w:x="4335" w:y="606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2pt;height:55.2pt">
            <v:imagedata r:id="rId8" r:href="rId9"/>
          </v:shape>
        </w:pict>
      </w:r>
      <w:r>
        <w:fldChar w:fldCharType="end"/>
      </w:r>
    </w:p>
    <w:p w:rsidR="00797D08" w:rsidRDefault="00B50367">
      <w:pPr>
        <w:pStyle w:val="11"/>
        <w:numPr>
          <w:ilvl w:val="0"/>
          <w:numId w:val="1"/>
        </w:numPr>
        <w:shd w:val="clear" w:color="auto" w:fill="auto"/>
        <w:spacing w:before="0" w:after="507" w:line="302" w:lineRule="exact"/>
        <w:ind w:left="20" w:right="380"/>
        <w:jc w:val="left"/>
      </w:pPr>
      <w:r>
        <w:t xml:space="preserve"> Настоящее решение опубликовать в порядке, предусмотренном Уставом муниципального образования</w:t>
      </w:r>
    </w:p>
    <w:p w:rsidR="00797D08" w:rsidRDefault="00B50367">
      <w:pPr>
        <w:pStyle w:val="11"/>
        <w:shd w:val="clear" w:color="auto" w:fill="auto"/>
        <w:spacing w:before="0" w:after="0"/>
        <w:ind w:left="20" w:right="380"/>
        <w:jc w:val="left"/>
      </w:pPr>
      <w:r>
        <w:t>Г лава Н</w:t>
      </w:r>
      <w:r>
        <w:t>адеждинского сельского поселения</w:t>
      </w:r>
    </w:p>
    <w:sectPr w:rsidR="00797D08">
      <w:type w:val="continuous"/>
      <w:pgSz w:w="11906" w:h="16838"/>
      <w:pgMar w:top="2853" w:right="1256" w:bottom="2959" w:left="12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367" w:rsidRDefault="00B50367">
      <w:r>
        <w:separator/>
      </w:r>
    </w:p>
  </w:endnote>
  <w:endnote w:type="continuationSeparator" w:id="0">
    <w:p w:rsidR="00B50367" w:rsidRDefault="00B5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367" w:rsidRDefault="00B50367"/>
  </w:footnote>
  <w:footnote w:type="continuationSeparator" w:id="0">
    <w:p w:rsidR="00B50367" w:rsidRDefault="00B5036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76B48"/>
    <w:multiLevelType w:val="multilevel"/>
    <w:tmpl w:val="FF90DF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97D08"/>
    <w:rsid w:val="00367081"/>
    <w:rsid w:val="00797D08"/>
    <w:rsid w:val="00B5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2115pt">
    <w:name w:val="Заголовок №2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2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84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840" w:after="240" w:line="269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2115pt">
    <w:name w:val="Заголовок №2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2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84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840" w:after="240" w:line="269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2017-05-30T05:07:00Z</dcterms:created>
  <dcterms:modified xsi:type="dcterms:W3CDTF">2017-05-30T05:08:00Z</dcterms:modified>
</cp:coreProperties>
</file>