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6C" w:rsidRDefault="002C5966">
      <w:pPr>
        <w:pStyle w:val="20"/>
        <w:framePr w:w="9317" w:h="889" w:hRule="exact" w:wrap="around" w:vAnchor="page" w:hAnchor="page" w:x="1338" w:y="1709"/>
        <w:shd w:val="clear" w:color="auto" w:fill="auto"/>
        <w:spacing w:after="195" w:line="210" w:lineRule="exact"/>
      </w:pPr>
      <w:r>
        <w:t>ОМСКИЙ МУНИЦИПАЛЬНЫЙ РАЙОН ОМСКОЙ ОБЛАСТИ</w:t>
      </w:r>
    </w:p>
    <w:p w:rsidR="001D176C" w:rsidRDefault="002C5966">
      <w:pPr>
        <w:pStyle w:val="30"/>
        <w:framePr w:w="9317" w:h="889" w:hRule="exact" w:wrap="around" w:vAnchor="page" w:hAnchor="page" w:x="1338" w:y="1709"/>
        <w:shd w:val="clear" w:color="auto" w:fill="auto"/>
        <w:spacing w:before="0" w:after="0" w:line="340" w:lineRule="exact"/>
        <w:ind w:left="400"/>
      </w:pPr>
      <w:r>
        <w:t>Совет Надеждинского сельского поселения</w:t>
      </w:r>
    </w:p>
    <w:p w:rsidR="001D176C" w:rsidRDefault="002C5966">
      <w:pPr>
        <w:pStyle w:val="30"/>
        <w:framePr w:w="9317" w:h="1966" w:hRule="exact" w:wrap="around" w:vAnchor="page" w:hAnchor="page" w:x="1338" w:y="3084"/>
        <w:shd w:val="clear" w:color="auto" w:fill="auto"/>
        <w:spacing w:before="0" w:after="258" w:line="340" w:lineRule="exact"/>
        <w:jc w:val="center"/>
      </w:pPr>
      <w:r>
        <w:rPr>
          <w:rStyle w:val="32pt"/>
          <w:b/>
          <w:bCs/>
        </w:rPr>
        <w:t>РЕШЕНИЕ</w:t>
      </w:r>
    </w:p>
    <w:p w:rsidR="001372C2" w:rsidRDefault="002C5966" w:rsidP="001372C2">
      <w:pPr>
        <w:pStyle w:val="1"/>
        <w:framePr w:w="9317" w:h="1966" w:hRule="exact" w:wrap="around" w:vAnchor="page" w:hAnchor="page" w:x="1338" w:y="3084"/>
        <w:shd w:val="clear" w:color="auto" w:fill="auto"/>
        <w:tabs>
          <w:tab w:val="right" w:pos="3086"/>
          <w:tab w:val="left" w:pos="3291"/>
        </w:tabs>
        <w:spacing w:before="0"/>
      </w:pPr>
      <w:r>
        <w:t>От</w:t>
      </w:r>
      <w:r w:rsidR="001372C2">
        <w:t xml:space="preserve"> 27.05.2010</w:t>
      </w:r>
      <w:r>
        <w:tab/>
        <w:t>№</w:t>
      </w:r>
      <w:r w:rsidR="001372C2">
        <w:t xml:space="preserve"> 11</w:t>
      </w:r>
    </w:p>
    <w:p w:rsidR="001D176C" w:rsidRDefault="002C5966" w:rsidP="001372C2">
      <w:pPr>
        <w:pStyle w:val="1"/>
        <w:framePr w:w="9317" w:h="1966" w:hRule="exact" w:wrap="around" w:vAnchor="page" w:hAnchor="page" w:x="1338" w:y="3084"/>
        <w:shd w:val="clear" w:color="auto" w:fill="auto"/>
        <w:tabs>
          <w:tab w:val="right" w:pos="3086"/>
          <w:tab w:val="left" w:pos="3291"/>
        </w:tabs>
        <w:spacing w:before="0"/>
      </w:pPr>
      <w:r>
        <w:t>Об утверждении Положения об организации сбора и вывоза бытовых отходов и мусора на территории Надеждинского сельского поселения Омского муниципального района</w:t>
      </w:r>
      <w:r>
        <w:t xml:space="preserve"> Омской области</w:t>
      </w:r>
    </w:p>
    <w:p w:rsidR="001D176C" w:rsidRDefault="002C5966">
      <w:pPr>
        <w:pStyle w:val="1"/>
        <w:framePr w:w="9317" w:h="5955" w:hRule="exact" w:wrap="around" w:vAnchor="page" w:hAnchor="page" w:x="1338" w:y="5796"/>
        <w:shd w:val="clear" w:color="auto" w:fill="auto"/>
        <w:spacing w:before="0" w:after="377" w:line="322" w:lineRule="exact"/>
        <w:ind w:firstLine="280"/>
      </w:pPr>
      <w:proofErr w:type="gramStart"/>
      <w:r>
        <w:t>Рассмотрев проект Положения об организации сбора и вывоза бытовых отходов и мусора на территории Надеждинского сельского поселения, в соответствии со статьей 14 Федерального закона от 6 октября 2003 года № 131-ФЗ «Об общих принципах организ</w:t>
      </w:r>
      <w:r>
        <w:t>ации местного самоуправления в Российской Федерации» и статьей 6 Устава Надеждинского сельского поселения, Совет Надеждинского сельского поселения Омского муниципального района Омской области,</w:t>
      </w:r>
      <w:proofErr w:type="gramEnd"/>
    </w:p>
    <w:p w:rsidR="001D176C" w:rsidRDefault="002C5966">
      <w:pPr>
        <w:pStyle w:val="11"/>
        <w:framePr w:w="9317" w:h="5955" w:hRule="exact" w:wrap="around" w:vAnchor="page" w:hAnchor="page" w:x="1338" w:y="5796"/>
        <w:shd w:val="clear" w:color="auto" w:fill="auto"/>
        <w:spacing w:before="0" w:after="230" w:line="300" w:lineRule="exact"/>
      </w:pPr>
      <w:bookmarkStart w:id="0" w:name="bookmark0"/>
      <w:r>
        <w:t>РЕШИЛ:</w:t>
      </w:r>
      <w:bookmarkEnd w:id="0"/>
    </w:p>
    <w:p w:rsidR="001D176C" w:rsidRDefault="002C5966">
      <w:pPr>
        <w:pStyle w:val="1"/>
        <w:framePr w:w="9317" w:h="5955" w:hRule="exact" w:wrap="around" w:vAnchor="page" w:hAnchor="page" w:x="1338" w:y="5796"/>
        <w:numPr>
          <w:ilvl w:val="0"/>
          <w:numId w:val="1"/>
        </w:numPr>
        <w:shd w:val="clear" w:color="auto" w:fill="auto"/>
        <w:spacing w:before="0" w:line="322" w:lineRule="exact"/>
      </w:pPr>
      <w:r>
        <w:t xml:space="preserve"> Принять Положение об организации сбора и вывоза бытовых отходов и мусора на территории Надеждинского сельского поселения Омского муниципального района Омской области </w:t>
      </w:r>
      <w:proofErr w:type="gramStart"/>
      <w:r>
        <w:t>согласно приложения</w:t>
      </w:r>
      <w:proofErr w:type="gramEnd"/>
      <w:r>
        <w:t>.</w:t>
      </w:r>
    </w:p>
    <w:p w:rsidR="001D176C" w:rsidRDefault="002C5966">
      <w:pPr>
        <w:pStyle w:val="1"/>
        <w:framePr w:w="9317" w:h="5955" w:hRule="exact" w:wrap="around" w:vAnchor="page" w:hAnchor="page" w:x="1338" w:y="5796"/>
        <w:numPr>
          <w:ilvl w:val="0"/>
          <w:numId w:val="1"/>
        </w:numPr>
        <w:shd w:val="clear" w:color="auto" w:fill="auto"/>
        <w:spacing w:before="0" w:after="489" w:line="322" w:lineRule="exact"/>
      </w:pPr>
      <w:r>
        <w:t xml:space="preserve"> Настоящее решение вступает в силу с момента его официального опубли</w:t>
      </w:r>
      <w:r>
        <w:t>кования.</w:t>
      </w:r>
    </w:p>
    <w:p w:rsidR="001D176C" w:rsidRDefault="002C5966">
      <w:pPr>
        <w:pStyle w:val="40"/>
        <w:framePr w:w="9317" w:h="5955" w:hRule="exact" w:wrap="around" w:vAnchor="page" w:hAnchor="page" w:x="1338" w:y="5796"/>
        <w:shd w:val="clear" w:color="auto" w:fill="auto"/>
        <w:spacing w:before="0" w:line="160" w:lineRule="exact"/>
        <w:ind w:left="5800"/>
      </w:pPr>
      <w:r>
        <w:t>&lt;х, //</w:t>
      </w:r>
    </w:p>
    <w:p w:rsidR="001D176C" w:rsidRDefault="002C5966">
      <w:pPr>
        <w:pStyle w:val="1"/>
        <w:framePr w:w="9317" w:h="5955" w:hRule="exact" w:wrap="around" w:vAnchor="page" w:hAnchor="page" w:x="1338" w:y="5796"/>
        <w:shd w:val="clear" w:color="auto" w:fill="auto"/>
        <w:tabs>
          <w:tab w:val="right" w:pos="9187"/>
        </w:tabs>
        <w:spacing w:before="0" w:line="240" w:lineRule="exact"/>
      </w:pPr>
      <w:r>
        <w:t>Глава сельского поселения</w:t>
      </w:r>
      <w:r>
        <w:tab/>
      </w:r>
      <w:proofErr w:type="spellStart"/>
      <w:r>
        <w:t>В.В.Кот</w:t>
      </w:r>
      <w:proofErr w:type="spellEnd"/>
    </w:p>
    <w:p w:rsidR="001D176C" w:rsidRDefault="001D176C">
      <w:pPr>
        <w:rPr>
          <w:sz w:val="2"/>
          <w:szCs w:val="2"/>
        </w:rPr>
        <w:sectPr w:rsidR="001D176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D176C" w:rsidRDefault="002C5966" w:rsidP="001372C2">
      <w:pPr>
        <w:pStyle w:val="1"/>
        <w:framePr w:w="9336" w:h="15258" w:hRule="exact" w:wrap="around" w:vAnchor="page" w:hAnchor="page" w:x="1242" w:y="807"/>
        <w:shd w:val="clear" w:color="auto" w:fill="auto"/>
        <w:spacing w:before="0" w:line="326" w:lineRule="exact"/>
        <w:ind w:left="4940" w:right="20"/>
        <w:jc w:val="right"/>
      </w:pPr>
      <w:r>
        <w:lastRenderedPageBreak/>
        <w:t>Приложение к Решению Совета Надеждинского сельского поселения</w:t>
      </w:r>
      <w:r w:rsidR="001372C2">
        <w:t xml:space="preserve"> </w:t>
      </w:r>
      <w:bookmarkStart w:id="1" w:name="_GoBack"/>
      <w:bookmarkEnd w:id="1"/>
      <w:r w:rsidR="001372C2">
        <w:t>27.05.</w:t>
      </w:r>
      <w:r>
        <w:t>2010г. №</w:t>
      </w:r>
      <w:r w:rsidR="001372C2">
        <w:t xml:space="preserve"> 11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line="322" w:lineRule="exact"/>
        <w:jc w:val="center"/>
      </w:pPr>
      <w:r>
        <w:t>ПОЛОЖЕНИЕ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line="322" w:lineRule="exact"/>
        <w:jc w:val="center"/>
      </w:pPr>
      <w:r>
        <w:t xml:space="preserve">Об организации сбора и вывоза бытовых отходов и мусора на территории Надеждинского сельского поселения </w:t>
      </w:r>
      <w:r>
        <w:t>Омского муниципального района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after="300" w:line="322" w:lineRule="exact"/>
        <w:jc w:val="center"/>
      </w:pPr>
      <w:r>
        <w:t>Омской области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line="322" w:lineRule="exact"/>
        <w:ind w:left="20" w:right="20"/>
      </w:pPr>
      <w:proofErr w:type="gramStart"/>
      <w:r>
        <w:t>Настоящее Положение разработано в соответствии с Федеральным законом «Об общих принципах организации местного самоуправления в Российской Федерации», Федеральным законом «Об охране окружающей среды», Федеральным</w:t>
      </w:r>
      <w:r>
        <w:t xml:space="preserve"> законом «Об отходах производства и потребления», Санитарными правилами и нормами № 42-128-4690-88, в целях обеспечения экологического и санитарно-эпидемиологического благополучия населения на территории Надеждинского сельского поселения и устанавливает об</w:t>
      </w:r>
      <w:r>
        <w:t>щий порядок сбора и вывоза бытовых отходов и мусора на</w:t>
      </w:r>
      <w:proofErr w:type="gramEnd"/>
      <w:r>
        <w:t xml:space="preserve"> территории Надеждинского сельского поселения.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after="365" w:line="322" w:lineRule="exact"/>
        <w:ind w:left="20" w:right="20"/>
      </w:pPr>
      <w:r>
        <w:t>Настоящее Положение распространяется на граждан, юридических лиц и индивидуальных предпринимателей (далее-граждане и хозяйствующие субъекты), осуществляющи</w:t>
      </w:r>
      <w:r>
        <w:t>х деятельность на территории Надеждинского сельского поселения, а также на специализированные организации, осуществляющие деятельность по обращению с отходами производства и потребления (далее-специализированные организации).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2"/>
        </w:numPr>
        <w:shd w:val="clear" w:color="auto" w:fill="auto"/>
        <w:tabs>
          <w:tab w:val="left" w:pos="3775"/>
        </w:tabs>
        <w:spacing w:before="0" w:after="303" w:line="240" w:lineRule="exact"/>
        <w:ind w:left="3460"/>
      </w:pPr>
      <w:r>
        <w:t>Общие положения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line="326" w:lineRule="exact"/>
        <w:ind w:left="20" w:right="20"/>
      </w:pPr>
      <w:r>
        <w:t xml:space="preserve">Организация </w:t>
      </w:r>
      <w:r>
        <w:t>сбора и вывоза бытовых отходов и мусора на территории Надеждинского сельского поселения включает в себя: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3"/>
        </w:numPr>
        <w:shd w:val="clear" w:color="auto" w:fill="auto"/>
        <w:spacing w:before="0" w:line="326" w:lineRule="exact"/>
        <w:ind w:left="20"/>
      </w:pPr>
      <w:r>
        <w:t xml:space="preserve"> организацию своевременного сбора и вывоза бытовых отходов и мусора;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3"/>
        </w:numPr>
        <w:shd w:val="clear" w:color="auto" w:fill="auto"/>
        <w:spacing w:before="0"/>
        <w:ind w:left="20" w:right="20"/>
      </w:pPr>
      <w:r>
        <w:t xml:space="preserve"> создание условий для развития рынка деятельности специализированных организаций н</w:t>
      </w:r>
      <w:r>
        <w:t>а территории Надеждинского сельского поселения;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3"/>
        </w:numPr>
        <w:shd w:val="clear" w:color="auto" w:fill="auto"/>
        <w:spacing w:before="0" w:after="358"/>
        <w:ind w:left="20" w:right="20"/>
      </w:pPr>
      <w:r>
        <w:t xml:space="preserve"> обеспечение </w:t>
      </w:r>
      <w:proofErr w:type="gramStart"/>
      <w:r>
        <w:t>контроля за</w:t>
      </w:r>
      <w:proofErr w:type="gramEnd"/>
      <w:r>
        <w:t xml:space="preserve"> соблюдением законодательства в части сбора и вывоза бытовых отходов и мусора на территории Надеждинского сельского поселения.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372" w:line="240" w:lineRule="exact"/>
        <w:ind w:left="1060"/>
      </w:pPr>
      <w:r>
        <w:t>Компетенция Совета Надеждинского сельского поселения</w:t>
      </w:r>
    </w:p>
    <w:p w:rsidR="001D176C" w:rsidRDefault="002C5966">
      <w:pPr>
        <w:pStyle w:val="1"/>
        <w:framePr w:w="9336" w:h="15258" w:hRule="exact" w:wrap="around" w:vAnchor="page" w:hAnchor="page" w:x="1242" w:y="807"/>
        <w:shd w:val="clear" w:color="auto" w:fill="auto"/>
        <w:spacing w:before="0" w:line="240" w:lineRule="exact"/>
        <w:ind w:left="20"/>
      </w:pPr>
      <w:r>
        <w:t xml:space="preserve">К </w:t>
      </w:r>
      <w:r>
        <w:t xml:space="preserve">компетенции </w:t>
      </w:r>
      <w:proofErr w:type="spellStart"/>
      <w:r>
        <w:t>Соьета</w:t>
      </w:r>
      <w:proofErr w:type="spellEnd"/>
      <w:r>
        <w:t xml:space="preserve"> Надеждинского сельского поселения относятся: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4"/>
        </w:numPr>
        <w:shd w:val="clear" w:color="auto" w:fill="auto"/>
        <w:spacing w:before="0" w:line="317" w:lineRule="exact"/>
        <w:ind w:left="20" w:right="20"/>
      </w:pPr>
      <w:r>
        <w:t xml:space="preserve"> принятие муниципальных правовых актов в области организации сбора и вывоза бытовых отходов и </w:t>
      </w:r>
      <w:r>
        <w:rPr>
          <w:rStyle w:val="115pt"/>
        </w:rPr>
        <w:t>мусора;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4"/>
        </w:numPr>
        <w:shd w:val="clear" w:color="auto" w:fill="auto"/>
        <w:spacing w:before="0" w:line="317" w:lineRule="exact"/>
        <w:ind w:left="20" w:right="20"/>
      </w:pPr>
      <w:r>
        <w:t xml:space="preserve"> утверждение целевых программ, направленных на эффективную </w:t>
      </w:r>
      <w:r>
        <w:rPr>
          <w:rStyle w:val="0pt"/>
        </w:rPr>
        <w:t xml:space="preserve">организацию </w:t>
      </w:r>
      <w:r>
        <w:t>сбора и вывоза быто</w:t>
      </w:r>
      <w:r>
        <w:t>вых отходов и мусора;</w:t>
      </w:r>
    </w:p>
    <w:p w:rsidR="001D176C" w:rsidRDefault="002C5966">
      <w:pPr>
        <w:pStyle w:val="1"/>
        <w:framePr w:w="9336" w:h="15258" w:hRule="exact" w:wrap="around" w:vAnchor="page" w:hAnchor="page" w:x="1242" w:y="807"/>
        <w:numPr>
          <w:ilvl w:val="0"/>
          <w:numId w:val="4"/>
        </w:numPr>
        <w:shd w:val="clear" w:color="auto" w:fill="auto"/>
        <w:spacing w:before="0" w:line="331" w:lineRule="exact"/>
        <w:ind w:left="20" w:right="20"/>
      </w:pPr>
      <w:r>
        <w:t xml:space="preserve"> иные полномочия в соответствии с Уставом Надеждинского сельского поселения.</w:t>
      </w:r>
    </w:p>
    <w:p w:rsidR="001D176C" w:rsidRDefault="001D176C">
      <w:pPr>
        <w:rPr>
          <w:sz w:val="2"/>
          <w:szCs w:val="2"/>
        </w:rPr>
        <w:sectPr w:rsidR="001D176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2"/>
        </w:numPr>
        <w:shd w:val="clear" w:color="auto" w:fill="auto"/>
        <w:tabs>
          <w:tab w:val="left" w:pos="864"/>
        </w:tabs>
        <w:spacing w:before="0" w:after="302" w:line="240" w:lineRule="exact"/>
        <w:ind w:left="540"/>
      </w:pPr>
      <w:r>
        <w:lastRenderedPageBreak/>
        <w:t>Компетенция администрации Надеждинского сельского поселения</w:t>
      </w:r>
    </w:p>
    <w:p w:rsidR="001D176C" w:rsidRDefault="002C5966">
      <w:pPr>
        <w:pStyle w:val="1"/>
        <w:framePr w:w="9331" w:h="14900" w:hRule="exact" w:wrap="around" w:vAnchor="page" w:hAnchor="page" w:x="1331" w:y="965"/>
        <w:shd w:val="clear" w:color="auto" w:fill="auto"/>
        <w:spacing w:before="0" w:line="322" w:lineRule="exact"/>
        <w:ind w:left="20" w:right="320"/>
        <w:jc w:val="left"/>
      </w:pPr>
      <w:r>
        <w:t>1. К компетенции администрации Надеждинского сельского поселения относятся: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5"/>
        </w:numPr>
        <w:shd w:val="clear" w:color="auto" w:fill="auto"/>
        <w:spacing w:before="0" w:line="322" w:lineRule="exact"/>
        <w:ind w:left="20" w:right="20"/>
      </w:pPr>
      <w:r>
        <w:t xml:space="preserve"> организация сбора и вывоза бытовых отходов на территории Надеждинского сельского поселения;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5"/>
        </w:numPr>
        <w:shd w:val="clear" w:color="auto" w:fill="auto"/>
        <w:spacing w:before="0" w:line="322" w:lineRule="exact"/>
        <w:ind w:left="20"/>
      </w:pPr>
      <w:r>
        <w:t xml:space="preserve"> учет мест сбора бытовых отходов и мусора и </w:t>
      </w:r>
      <w:proofErr w:type="gramStart"/>
      <w:r>
        <w:t>контроль за</w:t>
      </w:r>
      <w:proofErr w:type="gramEnd"/>
      <w:r>
        <w:t xml:space="preserve"> их состоянием;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5"/>
        </w:numPr>
        <w:shd w:val="clear" w:color="auto" w:fill="auto"/>
        <w:spacing w:before="0" w:line="322" w:lineRule="exact"/>
        <w:ind w:left="20" w:right="20"/>
      </w:pPr>
      <w:r>
        <w:t xml:space="preserve"> создание муниципальных организаций для осуществления функций специализированных организаций либо размещение муниципального заказа по сбору и вывозу бытовых отходов и мусора;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5"/>
        </w:numPr>
        <w:shd w:val="clear" w:color="auto" w:fill="auto"/>
        <w:spacing w:before="0" w:after="305" w:line="322" w:lineRule="exact"/>
        <w:ind w:left="20" w:right="20"/>
      </w:pPr>
      <w:r>
        <w:t xml:space="preserve"> взаимодействие с органами государственной власти по вопросам соблюдения санитарн</w:t>
      </w:r>
      <w:r>
        <w:t>ых и экологических требований на территории Надеждинского сельского поселения.</w:t>
      </w:r>
    </w:p>
    <w:p w:rsidR="001D176C" w:rsidRDefault="002C5966">
      <w:pPr>
        <w:pStyle w:val="1"/>
        <w:framePr w:w="9331" w:h="14900" w:hRule="exact" w:wrap="around" w:vAnchor="page" w:hAnchor="page" w:x="1331" w:y="965"/>
        <w:shd w:val="clear" w:color="auto" w:fill="auto"/>
        <w:spacing w:before="0" w:after="312" w:line="240" w:lineRule="exact"/>
        <w:jc w:val="center"/>
      </w:pPr>
      <w:r>
        <w:t>4. Порядок сбора бытовых отходов и мусора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Сбор бытовых отходов и мусора на территории Надеждинского сельского поселения осуществляется специализированными организациями на договорных условиях в соответствии с действующим законодательством.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</w:t>
      </w:r>
      <w:proofErr w:type="gramStart"/>
      <w:r>
        <w:t xml:space="preserve">Хозяйствующие субъекты - собственники бытовых отходов и </w:t>
      </w:r>
      <w:r>
        <w:t>мусора, обязаны иметь и размещать сборники отходов (контейнеры, урны) в установленных местах, в том числе в зданиях, сооружениях, на жилой, промышленной, ландшафтно-рекреационной территориях, в местах торговли, проведение массовых сельских, спортивных, кул</w:t>
      </w:r>
      <w:r>
        <w:t>ьтурно-оздоровительных мероприятий, а также на иной территории, находящейся в аренде, собственности или выделенной под благоустройство и содержание.</w:t>
      </w:r>
      <w:proofErr w:type="gramEnd"/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Конструкция и вид сборников отходов должны быть согласованы администрацией Надеждинского сельского поселен</w:t>
      </w:r>
      <w:r>
        <w:t>ия.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В жилищном фонде контейнеры для сбора отходов устанавливаются в количестве соответствующем действующим санитарным нормам и правилам.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Ответственность за содержание, чистоту и своевременный вывоз отходов с контейнерных площадок и территорий Надеждинско</w:t>
      </w:r>
      <w:r>
        <w:t>го сельского поселения несут собственники отходов и специализированные организации, осуществляющие эту деятельность по договору.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Для крупногабаритных отходов предусматриваются специальные площадки.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Запрещается размещение бытовых отходов и мусора в необор</w:t>
      </w:r>
      <w:r>
        <w:t>удованных контейнерами и иными мусоросборниками местах.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Запрещается складирование и сбор строительного мусора, веток лиственного смета на строительные площадки и в </w:t>
      </w:r>
      <w:proofErr w:type="spellStart"/>
      <w:r>
        <w:t>мусоросборные</w:t>
      </w:r>
      <w:proofErr w:type="spellEnd"/>
      <w:r>
        <w:t xml:space="preserve"> контейнеры.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Запрещается сжигание всех видов бытовых отходов и мусора на </w:t>
      </w:r>
      <w:r>
        <w:rPr>
          <w:rStyle w:val="115pt"/>
        </w:rPr>
        <w:t>терр</w:t>
      </w:r>
      <w:r>
        <w:rPr>
          <w:rStyle w:val="115pt"/>
        </w:rPr>
        <w:t xml:space="preserve">итории </w:t>
      </w:r>
      <w:r>
        <w:t>Надеждинского сельского поселения.</w:t>
      </w:r>
    </w:p>
    <w:p w:rsidR="001D176C" w:rsidRDefault="002C5966">
      <w:pPr>
        <w:pStyle w:val="1"/>
        <w:framePr w:w="9331" w:h="14900" w:hRule="exact" w:wrap="around" w:vAnchor="page" w:hAnchor="page" w:x="1331" w:y="965"/>
        <w:numPr>
          <w:ilvl w:val="0"/>
          <w:numId w:val="6"/>
        </w:numPr>
        <w:shd w:val="clear" w:color="auto" w:fill="auto"/>
        <w:spacing w:before="0" w:line="317" w:lineRule="exact"/>
        <w:ind w:left="20" w:right="20"/>
      </w:pPr>
      <w:r>
        <w:t xml:space="preserve"> Утилизируемые компоненты бытовых отходов </w:t>
      </w:r>
      <w:r>
        <w:rPr>
          <w:rStyle w:val="115pt"/>
        </w:rPr>
        <w:t xml:space="preserve">(пищевые отходы, </w:t>
      </w:r>
      <w:r>
        <w:t xml:space="preserve">текстиль, бумага </w:t>
      </w:r>
      <w:r>
        <w:rPr>
          <w:rStyle w:val="115pt"/>
        </w:rPr>
        <w:t xml:space="preserve">и другие) </w:t>
      </w:r>
      <w:r>
        <w:t>собираются в специальные промаркированные сборники для их разделения на виды, либо иным способом, не</w:t>
      </w:r>
    </w:p>
    <w:p w:rsidR="001D176C" w:rsidRDefault="001D176C">
      <w:pPr>
        <w:rPr>
          <w:sz w:val="2"/>
          <w:szCs w:val="2"/>
        </w:rPr>
        <w:sectPr w:rsidR="001D176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D176C" w:rsidRDefault="002C5966">
      <w:pPr>
        <w:pStyle w:val="1"/>
        <w:framePr w:w="9341" w:h="15226" w:hRule="exact" w:wrap="around" w:vAnchor="page" w:hAnchor="page" w:x="1240" w:y="807"/>
        <w:shd w:val="clear" w:color="auto" w:fill="auto"/>
        <w:spacing w:before="0" w:line="322" w:lineRule="exact"/>
        <w:ind w:left="20" w:right="20"/>
      </w:pPr>
      <w:r>
        <w:lastRenderedPageBreak/>
        <w:t>проти</w:t>
      </w:r>
      <w:r>
        <w:t>воречащим требованиям в области охраны окружающей среды и здоровья человека.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Хозяйствующие субъекты вправе направлять бытовые отходы и мусор на мусоросортировочные комплексы (после ввода в эксплуатацию таких комплексов).</w:t>
      </w:r>
    </w:p>
    <w:p w:rsidR="001D176C" w:rsidRDefault="002C5966">
      <w:pPr>
        <w:pStyle w:val="1"/>
        <w:framePr w:w="9341" w:h="15226" w:hRule="exact" w:wrap="around" w:vAnchor="page" w:hAnchor="page" w:x="1240" w:y="807"/>
        <w:shd w:val="clear" w:color="auto" w:fill="auto"/>
        <w:spacing w:before="0" w:line="322" w:lineRule="exact"/>
        <w:ind w:left="20" w:right="20" w:firstLine="420"/>
      </w:pPr>
      <w:r>
        <w:t xml:space="preserve">При вывозе бытовых отходов и </w:t>
      </w:r>
      <w:r>
        <w:t xml:space="preserve">мусора на объекты </w:t>
      </w:r>
      <w:proofErr w:type="gramStart"/>
      <w:r>
        <w:t>размещения</w:t>
      </w:r>
      <w:proofErr w:type="gramEnd"/>
      <w:r>
        <w:t xml:space="preserve"> минуя мусоросортировочные комплексы хозяйствующие субъекты обязаны принимать меры по утилизации вторичного сырья либо выделению утилизируемых компонентов - макулатуры (в том числе картона), ветоши, аккумуляторов, отходов из пол</w:t>
      </w:r>
      <w:r>
        <w:t>имеров, пластмасс, стекла, металлов, бывших в употреблении автомобильных покрышек и др., для передачи организациям, осуществляющим заготовку и переработку вторичного сырья.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Владельцы (пользователи) зданий, учреждений и организаций, торговых павильонов обо</w:t>
      </w:r>
      <w:r>
        <w:t>рудуют места сбора мусора и образующихся отходов в зависимости от объема их накопления мусорными урнами, контейнерами, не допуская нахождение мусора и других отходов вне предназначенных для этого устройств, заключают договор на циклическую очистку мусоросб</w:t>
      </w:r>
      <w:r>
        <w:t>орников (вывоз отходов). Сбор указанных отходов в мусорные контейнеры для сбора бытовых отходов жилых домов и на площадки для крупногабаритных отходов жилых домов без согласования с собственниками общего имущества и без заключения соответствующих договоров</w:t>
      </w:r>
      <w:r>
        <w:t xml:space="preserve"> на использование контейнеров и площадок не допускается.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6"/>
        </w:numPr>
        <w:shd w:val="clear" w:color="auto" w:fill="auto"/>
        <w:spacing w:before="0" w:line="322" w:lineRule="exact"/>
        <w:ind w:left="20" w:right="20"/>
      </w:pPr>
      <w:r>
        <w:t xml:space="preserve"> Сбор жидких бытовых отходов может производиться в дворовые наливные </w:t>
      </w:r>
      <w:proofErr w:type="spellStart"/>
      <w:r>
        <w:t>помойницы</w:t>
      </w:r>
      <w:proofErr w:type="spellEnd"/>
      <w:r>
        <w:t>, в выгребы надворных туалетов, в биотуалеты. Вывоз этих отходов производится специализированным транспортом.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6"/>
        </w:numPr>
        <w:shd w:val="clear" w:color="auto" w:fill="auto"/>
        <w:spacing w:before="0" w:after="365" w:line="322" w:lineRule="exact"/>
        <w:ind w:left="20" w:right="20"/>
      </w:pPr>
      <w:r>
        <w:t xml:space="preserve"> Содержание</w:t>
      </w:r>
      <w:r>
        <w:t xml:space="preserve"> источников ионизирующего излучения, отходов 1-2-го класса опасности, ртутьсодержащих, биологических, медицинских отходов в общей массе бытовых отходов и мусора, направляемой на объекты размещения, не допускается.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7"/>
        </w:numPr>
        <w:shd w:val="clear" w:color="auto" w:fill="auto"/>
        <w:tabs>
          <w:tab w:val="left" w:pos="3378"/>
        </w:tabs>
        <w:spacing w:before="0" w:after="306" w:line="240" w:lineRule="exact"/>
        <w:ind w:left="3060"/>
      </w:pPr>
      <w:r>
        <w:t>Порядок вывоза отходов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8"/>
        </w:numPr>
        <w:shd w:val="clear" w:color="auto" w:fill="auto"/>
        <w:spacing w:before="0" w:line="317" w:lineRule="exact"/>
        <w:ind w:left="20" w:right="20"/>
      </w:pPr>
      <w:r>
        <w:t xml:space="preserve"> Вывоз отходов осуществляется специализированными предприятиями в соответствии с действующим законодательством.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8"/>
        </w:numPr>
        <w:shd w:val="clear" w:color="auto" w:fill="auto"/>
        <w:spacing w:before="0" w:line="317" w:lineRule="exact"/>
        <w:ind w:left="20" w:right="20"/>
      </w:pPr>
      <w:r>
        <w:t xml:space="preserve"> Услуги по вывозу бытовых отходов и мусора от жилищ, отходов потребления от объектов производственного и общественного назначения, мелкорознично</w:t>
      </w:r>
      <w:r>
        <w:t>й торговли, культурно-бытовых, торговых организаций к объектам размещения, переработки и обезвреживания отходов предоставляются на основе прямых договоров.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8"/>
        </w:numPr>
        <w:shd w:val="clear" w:color="auto" w:fill="auto"/>
        <w:spacing w:before="0" w:line="317" w:lineRule="exact"/>
        <w:ind w:left="20" w:right="20"/>
      </w:pPr>
      <w:r>
        <w:t xml:space="preserve"> Перевозка бытовых отходов и мусора по территории поселения должна осуществляться специализированным</w:t>
      </w:r>
      <w:r>
        <w:t xml:space="preserve"> автотранспортом (мусоровозами).</w:t>
      </w:r>
    </w:p>
    <w:p w:rsidR="001D176C" w:rsidRDefault="002C5966">
      <w:pPr>
        <w:pStyle w:val="1"/>
        <w:framePr w:w="9341" w:h="15226" w:hRule="exact" w:wrap="around" w:vAnchor="page" w:hAnchor="page" w:x="1240" w:y="807"/>
        <w:numPr>
          <w:ilvl w:val="0"/>
          <w:numId w:val="8"/>
        </w:numPr>
        <w:shd w:val="clear" w:color="auto" w:fill="auto"/>
        <w:spacing w:before="0" w:line="336" w:lineRule="exact"/>
        <w:ind w:left="20" w:right="20"/>
      </w:pPr>
      <w:r>
        <w:t xml:space="preserve"> Вывоз отходов </w:t>
      </w:r>
      <w:proofErr w:type="spellStart"/>
      <w:r>
        <w:t>ог</w:t>
      </w:r>
      <w:proofErr w:type="spellEnd"/>
      <w:r>
        <w:t xml:space="preserve"> индивидуальных жилых домов (коттеджей), гаражных и дачных кооперативов осуществляется по договорам, заключенным владельцами этих домов, ответственными представителями гаражных и дачных </w:t>
      </w:r>
      <w:r>
        <w:rPr>
          <w:rStyle w:val="0pt"/>
        </w:rPr>
        <w:t xml:space="preserve">кооперативов </w:t>
      </w:r>
      <w:r>
        <w:t>со спец</w:t>
      </w:r>
      <w:r>
        <w:t>иализированной организацией, оказывающей услуги по вывозу отходов.</w:t>
      </w:r>
    </w:p>
    <w:p w:rsidR="001D176C" w:rsidRDefault="002C5966">
      <w:pPr>
        <w:pStyle w:val="1"/>
        <w:framePr w:w="9341" w:h="15226" w:hRule="exact" w:wrap="around" w:vAnchor="page" w:hAnchor="page" w:x="1240" w:y="807"/>
        <w:shd w:val="clear" w:color="auto" w:fill="auto"/>
        <w:spacing w:before="0" w:line="240" w:lineRule="exact"/>
        <w:ind w:left="20"/>
      </w:pPr>
      <w:r>
        <w:t xml:space="preserve">Допускается самовывоз </w:t>
      </w:r>
      <w:proofErr w:type="spellStart"/>
      <w:r>
        <w:t>неутилизируемых</w:t>
      </w:r>
      <w:proofErr w:type="spellEnd"/>
      <w:r>
        <w:t xml:space="preserve"> отходов, в том числе</w:t>
      </w:r>
    </w:p>
    <w:p w:rsidR="001D176C" w:rsidRDefault="001D176C">
      <w:pPr>
        <w:rPr>
          <w:sz w:val="2"/>
          <w:szCs w:val="2"/>
        </w:rPr>
        <w:sectPr w:rsidR="001D176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D176C" w:rsidRDefault="002C5966">
      <w:pPr>
        <w:pStyle w:val="1"/>
        <w:framePr w:w="9326" w:h="11990" w:hRule="exact" w:wrap="around" w:vAnchor="page" w:hAnchor="page" w:x="1334" w:y="807"/>
        <w:shd w:val="clear" w:color="auto" w:fill="auto"/>
        <w:spacing w:before="0" w:after="302" w:line="317" w:lineRule="exact"/>
        <w:ind w:left="20"/>
      </w:pPr>
      <w:r>
        <w:lastRenderedPageBreak/>
        <w:t>строительного и другого мусора 5 класса опасности, на объект размещения отходов по разовым договорам (талона</w:t>
      </w:r>
      <w:r>
        <w:t>м).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7"/>
        </w:numPr>
        <w:shd w:val="clear" w:color="auto" w:fill="auto"/>
        <w:tabs>
          <w:tab w:val="left" w:pos="759"/>
        </w:tabs>
        <w:spacing w:before="0" w:after="312" w:line="240" w:lineRule="exact"/>
        <w:ind w:left="440"/>
      </w:pPr>
      <w:r>
        <w:t>Порядок заключения договоров на вывоз бытовых отходов и мусора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9"/>
        </w:numPr>
        <w:shd w:val="clear" w:color="auto" w:fill="auto"/>
        <w:spacing w:before="0" w:line="322" w:lineRule="exact"/>
        <w:ind w:left="20" w:right="20"/>
      </w:pPr>
      <w:r>
        <w:t xml:space="preserve"> Специализированным организациям при заключении договоров с хозяйствующими субъектами необходимо руководствоваться утвержденными нормативами накопления бытовых отходов.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9"/>
        </w:numPr>
        <w:shd w:val="clear" w:color="auto" w:fill="auto"/>
        <w:spacing w:before="0" w:line="322" w:lineRule="exact"/>
        <w:ind w:left="20" w:right="20"/>
      </w:pPr>
      <w:r>
        <w:t xml:space="preserve"> Всем хозяйствующим субъектам, расположенным и осуществляющим свою деятельность на территории Надеждинского сельского поселения, необходимо заключить договоры на вывоз бытовых отходов и мусора со специализированными организациями.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9"/>
        </w:numPr>
        <w:shd w:val="clear" w:color="auto" w:fill="auto"/>
        <w:spacing w:before="0" w:line="322" w:lineRule="exact"/>
        <w:ind w:left="20" w:right="20"/>
      </w:pPr>
      <w:r>
        <w:t xml:space="preserve"> Все садоводческие общест</w:t>
      </w:r>
      <w:r>
        <w:t>ва, товарищества, гаражные кооперативы, общества индивидуальной застройки и иные коллективные организации обязаны организовать сбор и вывоз отходов на закрепленной территории.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9"/>
        </w:numPr>
        <w:shd w:val="clear" w:color="auto" w:fill="auto"/>
        <w:spacing w:before="0" w:line="322" w:lineRule="exact"/>
        <w:ind w:left="20" w:right="20"/>
      </w:pPr>
      <w:r>
        <w:t xml:space="preserve"> Обязательства по заключение договоров на вывоз отходов со специализированной ор</w:t>
      </w:r>
      <w:r>
        <w:t>ганизацией должны быть включены в договоры аренды на земельные участки и в акты приемки в эксплуатацию законченного строительства объектов.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9"/>
        </w:numPr>
        <w:shd w:val="clear" w:color="auto" w:fill="auto"/>
        <w:spacing w:before="0" w:after="305" w:line="322" w:lineRule="exact"/>
        <w:ind w:left="20" w:right="20"/>
      </w:pPr>
      <w:r>
        <w:t xml:space="preserve"> Специализированным предприятиям необходимо информировать в десятидневный срок администрацию Надеждинского сельского</w:t>
      </w:r>
      <w:r>
        <w:t xml:space="preserve"> поселения о заключенных и расторгнутых (приостановленных) договорах на вывоз отходов.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7"/>
        </w:numPr>
        <w:shd w:val="clear" w:color="auto" w:fill="auto"/>
        <w:tabs>
          <w:tab w:val="left" w:pos="3354"/>
        </w:tabs>
        <w:spacing w:before="0" w:after="309" w:line="240" w:lineRule="exact"/>
        <w:ind w:left="3040"/>
      </w:pPr>
      <w:r>
        <w:t>Финансовое обеспечение</w:t>
      </w:r>
    </w:p>
    <w:p w:rsidR="001D176C" w:rsidRDefault="002C5966">
      <w:pPr>
        <w:pStyle w:val="1"/>
        <w:framePr w:w="9326" w:h="11990" w:hRule="exact" w:wrap="around" w:vAnchor="page" w:hAnchor="page" w:x="1334" w:y="807"/>
        <w:shd w:val="clear" w:color="auto" w:fill="auto"/>
        <w:spacing w:before="0" w:after="317" w:line="336" w:lineRule="exact"/>
        <w:ind w:left="20" w:right="20"/>
      </w:pPr>
      <w:r>
        <w:t>1. Финансирование расходов по организации сбора и вывоза бытовых отходов на территории Надеждинского сельского поселения осуществляется за счет ср</w:t>
      </w:r>
      <w:r>
        <w:t>едств бюджета Надеждинского сельского поселения и других источников.</w:t>
      </w:r>
    </w:p>
    <w:p w:rsidR="001D176C" w:rsidRDefault="002C5966">
      <w:pPr>
        <w:pStyle w:val="1"/>
        <w:framePr w:w="9326" w:h="11990" w:hRule="exact" w:wrap="around" w:vAnchor="page" w:hAnchor="page" w:x="1334" w:y="807"/>
        <w:numPr>
          <w:ilvl w:val="0"/>
          <w:numId w:val="7"/>
        </w:numPr>
        <w:shd w:val="clear" w:color="auto" w:fill="auto"/>
        <w:tabs>
          <w:tab w:val="left" w:pos="3174"/>
        </w:tabs>
        <w:spacing w:before="0" w:after="314" w:line="240" w:lineRule="exact"/>
        <w:ind w:left="2860"/>
      </w:pPr>
      <w:r>
        <w:t>Заключительные положения</w:t>
      </w:r>
    </w:p>
    <w:p w:rsidR="001D176C" w:rsidRDefault="002C5966">
      <w:pPr>
        <w:pStyle w:val="1"/>
        <w:framePr w:w="9326" w:h="11990" w:hRule="exact" w:wrap="around" w:vAnchor="page" w:hAnchor="page" w:x="1334" w:y="807"/>
        <w:shd w:val="clear" w:color="auto" w:fill="auto"/>
        <w:spacing w:before="0" w:line="336" w:lineRule="exact"/>
        <w:ind w:left="20" w:right="20"/>
      </w:pPr>
      <w:r>
        <w:t>1. Настоящее Положение вступает в силу после его официального опубликования.</w:t>
      </w:r>
    </w:p>
    <w:p w:rsidR="001D176C" w:rsidRDefault="001D176C">
      <w:pPr>
        <w:rPr>
          <w:sz w:val="2"/>
          <w:szCs w:val="2"/>
        </w:rPr>
      </w:pPr>
    </w:p>
    <w:sectPr w:rsidR="001D176C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66" w:rsidRDefault="002C5966">
      <w:r>
        <w:separator/>
      </w:r>
    </w:p>
  </w:endnote>
  <w:endnote w:type="continuationSeparator" w:id="0">
    <w:p w:rsidR="002C5966" w:rsidRDefault="002C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66" w:rsidRDefault="002C5966"/>
  </w:footnote>
  <w:footnote w:type="continuationSeparator" w:id="0">
    <w:p w:rsidR="002C5966" w:rsidRDefault="002C596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04F"/>
    <w:multiLevelType w:val="multilevel"/>
    <w:tmpl w:val="6944F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6649B"/>
    <w:multiLevelType w:val="multilevel"/>
    <w:tmpl w:val="B728E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94AA4"/>
    <w:multiLevelType w:val="multilevel"/>
    <w:tmpl w:val="82E64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961692"/>
    <w:multiLevelType w:val="multilevel"/>
    <w:tmpl w:val="3F146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97D0C"/>
    <w:multiLevelType w:val="multilevel"/>
    <w:tmpl w:val="26F4E4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3D1BBF"/>
    <w:multiLevelType w:val="multilevel"/>
    <w:tmpl w:val="3E70D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2A1608"/>
    <w:multiLevelType w:val="multilevel"/>
    <w:tmpl w:val="F10A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5917C6"/>
    <w:multiLevelType w:val="multilevel"/>
    <w:tmpl w:val="95EE3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0651E0"/>
    <w:multiLevelType w:val="multilevel"/>
    <w:tmpl w:val="B02C3B9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D176C"/>
    <w:rsid w:val="001372C2"/>
    <w:rsid w:val="001D176C"/>
    <w:rsid w:val="002C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4"/>
      <w:szCs w:val="34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7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15pt-1pt">
    <w:name w:val="Основной текст + 1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6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13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spacing w:val="12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4"/>
      <w:szCs w:val="34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7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15pt-1pt">
    <w:name w:val="Основной текст + 1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6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13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326" w:lineRule="exact"/>
    </w:pPr>
    <w:rPr>
      <w:rFonts w:ascii="Times New Roman" w:eastAsia="Times New Roman" w:hAnsi="Times New Roman" w:cs="Times New Roman"/>
      <w:spacing w:val="12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2017-07-25T06:16:00Z</dcterms:created>
  <dcterms:modified xsi:type="dcterms:W3CDTF">2017-07-25T06:18:00Z</dcterms:modified>
</cp:coreProperties>
</file>