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22" w:rsidRDefault="004913C4">
      <w:pPr>
        <w:pStyle w:val="20"/>
        <w:framePr w:w="9374" w:h="883" w:hRule="exact" w:wrap="around" w:vAnchor="page" w:hAnchor="page" w:x="1171" w:y="2743"/>
        <w:shd w:val="clear" w:color="auto" w:fill="auto"/>
        <w:spacing w:after="177" w:line="220" w:lineRule="exact"/>
      </w:pPr>
      <w:r>
        <w:t>ОМСКИЙ МУНИЦИПАЛЬНЫЙ РАЙОН ОМСКОЙ ОБЛАСТИ</w:t>
      </w:r>
    </w:p>
    <w:p w:rsidR="001B0E22" w:rsidRDefault="004913C4">
      <w:pPr>
        <w:pStyle w:val="30"/>
        <w:framePr w:w="9374" w:h="883" w:hRule="exact" w:wrap="around" w:vAnchor="page" w:hAnchor="page" w:x="1171" w:y="2743"/>
        <w:shd w:val="clear" w:color="auto" w:fill="auto"/>
        <w:spacing w:before="0" w:after="0" w:line="360" w:lineRule="exact"/>
        <w:ind w:left="20" w:firstLine="380"/>
      </w:pPr>
      <w:r>
        <w:t>Совет Надеждинского сельского поселения</w:t>
      </w:r>
    </w:p>
    <w:p w:rsidR="001B0E22" w:rsidRDefault="004913C4">
      <w:pPr>
        <w:pStyle w:val="30"/>
        <w:framePr w:w="9374" w:h="422" w:hRule="exact" w:wrap="around" w:vAnchor="page" w:hAnchor="page" w:x="1171" w:y="4087"/>
        <w:shd w:val="clear" w:color="auto" w:fill="auto"/>
        <w:spacing w:before="0" w:after="0" w:line="360" w:lineRule="exact"/>
        <w:jc w:val="center"/>
      </w:pPr>
      <w:r>
        <w:rPr>
          <w:rStyle w:val="32pt"/>
          <w:b/>
          <w:bCs/>
        </w:rPr>
        <w:t>РЕШЕНИЕ</w:t>
      </w:r>
    </w:p>
    <w:p w:rsidR="00D9616D" w:rsidRDefault="00D9616D" w:rsidP="00D9616D">
      <w:pPr>
        <w:pStyle w:val="1"/>
        <w:framePr w:w="9511" w:h="1311" w:hRule="exact" w:wrap="around" w:vAnchor="page" w:hAnchor="page" w:x="1221" w:y="4691"/>
        <w:shd w:val="clear" w:color="auto" w:fill="auto"/>
        <w:tabs>
          <w:tab w:val="left" w:pos="3649"/>
          <w:tab w:val="left" w:pos="4244"/>
        </w:tabs>
        <w:spacing w:before="0"/>
        <w:ind w:left="20" w:right="20"/>
      </w:pPr>
      <w:bookmarkStart w:id="0" w:name="_GoBack"/>
      <w:r>
        <w:t>От 29.11.2010  № 38</w:t>
      </w:r>
    </w:p>
    <w:p w:rsidR="001B0E22" w:rsidRDefault="004913C4" w:rsidP="00D9616D">
      <w:pPr>
        <w:pStyle w:val="1"/>
        <w:framePr w:w="9511" w:h="1311" w:hRule="exact" w:wrap="around" w:vAnchor="page" w:hAnchor="page" w:x="1221" w:y="4691"/>
        <w:shd w:val="clear" w:color="auto" w:fill="auto"/>
        <w:tabs>
          <w:tab w:val="left" w:pos="3649"/>
          <w:tab w:val="left" w:pos="4244"/>
        </w:tabs>
        <w:spacing w:before="0"/>
        <w:ind w:left="20" w:right="20"/>
      </w:pPr>
      <w:r>
        <w:t>О внесении изменений в Решение Совета Надеждинского сельского поселения от 30.11.2005</w:t>
      </w:r>
      <w:r>
        <w:tab/>
        <w:t>№</w:t>
      </w:r>
      <w:r>
        <w:tab/>
        <w:t xml:space="preserve">12 «Об утверждении Положения </w:t>
      </w:r>
      <w:proofErr w:type="gramStart"/>
      <w:r>
        <w:t>об</w:t>
      </w:r>
      <w:proofErr w:type="gramEnd"/>
    </w:p>
    <w:p w:rsidR="001B0E22" w:rsidRDefault="004913C4" w:rsidP="00D9616D">
      <w:pPr>
        <w:pStyle w:val="1"/>
        <w:framePr w:w="9511" w:h="1311" w:hRule="exact" w:wrap="around" w:vAnchor="page" w:hAnchor="page" w:x="1221" w:y="4691"/>
        <w:shd w:val="clear" w:color="auto" w:fill="auto"/>
        <w:spacing w:before="0"/>
        <w:ind w:left="20"/>
      </w:pPr>
      <w:r>
        <w:t xml:space="preserve">Администрации Надеждинского сельского </w:t>
      </w:r>
      <w:r>
        <w:t>поселения»</w:t>
      </w:r>
    </w:p>
    <w:bookmarkEnd w:id="0"/>
    <w:p w:rsidR="001B0E22" w:rsidRDefault="004913C4">
      <w:pPr>
        <w:pStyle w:val="1"/>
        <w:framePr w:w="9374" w:h="1344" w:hRule="exact" w:wrap="around" w:vAnchor="page" w:hAnchor="page" w:x="1171" w:y="6801"/>
        <w:shd w:val="clear" w:color="auto" w:fill="auto"/>
        <w:spacing w:before="0" w:line="322" w:lineRule="exact"/>
        <w:ind w:left="20" w:right="20" w:firstLine="380"/>
      </w:pPr>
      <w:r>
        <w:t>В соответствии с пунктом 2 статьи 32 Устава Надеждинского сельского поселения Омского муниципального района Омской области, Совет Надеждинского сельского поселения Омского муниципального района Омской области,</w:t>
      </w:r>
    </w:p>
    <w:p w:rsidR="001B0E22" w:rsidRDefault="004913C4">
      <w:pPr>
        <w:pStyle w:val="1"/>
        <w:framePr w:w="9374" w:h="4218" w:hRule="exact" w:wrap="around" w:vAnchor="page" w:hAnchor="page" w:x="1171" w:y="9133"/>
        <w:numPr>
          <w:ilvl w:val="0"/>
          <w:numId w:val="1"/>
        </w:numPr>
        <w:shd w:val="clear" w:color="auto" w:fill="auto"/>
        <w:spacing w:before="0" w:line="317" w:lineRule="exact"/>
        <w:ind w:left="20" w:right="20"/>
      </w:pPr>
      <w:r>
        <w:t xml:space="preserve"> В решение Совета Надеждинского сельского поселения от 30.11.2005 № 12 «Об утверждении Положения об Администрации Надеждинского сельского поселения» (далее - Положение), внести следующие изменения:</w:t>
      </w:r>
    </w:p>
    <w:p w:rsidR="001B0E22" w:rsidRDefault="004913C4">
      <w:pPr>
        <w:pStyle w:val="1"/>
        <w:framePr w:w="9374" w:h="4218" w:hRule="exact" w:wrap="around" w:vAnchor="page" w:hAnchor="page" w:x="1171" w:y="9133"/>
        <w:shd w:val="clear" w:color="auto" w:fill="auto"/>
        <w:spacing w:before="0" w:line="317" w:lineRule="exact"/>
        <w:ind w:left="20" w:right="20"/>
      </w:pPr>
      <w:r>
        <w:t>- пункт 1.1 Положения изложить в новой редакции: «1.1. Адм</w:t>
      </w:r>
      <w:r>
        <w:t>инистрация Надеждинского сельского поселения Омского муниципального района Омской области, сокращенное наименование Администрация Надеждинского сельского поселения, далее по тексту - Администрация, является исполнительно-распорядительным органом муниципаль</w:t>
      </w:r>
      <w:r>
        <w:t>ного образования, уполномоченным на решение вопросов местного значения и осуществление отдельных государственных полномочий, переданных органам местного самоуправления федеральными законами и законами Омской области».</w:t>
      </w:r>
    </w:p>
    <w:p w:rsidR="001B0E22" w:rsidRDefault="004913C4">
      <w:pPr>
        <w:pStyle w:val="1"/>
        <w:framePr w:w="9374" w:h="4218" w:hRule="exact" w:wrap="around" w:vAnchor="page" w:hAnchor="page" w:x="1171" w:y="9133"/>
        <w:numPr>
          <w:ilvl w:val="0"/>
          <w:numId w:val="1"/>
        </w:numPr>
        <w:shd w:val="clear" w:color="auto" w:fill="auto"/>
        <w:spacing w:before="0" w:line="317" w:lineRule="exact"/>
        <w:ind w:left="20" w:right="20"/>
      </w:pPr>
      <w:r>
        <w:t xml:space="preserve"> Настоящее решение вступает в силу с м</w:t>
      </w:r>
      <w:r>
        <w:t>омента его официального опубликования.</w:t>
      </w:r>
    </w:p>
    <w:p w:rsidR="001B0E22" w:rsidRDefault="004913C4">
      <w:pPr>
        <w:pStyle w:val="11"/>
        <w:framePr w:wrap="around" w:vAnchor="page" w:hAnchor="page" w:x="1171" w:y="8458"/>
        <w:shd w:val="clear" w:color="auto" w:fill="auto"/>
        <w:spacing w:before="0" w:after="0" w:line="320" w:lineRule="exact"/>
        <w:ind w:left="20"/>
      </w:pPr>
      <w:bookmarkStart w:id="1" w:name="bookmark0"/>
      <w:r>
        <w:t>РЕШИЛ:</w:t>
      </w:r>
      <w:bookmarkEnd w:id="1"/>
    </w:p>
    <w:p w:rsidR="001B0E22" w:rsidRDefault="004913C4">
      <w:pPr>
        <w:pStyle w:val="1"/>
        <w:framePr w:wrap="around" w:vAnchor="page" w:hAnchor="page" w:x="1171" w:y="13999"/>
        <w:shd w:val="clear" w:color="auto" w:fill="auto"/>
        <w:spacing w:before="0" w:line="240" w:lineRule="exact"/>
        <w:ind w:left="20" w:right="6120"/>
      </w:pPr>
      <w:r>
        <w:t>Глава сельского поселения</w:t>
      </w:r>
    </w:p>
    <w:p w:rsidR="001B0E22" w:rsidRDefault="004913C4">
      <w:pPr>
        <w:pStyle w:val="1"/>
        <w:framePr w:wrap="around" w:vAnchor="page" w:hAnchor="page" w:x="8645" w:y="13999"/>
        <w:shd w:val="clear" w:color="auto" w:fill="auto"/>
        <w:spacing w:before="0" w:line="240" w:lineRule="exact"/>
        <w:ind w:left="100"/>
        <w:jc w:val="left"/>
      </w:pPr>
      <w:r>
        <w:t>А.И. Миронова</w:t>
      </w:r>
    </w:p>
    <w:p w:rsidR="001B0E22" w:rsidRDefault="001B0E22">
      <w:pPr>
        <w:rPr>
          <w:sz w:val="2"/>
          <w:szCs w:val="2"/>
        </w:rPr>
      </w:pPr>
    </w:p>
    <w:sectPr w:rsidR="001B0E22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C4" w:rsidRDefault="004913C4">
      <w:r>
        <w:separator/>
      </w:r>
    </w:p>
  </w:endnote>
  <w:endnote w:type="continuationSeparator" w:id="0">
    <w:p w:rsidR="004913C4" w:rsidRDefault="0049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C4" w:rsidRDefault="004913C4"/>
  </w:footnote>
  <w:footnote w:type="continuationSeparator" w:id="0">
    <w:p w:rsidR="004913C4" w:rsidRDefault="004913C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4133"/>
    <w:multiLevelType w:val="multilevel"/>
    <w:tmpl w:val="1ED67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B0E22"/>
    <w:rsid w:val="001B0E22"/>
    <w:rsid w:val="004913C4"/>
    <w:rsid w:val="00D9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8"/>
      <w:w w:val="7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2"/>
      <w:szCs w:val="32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8"/>
      <w:w w:val="7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  <w:jc w:val="both"/>
    </w:pPr>
    <w:rPr>
      <w:rFonts w:ascii="Times New Roman" w:eastAsia="Times New Roman" w:hAnsi="Times New Roman" w:cs="Times New Roman"/>
      <w:b/>
      <w:bCs/>
      <w:spacing w:val="1"/>
      <w:sz w:val="36"/>
      <w:szCs w:val="3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720" w:line="312" w:lineRule="exact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8"/>
      <w:w w:val="70"/>
      <w:sz w:val="36"/>
      <w:szCs w:val="3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6"/>
      <w:szCs w:val="36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2"/>
      <w:szCs w:val="32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8"/>
      <w:w w:val="70"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0" w:line="0" w:lineRule="atLeast"/>
      <w:jc w:val="both"/>
    </w:pPr>
    <w:rPr>
      <w:rFonts w:ascii="Times New Roman" w:eastAsia="Times New Roman" w:hAnsi="Times New Roman" w:cs="Times New Roman"/>
      <w:b/>
      <w:bCs/>
      <w:spacing w:val="1"/>
      <w:sz w:val="36"/>
      <w:szCs w:val="36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720" w:line="312" w:lineRule="exact"/>
      <w:jc w:val="both"/>
    </w:pPr>
    <w:rPr>
      <w:rFonts w:ascii="Times New Roman" w:eastAsia="Times New Roman" w:hAnsi="Times New Roman" w:cs="Times New Roman"/>
      <w:spacing w:val="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2017-07-25T07:05:00Z</dcterms:created>
  <dcterms:modified xsi:type="dcterms:W3CDTF">2017-07-25T07:07:00Z</dcterms:modified>
</cp:coreProperties>
</file>