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21" w:rsidRDefault="002F6821" w:rsidP="002F682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2F6821" w:rsidRDefault="002F6821" w:rsidP="002F682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2F6821" w:rsidRDefault="002F6821" w:rsidP="002F6821">
      <w:pPr>
        <w:pStyle w:val="ConsPlusNonforma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2F6821" w:rsidRDefault="002F6821" w:rsidP="002F682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2B5F" w:rsidRDefault="00D92B5F" w:rsidP="004A21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1D7" w:rsidRPr="00C47A43" w:rsidRDefault="004A21D7" w:rsidP="004A21D7">
      <w:pPr>
        <w:jc w:val="both"/>
        <w:rPr>
          <w:rFonts w:ascii="Times New Roman" w:hAnsi="Times New Roman" w:cs="Times New Roman"/>
          <w:sz w:val="28"/>
          <w:szCs w:val="28"/>
        </w:rPr>
      </w:pPr>
      <w:r w:rsidRPr="00C47A43">
        <w:rPr>
          <w:rFonts w:ascii="Times New Roman" w:hAnsi="Times New Roman" w:cs="Times New Roman"/>
          <w:sz w:val="28"/>
          <w:szCs w:val="28"/>
        </w:rPr>
        <w:t xml:space="preserve">от </w:t>
      </w:r>
      <w:r w:rsidR="00D92B5F">
        <w:rPr>
          <w:rFonts w:ascii="Times New Roman" w:hAnsi="Times New Roman" w:cs="Times New Roman"/>
          <w:sz w:val="28"/>
          <w:szCs w:val="28"/>
        </w:rPr>
        <w:t>03.06.2022 г.</w:t>
      </w:r>
      <w:r w:rsidR="003E2A56" w:rsidRPr="00C47A43">
        <w:rPr>
          <w:rFonts w:ascii="Times New Roman" w:hAnsi="Times New Roman" w:cs="Times New Roman"/>
          <w:sz w:val="28"/>
          <w:szCs w:val="28"/>
        </w:rPr>
        <w:t xml:space="preserve"> </w:t>
      </w:r>
      <w:r w:rsidRPr="00C47A43">
        <w:rPr>
          <w:rFonts w:ascii="Times New Roman" w:hAnsi="Times New Roman" w:cs="Times New Roman"/>
          <w:sz w:val="28"/>
          <w:szCs w:val="28"/>
        </w:rPr>
        <w:t xml:space="preserve">№ </w:t>
      </w:r>
      <w:r w:rsidR="00D92B5F">
        <w:rPr>
          <w:rFonts w:ascii="Times New Roman" w:hAnsi="Times New Roman" w:cs="Times New Roman"/>
          <w:sz w:val="28"/>
          <w:szCs w:val="28"/>
        </w:rPr>
        <w:t>80</w:t>
      </w:r>
    </w:p>
    <w:p w:rsidR="004A21D7" w:rsidRDefault="00863CCE" w:rsidP="00464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П</w:t>
      </w:r>
      <w:r w:rsidR="004A21D7">
        <w:rPr>
          <w:rFonts w:ascii="Times New Roman" w:hAnsi="Times New Roman" w:cs="Times New Roman"/>
          <w:sz w:val="28"/>
          <w:szCs w:val="28"/>
        </w:rPr>
        <w:t xml:space="preserve">роекта о внесении изменений в правила землепользования и застройки Надеждинского сельского поселения Омского муниципального района Омской области </w:t>
      </w:r>
    </w:p>
    <w:p w:rsidR="004A21D7" w:rsidRDefault="004A21D7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21D7" w:rsidRDefault="0071287F" w:rsidP="00464B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A21D7" w:rsidRPr="004A21D7">
        <w:rPr>
          <w:rFonts w:ascii="Times New Roman" w:hAnsi="Times New Roman" w:cs="Times New Roman"/>
          <w:color w:val="000000"/>
          <w:sz w:val="28"/>
          <w:szCs w:val="28"/>
        </w:rPr>
        <w:t>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r w:rsidR="00464B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BC7" w:rsidRPr="003521AD"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="004A21D7" w:rsidRPr="003521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521AD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Pr="003521AD">
        <w:rPr>
          <w:rFonts w:ascii="Times New Roman" w:hAnsi="Times New Roman" w:cs="Times New Roman"/>
          <w:sz w:val="28"/>
          <w:szCs w:val="28"/>
        </w:rPr>
        <w:t xml:space="preserve">, </w:t>
      </w:r>
      <w:r w:rsidR="00B3454C">
        <w:rPr>
          <w:rFonts w:ascii="Times New Roman" w:hAnsi="Times New Roman" w:cs="Times New Roman"/>
          <w:sz w:val="28"/>
          <w:szCs w:val="28"/>
        </w:rPr>
        <w:t>руководствуясь Уставом Надеждинского сельского поселения Омского муниципального района Омской области</w:t>
      </w:r>
      <w:r w:rsidR="002F682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21D7" w:rsidRDefault="004A21D7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21D7" w:rsidRDefault="004A21D7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2F6821" w:rsidRDefault="002F6821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54C" w:rsidRDefault="004A21D7" w:rsidP="004A2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 Приступить к подготовке проекта </w:t>
      </w:r>
      <w:r>
        <w:rPr>
          <w:sz w:val="28"/>
          <w:szCs w:val="28"/>
          <w:lang w:eastAsia="en-US"/>
        </w:rPr>
        <w:t xml:space="preserve"> о внесении изменений в Правила землепользования и застройки Надеждинского сельского поселения Омского муниципального района Омской области</w:t>
      </w:r>
      <w:r w:rsidR="00D850F7">
        <w:rPr>
          <w:sz w:val="28"/>
          <w:szCs w:val="28"/>
          <w:lang w:eastAsia="en-US"/>
        </w:rPr>
        <w:t xml:space="preserve"> (далее - Правила)</w:t>
      </w:r>
      <w:r w:rsidR="00B3454C">
        <w:rPr>
          <w:sz w:val="28"/>
          <w:szCs w:val="28"/>
          <w:lang w:eastAsia="en-US"/>
        </w:rPr>
        <w:t xml:space="preserve">, утвержденные Постановлением Администрации Надеждинского сельского поселения Омского муниципального района Омской области от 11.02.2022 г. № 16 </w:t>
      </w:r>
      <w:r w:rsidR="003E2A56">
        <w:rPr>
          <w:sz w:val="28"/>
          <w:szCs w:val="28"/>
          <w:lang w:eastAsia="en-US"/>
        </w:rPr>
        <w:t xml:space="preserve"> (далее-Проект)</w:t>
      </w:r>
      <w:r w:rsidR="00B3454C">
        <w:rPr>
          <w:sz w:val="28"/>
          <w:szCs w:val="28"/>
          <w:lang w:eastAsia="en-US"/>
        </w:rPr>
        <w:t xml:space="preserve"> в части:</w:t>
      </w:r>
    </w:p>
    <w:p w:rsidR="00D850F7" w:rsidRPr="00D850F7" w:rsidRDefault="00B3454C" w:rsidP="00D850F7">
      <w:pPr>
        <w:pStyle w:val="a3"/>
        <w:spacing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 </w:t>
      </w:r>
      <w:r w:rsidR="009D5FF8" w:rsidRPr="00D850F7">
        <w:rPr>
          <w:sz w:val="28"/>
          <w:szCs w:val="28"/>
          <w:lang w:eastAsia="en-US"/>
        </w:rPr>
        <w:t>Корректи</w:t>
      </w:r>
      <w:r w:rsidR="009D5FF8">
        <w:rPr>
          <w:sz w:val="28"/>
          <w:szCs w:val="28"/>
          <w:lang w:eastAsia="en-US"/>
        </w:rPr>
        <w:t>ровки раздела II Правил «Карта градостроительного зонирования»</w:t>
      </w:r>
      <w:r w:rsidR="009D5FF8" w:rsidRPr="009D5FF8">
        <w:rPr>
          <w:sz w:val="28"/>
          <w:szCs w:val="28"/>
          <w:lang w:eastAsia="en-US"/>
        </w:rPr>
        <w:t xml:space="preserve"> </w:t>
      </w:r>
      <w:r w:rsidR="009D5FF8" w:rsidRPr="00D850F7">
        <w:rPr>
          <w:sz w:val="28"/>
          <w:szCs w:val="28"/>
          <w:lang w:eastAsia="en-US"/>
        </w:rPr>
        <w:t>с целью обеспечения эффективного использования земельных участков и объектов капитального строительства (в том числе по результатам рассмотрения поступивших заявлений заинтересованных лиц).</w:t>
      </w:r>
    </w:p>
    <w:p w:rsidR="009D5FF8" w:rsidRDefault="00D850F7" w:rsidP="00D850F7">
      <w:pPr>
        <w:pStyle w:val="a3"/>
        <w:spacing w:after="0"/>
        <w:ind w:firstLine="709"/>
        <w:jc w:val="both"/>
        <w:rPr>
          <w:sz w:val="28"/>
          <w:szCs w:val="28"/>
          <w:lang w:eastAsia="en-US"/>
        </w:rPr>
      </w:pPr>
      <w:r w:rsidRPr="00D850F7">
        <w:rPr>
          <w:sz w:val="28"/>
          <w:szCs w:val="28"/>
          <w:lang w:eastAsia="en-US"/>
        </w:rPr>
        <w:t>1.</w:t>
      </w:r>
      <w:r w:rsidR="009D5FF8">
        <w:rPr>
          <w:sz w:val="28"/>
          <w:szCs w:val="28"/>
          <w:lang w:eastAsia="en-US"/>
        </w:rPr>
        <w:t>2</w:t>
      </w:r>
      <w:r w:rsidRPr="00D850F7">
        <w:rPr>
          <w:sz w:val="28"/>
          <w:szCs w:val="28"/>
          <w:lang w:eastAsia="en-US"/>
        </w:rPr>
        <w:t xml:space="preserve"> Корректировки установленных разделом III Правил «Градостроительные регламенты» видов разрешённого использования земельных участков и предельных параметров разрешённого строительства с целью обеспечения эффективного использования земельных участков и объектов капитального строительства (в том числе по результатам рассмотрения поступивших заявлений заинтересованных лиц).</w:t>
      </w:r>
    </w:p>
    <w:p w:rsidR="003E2A56" w:rsidRDefault="003E2A56" w:rsidP="00D850F7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2. Утвердить состав Комиссии </w:t>
      </w:r>
      <w:r w:rsidRPr="00256C26">
        <w:rPr>
          <w:sz w:val="28"/>
          <w:szCs w:val="28"/>
        </w:rPr>
        <w:t>по внесению изменений в правила землепользования и застройки</w:t>
      </w:r>
      <w:r>
        <w:rPr>
          <w:sz w:val="28"/>
          <w:szCs w:val="28"/>
        </w:rPr>
        <w:t xml:space="preserve"> Надеждинского сельского поселения (далее – Комиссия)</w:t>
      </w:r>
      <w:r w:rsidRPr="003E2A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соответствии с приложением №1 к настоящему постановлению.</w:t>
      </w:r>
    </w:p>
    <w:p w:rsidR="003E2A56" w:rsidRDefault="003E2A56" w:rsidP="003E2A5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3</w:t>
      </w:r>
      <w:r w:rsidRPr="006C48FA">
        <w:rPr>
          <w:sz w:val="27"/>
          <w:szCs w:val="27"/>
        </w:rPr>
        <w:t>.</w:t>
      </w:r>
      <w:r w:rsidRPr="006C48FA">
        <w:rPr>
          <w:sz w:val="28"/>
          <w:szCs w:val="28"/>
        </w:rPr>
        <w:t xml:space="preserve"> </w:t>
      </w:r>
      <w:r w:rsidRPr="00486AD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обеспечить подготовку П</w:t>
      </w:r>
      <w:r w:rsidRPr="00486ADD">
        <w:rPr>
          <w:sz w:val="28"/>
          <w:szCs w:val="28"/>
        </w:rPr>
        <w:t>роекта</w:t>
      </w:r>
      <w:r w:rsidRPr="006C48FA">
        <w:rPr>
          <w:sz w:val="28"/>
          <w:szCs w:val="28"/>
        </w:rPr>
        <w:t>.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Утвердить Порядок подготовки Проекта </w:t>
      </w:r>
      <w:r>
        <w:rPr>
          <w:sz w:val="28"/>
          <w:szCs w:val="28"/>
          <w:lang w:eastAsia="en-US"/>
        </w:rPr>
        <w:t>в соответствии с приложением №2 к настоящему постановлению.</w:t>
      </w:r>
    </w:p>
    <w:p w:rsidR="003E2A56" w:rsidRPr="00C92BAC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92BAC">
        <w:rPr>
          <w:color w:val="000000"/>
          <w:sz w:val="28"/>
          <w:szCs w:val="28"/>
        </w:rPr>
        <w:t xml:space="preserve">. Утвердить </w:t>
      </w:r>
      <w:r>
        <w:rPr>
          <w:color w:val="000000"/>
          <w:sz w:val="28"/>
          <w:szCs w:val="28"/>
        </w:rPr>
        <w:t>С</w:t>
      </w:r>
      <w:r w:rsidRPr="00C92BAC">
        <w:rPr>
          <w:bCs/>
          <w:color w:val="000000"/>
          <w:sz w:val="28"/>
          <w:szCs w:val="28"/>
        </w:rPr>
        <w:t xml:space="preserve">роки проведения работ по подготовке </w:t>
      </w:r>
      <w:r>
        <w:rPr>
          <w:bCs/>
          <w:color w:val="000000"/>
          <w:sz w:val="28"/>
          <w:szCs w:val="28"/>
        </w:rPr>
        <w:t>П</w:t>
      </w:r>
      <w:r w:rsidRPr="00C92BAC">
        <w:rPr>
          <w:bCs/>
          <w:color w:val="000000"/>
          <w:sz w:val="28"/>
          <w:szCs w:val="28"/>
        </w:rPr>
        <w:t>роекта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 соответствии с приложением №3 к настоящему постановлению.</w:t>
      </w:r>
      <w:r>
        <w:rPr>
          <w:color w:val="000000"/>
          <w:sz w:val="28"/>
          <w:szCs w:val="28"/>
        </w:rPr>
        <w:t xml:space="preserve"> </w:t>
      </w:r>
    </w:p>
    <w:p w:rsidR="004A21D7" w:rsidRDefault="003E2A56" w:rsidP="004A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21D7">
        <w:rPr>
          <w:rFonts w:ascii="Times New Roman" w:hAnsi="Times New Roman" w:cs="Times New Roman"/>
          <w:sz w:val="28"/>
          <w:szCs w:val="28"/>
        </w:rPr>
        <w:t>. Обеспечить опубликование настоящего постановления в газете «Омский муниципальный вестник» в установленные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1D7" w:rsidRDefault="003E2A56" w:rsidP="004A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21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21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A21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Надеждинского сельского поселения Омского муниципального района Омской области в сети Интернет.</w:t>
      </w:r>
    </w:p>
    <w:p w:rsidR="004A21D7" w:rsidRDefault="003E2A56" w:rsidP="004A21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A21D7">
        <w:rPr>
          <w:color w:val="000000"/>
          <w:sz w:val="28"/>
          <w:szCs w:val="28"/>
        </w:rPr>
        <w:t xml:space="preserve">. </w:t>
      </w:r>
      <w:proofErr w:type="gramStart"/>
      <w:r w:rsidR="004A21D7">
        <w:rPr>
          <w:color w:val="000000"/>
          <w:sz w:val="28"/>
          <w:szCs w:val="28"/>
        </w:rPr>
        <w:t>Контроль за</w:t>
      </w:r>
      <w:proofErr w:type="gramEnd"/>
      <w:r w:rsidR="004A21D7">
        <w:rPr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4A21D7" w:rsidRDefault="004A21D7" w:rsidP="004A21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A21D7" w:rsidRDefault="004A21D7" w:rsidP="004A21D7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A21D7" w:rsidRDefault="004A21D7" w:rsidP="004A21D7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Глава сельского поселения                                                             А.И.</w:t>
      </w:r>
      <w:r w:rsidR="001C7A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Миронова</w:t>
      </w:r>
    </w:p>
    <w:p w:rsidR="003611EE" w:rsidRDefault="003611EE" w:rsidP="004A21D7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11EE" w:rsidRDefault="003611EE" w:rsidP="004A21D7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11EE" w:rsidRDefault="003611EE" w:rsidP="004A21D7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11EE" w:rsidRDefault="003611EE" w:rsidP="004A21D7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11EE" w:rsidRDefault="003611EE" w:rsidP="004A21D7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11EE" w:rsidRDefault="003611EE" w:rsidP="004A21D7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11EE" w:rsidRDefault="003611EE" w:rsidP="004A21D7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11EE" w:rsidRDefault="003611EE" w:rsidP="004A21D7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11EE" w:rsidRDefault="003611EE" w:rsidP="004A21D7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11EE" w:rsidRDefault="003611EE" w:rsidP="004A21D7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11EE" w:rsidRDefault="003611EE" w:rsidP="004A21D7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11EE" w:rsidRDefault="003611EE" w:rsidP="004A21D7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11EE" w:rsidRDefault="003611EE" w:rsidP="004A21D7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11EE" w:rsidRDefault="003611EE" w:rsidP="004A21D7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11EE" w:rsidRDefault="003611EE" w:rsidP="004A21D7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11EE" w:rsidRDefault="003611EE" w:rsidP="004A21D7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11EE" w:rsidRDefault="003611EE" w:rsidP="004A21D7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2A56" w:rsidRDefault="003E2A56" w:rsidP="003E2A56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  <w:r w:rsidRPr="000F6888">
        <w:rPr>
          <w:rFonts w:ascii="Times New Roman" w:hAnsi="Times New Roman" w:cs="Times New Roman"/>
          <w:sz w:val="28"/>
          <w:szCs w:val="28"/>
        </w:rPr>
        <w:lastRenderedPageBreak/>
        <w:t>П</w:t>
      </w:r>
      <w:bookmarkStart w:id="0" w:name="_GoBack"/>
      <w:bookmarkEnd w:id="0"/>
      <w:r w:rsidRPr="000F6888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6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56" w:rsidRDefault="003E2A56" w:rsidP="003E2A56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  <w:r w:rsidRPr="000F6888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E2A56" w:rsidRPr="000F6888" w:rsidRDefault="003E2A56" w:rsidP="003E2A56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Pr="000F6888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3E2A56" w:rsidRPr="000F6888" w:rsidRDefault="003E2A56" w:rsidP="003E2A56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  <w:r w:rsidRPr="000F6888">
        <w:rPr>
          <w:rFonts w:ascii="Times New Roman" w:hAnsi="Times New Roman" w:cs="Times New Roman"/>
          <w:sz w:val="28"/>
          <w:szCs w:val="28"/>
        </w:rPr>
        <w:t xml:space="preserve">поселения Омского муниципального </w:t>
      </w:r>
    </w:p>
    <w:p w:rsidR="003E2A56" w:rsidRPr="000F6888" w:rsidRDefault="003E2A56" w:rsidP="003E2A56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  <w:r w:rsidRPr="000F6888">
        <w:rPr>
          <w:rFonts w:ascii="Times New Roman" w:hAnsi="Times New Roman" w:cs="Times New Roman"/>
          <w:sz w:val="28"/>
          <w:szCs w:val="28"/>
        </w:rPr>
        <w:t xml:space="preserve">района Омской области </w:t>
      </w:r>
    </w:p>
    <w:p w:rsidR="003E2A56" w:rsidRPr="009D5FF8" w:rsidRDefault="003E2A56" w:rsidP="003E2A56">
      <w:pPr>
        <w:spacing w:after="0" w:line="240" w:lineRule="auto"/>
        <w:ind w:firstLine="468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F6888">
        <w:rPr>
          <w:rFonts w:ascii="Times New Roman" w:hAnsi="Times New Roman" w:cs="Times New Roman"/>
          <w:sz w:val="28"/>
          <w:szCs w:val="28"/>
        </w:rPr>
        <w:t>от</w:t>
      </w:r>
      <w:r w:rsidR="00D92B5F">
        <w:rPr>
          <w:rFonts w:ascii="Times New Roman" w:hAnsi="Times New Roman" w:cs="Times New Roman"/>
          <w:sz w:val="28"/>
          <w:szCs w:val="28"/>
        </w:rPr>
        <w:t xml:space="preserve"> </w:t>
      </w:r>
      <w:r w:rsidR="00D92B5F" w:rsidRPr="00D92B5F">
        <w:rPr>
          <w:rFonts w:ascii="Times New Roman" w:hAnsi="Times New Roman" w:cs="Times New Roman"/>
          <w:sz w:val="28"/>
          <w:szCs w:val="28"/>
          <w:u w:val="single"/>
        </w:rPr>
        <w:t>03.06.2022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6888">
        <w:rPr>
          <w:rFonts w:ascii="Times New Roman" w:hAnsi="Times New Roman" w:cs="Times New Roman"/>
          <w:sz w:val="28"/>
          <w:szCs w:val="28"/>
        </w:rPr>
        <w:t xml:space="preserve">№ </w:t>
      </w:r>
      <w:r w:rsidR="00D92B5F">
        <w:rPr>
          <w:rFonts w:ascii="Times New Roman" w:hAnsi="Times New Roman" w:cs="Times New Roman"/>
          <w:sz w:val="28"/>
          <w:szCs w:val="28"/>
          <w:u w:val="single"/>
        </w:rPr>
        <w:t>80</w:t>
      </w:r>
    </w:p>
    <w:p w:rsidR="0001768E" w:rsidRDefault="0001768E" w:rsidP="0001768E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1768E" w:rsidRPr="0001768E" w:rsidRDefault="0001768E" w:rsidP="0001768E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1768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Состав </w:t>
      </w:r>
    </w:p>
    <w:p w:rsidR="0001768E" w:rsidRPr="0001768E" w:rsidRDefault="0001768E" w:rsidP="0001768E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1768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Комиссии по подготовке проекта о внесении изменений в Правила землепользования и застройки Надеждинского  сельского поселения    Омского муниципального района Омской области </w:t>
      </w:r>
    </w:p>
    <w:p w:rsidR="0001768E" w:rsidRPr="0001768E" w:rsidRDefault="0001768E" w:rsidP="0001768E">
      <w:pPr>
        <w:shd w:val="clear" w:color="auto" w:fill="FFFFFF"/>
        <w:rPr>
          <w:b/>
          <w:bCs/>
          <w:color w:val="000000"/>
          <w:sz w:val="26"/>
          <w:szCs w:val="26"/>
          <w:u w:val="single"/>
        </w:rPr>
      </w:pPr>
      <w:r w:rsidRPr="0001768E">
        <w:rPr>
          <w:b/>
          <w:bCs/>
          <w:color w:val="000000"/>
          <w:sz w:val="26"/>
          <w:szCs w:val="26"/>
          <w:u w:val="single"/>
        </w:rPr>
        <w:t>Председатель комиссии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0"/>
        <w:gridCol w:w="5220"/>
      </w:tblGrid>
      <w:tr w:rsidR="0001768E" w:rsidRPr="0001768E" w:rsidTr="005B6828">
        <w:tc>
          <w:tcPr>
            <w:tcW w:w="4250" w:type="dxa"/>
          </w:tcPr>
          <w:p w:rsidR="0001768E" w:rsidRPr="0001768E" w:rsidRDefault="003521AD" w:rsidP="0012574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Миронова Анастасия Ивановна </w:t>
            </w:r>
          </w:p>
        </w:tc>
        <w:tc>
          <w:tcPr>
            <w:tcW w:w="5220" w:type="dxa"/>
          </w:tcPr>
          <w:p w:rsidR="0001768E" w:rsidRPr="0001768E" w:rsidRDefault="0001768E" w:rsidP="003521AD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1768E">
              <w:rPr>
                <w:bCs/>
                <w:color w:val="000000"/>
                <w:sz w:val="26"/>
                <w:szCs w:val="26"/>
              </w:rPr>
              <w:t>- Глав</w:t>
            </w:r>
            <w:r w:rsidR="003521AD">
              <w:rPr>
                <w:bCs/>
                <w:color w:val="000000"/>
                <w:sz w:val="26"/>
                <w:szCs w:val="26"/>
              </w:rPr>
              <w:t>а</w:t>
            </w:r>
            <w:r w:rsidRPr="0001768E">
              <w:rPr>
                <w:bCs/>
                <w:color w:val="000000"/>
                <w:sz w:val="26"/>
                <w:szCs w:val="26"/>
              </w:rPr>
              <w:t xml:space="preserve"> Надеждинского сельского поселения</w:t>
            </w:r>
            <w:r w:rsidR="003521AD">
              <w:rPr>
                <w:bCs/>
                <w:color w:val="000000"/>
                <w:sz w:val="26"/>
                <w:szCs w:val="26"/>
              </w:rPr>
              <w:t xml:space="preserve"> Омского муниципального района Омской области </w:t>
            </w:r>
          </w:p>
        </w:tc>
      </w:tr>
      <w:tr w:rsidR="0001768E" w:rsidRPr="0001768E" w:rsidTr="005B6828">
        <w:trPr>
          <w:trHeight w:val="750"/>
        </w:trPr>
        <w:tc>
          <w:tcPr>
            <w:tcW w:w="9470" w:type="dxa"/>
            <w:gridSpan w:val="2"/>
          </w:tcPr>
          <w:p w:rsidR="003521AD" w:rsidRDefault="003521AD" w:rsidP="0012574C">
            <w:pPr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</w:p>
          <w:p w:rsidR="0001768E" w:rsidRDefault="0001768E" w:rsidP="0012574C">
            <w:pPr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01768E">
              <w:rPr>
                <w:b/>
                <w:bCs/>
                <w:color w:val="000000"/>
                <w:sz w:val="26"/>
                <w:szCs w:val="26"/>
                <w:u w:val="single"/>
              </w:rPr>
              <w:t>Заместитель председателя комиссии</w:t>
            </w:r>
          </w:p>
          <w:p w:rsidR="003521AD" w:rsidRPr="003521AD" w:rsidRDefault="003521AD" w:rsidP="003521AD">
            <w:pPr>
              <w:tabs>
                <w:tab w:val="center" w:pos="4626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B6828" w:rsidRPr="0001768E" w:rsidTr="005B6828">
        <w:trPr>
          <w:trHeight w:val="450"/>
        </w:trPr>
        <w:tc>
          <w:tcPr>
            <w:tcW w:w="4250" w:type="dxa"/>
          </w:tcPr>
          <w:p w:rsidR="005B6828" w:rsidRDefault="005B6828" w:rsidP="003521AD">
            <w:pPr>
              <w:tabs>
                <w:tab w:val="center" w:pos="4626"/>
              </w:tabs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3521AD">
              <w:rPr>
                <w:bCs/>
                <w:color w:val="000000"/>
                <w:sz w:val="26"/>
                <w:szCs w:val="26"/>
              </w:rPr>
              <w:t xml:space="preserve">Рыбина </w:t>
            </w:r>
            <w:r>
              <w:rPr>
                <w:bCs/>
                <w:color w:val="000000"/>
                <w:sz w:val="26"/>
                <w:szCs w:val="26"/>
              </w:rPr>
              <w:t>Марина Валерьевна</w:t>
            </w:r>
          </w:p>
        </w:tc>
        <w:tc>
          <w:tcPr>
            <w:tcW w:w="5220" w:type="dxa"/>
          </w:tcPr>
          <w:p w:rsidR="005B6828" w:rsidRDefault="005B6828" w:rsidP="003521AD">
            <w:pPr>
              <w:tabs>
                <w:tab w:val="center" w:pos="4626"/>
              </w:tabs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-  заместитель главы Надеждинского сельского поселения Омского муниципального района Омской области </w:t>
            </w:r>
          </w:p>
        </w:tc>
      </w:tr>
      <w:tr w:rsidR="0001768E" w:rsidRPr="0001768E" w:rsidTr="005B6828">
        <w:tc>
          <w:tcPr>
            <w:tcW w:w="4250" w:type="dxa"/>
          </w:tcPr>
          <w:p w:rsidR="0001768E" w:rsidRPr="0001768E" w:rsidRDefault="0001768E" w:rsidP="0012574C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220" w:type="dxa"/>
          </w:tcPr>
          <w:p w:rsidR="0001768E" w:rsidRPr="0001768E" w:rsidRDefault="0001768E" w:rsidP="0012574C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01768E" w:rsidRPr="0001768E" w:rsidTr="005B6828">
        <w:tc>
          <w:tcPr>
            <w:tcW w:w="4250" w:type="dxa"/>
          </w:tcPr>
          <w:p w:rsidR="0001768E" w:rsidRDefault="0001768E" w:rsidP="0012574C">
            <w:pPr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01768E">
              <w:rPr>
                <w:b/>
                <w:bCs/>
                <w:color w:val="000000"/>
                <w:sz w:val="26"/>
                <w:szCs w:val="26"/>
                <w:u w:val="single"/>
              </w:rPr>
              <w:t>Секретарь комиссии</w:t>
            </w:r>
          </w:p>
          <w:p w:rsidR="005B6828" w:rsidRPr="0001768E" w:rsidRDefault="005B6828" w:rsidP="0012574C">
            <w:pPr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01768E" w:rsidRPr="0001768E" w:rsidRDefault="0001768E" w:rsidP="0012574C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01768E" w:rsidRPr="0001768E" w:rsidTr="005B6828">
        <w:tc>
          <w:tcPr>
            <w:tcW w:w="4250" w:type="dxa"/>
          </w:tcPr>
          <w:p w:rsidR="005B6828" w:rsidRDefault="005B6828" w:rsidP="0012574C">
            <w:pPr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01768E">
              <w:rPr>
                <w:bCs/>
                <w:color w:val="000000"/>
                <w:sz w:val="26"/>
                <w:szCs w:val="26"/>
              </w:rPr>
              <w:t>Колесниченко Евгения Ивановна</w:t>
            </w:r>
          </w:p>
          <w:p w:rsidR="0001768E" w:rsidRPr="0001768E" w:rsidRDefault="0001768E" w:rsidP="005B682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220" w:type="dxa"/>
          </w:tcPr>
          <w:p w:rsidR="005B6828" w:rsidRPr="0001768E" w:rsidRDefault="005B6828" w:rsidP="005B6828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1768E">
              <w:rPr>
                <w:bCs/>
                <w:color w:val="000000"/>
                <w:sz w:val="26"/>
                <w:szCs w:val="26"/>
              </w:rPr>
              <w:t>- ведущий  специалист по управлению муниципальной собственностью и использованию земель поселения Администрации Надеждинского сельского поселения Омского муниципального района Омской области»</w:t>
            </w:r>
          </w:p>
          <w:p w:rsidR="0001768E" w:rsidRPr="0001768E" w:rsidRDefault="0001768E" w:rsidP="0012574C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B6828" w:rsidRPr="0001768E" w:rsidTr="005B6828">
        <w:tc>
          <w:tcPr>
            <w:tcW w:w="4250" w:type="dxa"/>
          </w:tcPr>
          <w:p w:rsidR="005B6828" w:rsidRDefault="009D5FF8" w:rsidP="0012574C">
            <w:pPr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9D5FF8">
              <w:rPr>
                <w:b/>
                <w:bCs/>
                <w:color w:val="000000"/>
                <w:sz w:val="26"/>
                <w:szCs w:val="26"/>
                <w:u w:val="single"/>
              </w:rPr>
              <w:t>Члены Комиссии</w:t>
            </w:r>
          </w:p>
          <w:p w:rsidR="009D5FF8" w:rsidRPr="009D5FF8" w:rsidRDefault="009D5FF8" w:rsidP="0012574C">
            <w:pPr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5B6828" w:rsidRPr="0001768E" w:rsidRDefault="005B6828" w:rsidP="0012574C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01768E" w:rsidRPr="0001768E" w:rsidTr="005B6828">
        <w:tc>
          <w:tcPr>
            <w:tcW w:w="4250" w:type="dxa"/>
          </w:tcPr>
          <w:p w:rsidR="0001768E" w:rsidRPr="0001768E" w:rsidRDefault="0001768E" w:rsidP="0012574C">
            <w:pPr>
              <w:jc w:val="both"/>
              <w:rPr>
                <w:bCs/>
                <w:sz w:val="26"/>
                <w:szCs w:val="26"/>
              </w:rPr>
            </w:pPr>
            <w:r w:rsidRPr="0001768E">
              <w:rPr>
                <w:bCs/>
                <w:sz w:val="26"/>
                <w:szCs w:val="26"/>
              </w:rPr>
              <w:t>Мовчан Олеся Викторовна</w:t>
            </w:r>
          </w:p>
        </w:tc>
        <w:tc>
          <w:tcPr>
            <w:tcW w:w="5220" w:type="dxa"/>
          </w:tcPr>
          <w:p w:rsidR="0001768E" w:rsidRPr="0001768E" w:rsidRDefault="0001768E" w:rsidP="0001768E">
            <w:pPr>
              <w:jc w:val="both"/>
              <w:rPr>
                <w:bCs/>
                <w:sz w:val="26"/>
                <w:szCs w:val="26"/>
              </w:rPr>
            </w:pPr>
            <w:r w:rsidRPr="0001768E">
              <w:rPr>
                <w:bCs/>
                <w:sz w:val="26"/>
                <w:szCs w:val="26"/>
              </w:rPr>
              <w:t xml:space="preserve">- главный специалист по финансам, бюджету и налоговой политике </w:t>
            </w:r>
            <w:r w:rsidRPr="0001768E">
              <w:rPr>
                <w:bCs/>
                <w:color w:val="000000"/>
                <w:sz w:val="26"/>
                <w:szCs w:val="26"/>
              </w:rPr>
              <w:t>Администрации Надеждинского сельского поселения Омского муниципального района Омской области</w:t>
            </w:r>
            <w:r w:rsidRPr="0001768E">
              <w:rPr>
                <w:bCs/>
                <w:sz w:val="26"/>
                <w:szCs w:val="26"/>
              </w:rPr>
              <w:t>.</w:t>
            </w:r>
          </w:p>
        </w:tc>
      </w:tr>
      <w:tr w:rsidR="0001768E" w:rsidRPr="0001768E" w:rsidTr="005B6828">
        <w:tc>
          <w:tcPr>
            <w:tcW w:w="4250" w:type="dxa"/>
          </w:tcPr>
          <w:p w:rsidR="0001768E" w:rsidRPr="0001768E" w:rsidRDefault="0001768E" w:rsidP="0012574C">
            <w:pPr>
              <w:jc w:val="both"/>
              <w:rPr>
                <w:bCs/>
                <w:sz w:val="26"/>
                <w:szCs w:val="26"/>
              </w:rPr>
            </w:pPr>
            <w:r w:rsidRPr="0001768E">
              <w:rPr>
                <w:bCs/>
                <w:sz w:val="26"/>
                <w:szCs w:val="26"/>
              </w:rPr>
              <w:t xml:space="preserve">Найма Екатерина Викторовна </w:t>
            </w:r>
          </w:p>
        </w:tc>
        <w:tc>
          <w:tcPr>
            <w:tcW w:w="5220" w:type="dxa"/>
          </w:tcPr>
          <w:p w:rsidR="0001768E" w:rsidRPr="0001768E" w:rsidRDefault="0001768E" w:rsidP="0012574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1768E">
              <w:rPr>
                <w:bCs/>
                <w:color w:val="000000"/>
                <w:sz w:val="26"/>
                <w:szCs w:val="26"/>
              </w:rPr>
              <w:t>- юрист МКУ «Хозяйственное управление Администрации Надеждинского сельского поселения Омского муниципального района Омской области»</w:t>
            </w:r>
          </w:p>
          <w:p w:rsidR="0001768E" w:rsidRPr="0001768E" w:rsidRDefault="0001768E" w:rsidP="0012574C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B6828" w:rsidRPr="0001768E" w:rsidTr="005B6828">
        <w:tc>
          <w:tcPr>
            <w:tcW w:w="4250" w:type="dxa"/>
          </w:tcPr>
          <w:p w:rsidR="005B6828" w:rsidRPr="0001768E" w:rsidRDefault="005B6828" w:rsidP="0012574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220" w:type="dxa"/>
          </w:tcPr>
          <w:p w:rsidR="005B6828" w:rsidRPr="0001768E" w:rsidRDefault="005B6828" w:rsidP="0012574C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3E2A56" w:rsidRPr="002669AC" w:rsidRDefault="003E2A56" w:rsidP="003E2A56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2669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69AC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3E2A56" w:rsidRDefault="003E2A56" w:rsidP="003E2A56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2669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E2A56" w:rsidRPr="002669AC" w:rsidRDefault="003E2A56" w:rsidP="003E2A56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Pr="002669AC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E2A56" w:rsidRPr="002669AC" w:rsidRDefault="003E2A56" w:rsidP="003E2A56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2669AC">
        <w:rPr>
          <w:rFonts w:ascii="Times New Roman" w:hAnsi="Times New Roman" w:cs="Times New Roman"/>
          <w:sz w:val="28"/>
          <w:szCs w:val="28"/>
        </w:rPr>
        <w:t xml:space="preserve">поселения Омского муниципального </w:t>
      </w:r>
    </w:p>
    <w:p w:rsidR="003E2A56" w:rsidRPr="002669AC" w:rsidRDefault="003E2A56" w:rsidP="003E2A56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2669AC">
        <w:rPr>
          <w:rFonts w:ascii="Times New Roman" w:hAnsi="Times New Roman" w:cs="Times New Roman"/>
          <w:sz w:val="28"/>
          <w:szCs w:val="28"/>
        </w:rPr>
        <w:t xml:space="preserve">района Омской области </w:t>
      </w:r>
    </w:p>
    <w:p w:rsidR="003E2A56" w:rsidRPr="002669AC" w:rsidRDefault="003E2A56" w:rsidP="003E2A56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92B5F">
        <w:rPr>
          <w:rFonts w:ascii="Times New Roman" w:hAnsi="Times New Roman" w:cs="Times New Roman"/>
          <w:sz w:val="28"/>
          <w:szCs w:val="28"/>
        </w:rPr>
        <w:t xml:space="preserve"> 03.06.2022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9A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B5F">
        <w:rPr>
          <w:rFonts w:ascii="Times New Roman" w:hAnsi="Times New Roman" w:cs="Times New Roman"/>
          <w:sz w:val="28"/>
          <w:szCs w:val="28"/>
          <w:u w:val="single"/>
        </w:rPr>
        <w:t>80</w:t>
      </w:r>
    </w:p>
    <w:p w:rsidR="003E2A56" w:rsidRPr="00EB3D33" w:rsidRDefault="003E2A56" w:rsidP="003E2A5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2A56" w:rsidRPr="00EB3D33" w:rsidRDefault="003E2A56" w:rsidP="003E2A5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3D33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3E2A56" w:rsidRPr="00EB3D33" w:rsidRDefault="003E2A56" w:rsidP="003E2A56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B3D3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проекта </w:t>
      </w:r>
      <w:r w:rsidRPr="00EB3D33">
        <w:rPr>
          <w:rFonts w:ascii="Times New Roman" w:hAnsi="Times New Roman" w:cs="Times New Roman"/>
          <w:sz w:val="28"/>
          <w:szCs w:val="28"/>
          <w:lang w:eastAsia="en-US"/>
        </w:rPr>
        <w:t xml:space="preserve">внесения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Надеждинского</w:t>
      </w:r>
      <w:r w:rsidRPr="00EB3D33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Pr="00EB3D33">
        <w:rPr>
          <w:rFonts w:ascii="Times New Roman" w:hAnsi="Times New Roman" w:cs="Times New Roman"/>
          <w:sz w:val="28"/>
          <w:szCs w:val="28"/>
          <w:lang w:eastAsia="en-US"/>
        </w:rPr>
        <w:t xml:space="preserve">Омского муниципального района Омской области </w:t>
      </w:r>
    </w:p>
    <w:p w:rsidR="003E2A56" w:rsidRDefault="003E2A56" w:rsidP="003E2A5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Настоящий Порядок подготовки проекта о </w:t>
      </w:r>
      <w:r>
        <w:rPr>
          <w:sz w:val="28"/>
          <w:szCs w:val="28"/>
          <w:lang w:eastAsia="en-US"/>
        </w:rPr>
        <w:t xml:space="preserve">внесении изменений в Правила землепользования и застройки Надеждинского сельского поселения Омского муниципального района Омской области </w:t>
      </w:r>
      <w:r>
        <w:rPr>
          <w:color w:val="000000"/>
          <w:sz w:val="28"/>
          <w:szCs w:val="28"/>
        </w:rPr>
        <w:t xml:space="preserve"> (далее - проект) разработан в соответствии с Градостроительным кодексом Российской Федерации. 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Подготовка проекта может осуществляться применительно ко всем территориям поселения, а также к частям территорий поселения с последующим внесением в Правила землепользования и застройки изменений, относящихся к другим частям территорий поселений. </w:t>
      </w:r>
    </w:p>
    <w:p w:rsidR="00EA6E20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proofErr w:type="gramStart"/>
      <w:r w:rsidR="00EA6E20" w:rsidRPr="00EA6E20">
        <w:rPr>
          <w:color w:val="000000"/>
          <w:sz w:val="28"/>
          <w:szCs w:val="28"/>
        </w:rPr>
        <w:t xml:space="preserve">Подготовка проекта правил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сведений Единого государственного реестра недвижимости, сведений, документов, материалов, содержащихся в государственных информационных системах обеспечения градостроительной деятельности, заключения о результатах общественных обсуждений или публичных слушаний и предложений заинтересованных лиц. </w:t>
      </w:r>
      <w:proofErr w:type="gramEnd"/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Применительно к частям территории поселения подготовка проекта может осуществляться при отсутствии генерального плана поселения. 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Порядок подготовки проекта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gramStart"/>
      <w:r>
        <w:rPr>
          <w:color w:val="000000"/>
          <w:sz w:val="28"/>
          <w:szCs w:val="28"/>
        </w:rPr>
        <w:t xml:space="preserve">Решение о подготовке проекта принимается Главой Надеждинского сельского поселения Омского муниципального района Омской области (далее _ Глава сельского поселения) </w:t>
      </w:r>
      <w:r w:rsidR="00EA6E20" w:rsidRPr="00EA6E20">
        <w:rPr>
          <w:color w:val="000000"/>
          <w:sz w:val="28"/>
          <w:szCs w:val="28"/>
        </w:rPr>
        <w:t> с установлением этапов градостроительного зонирования применительно ко всем территориям поселения, либо к различным частям территорий поселения (в случае подготовки проекта правил землепользования и застройки применительно к частям территорий поселения), </w:t>
      </w:r>
      <w:r>
        <w:rPr>
          <w:color w:val="000000"/>
          <w:sz w:val="28"/>
          <w:szCs w:val="28"/>
        </w:rPr>
        <w:t xml:space="preserve"> порядка и сроков проведения работ по </w:t>
      </w:r>
      <w:r>
        <w:rPr>
          <w:color w:val="000000"/>
          <w:sz w:val="28"/>
          <w:szCs w:val="28"/>
        </w:rPr>
        <w:lastRenderedPageBreak/>
        <w:t>подготовке проекта, иных положений, касающихся организации указанных</w:t>
      </w:r>
      <w:proofErr w:type="gramEnd"/>
      <w:r>
        <w:rPr>
          <w:color w:val="000000"/>
          <w:sz w:val="28"/>
          <w:szCs w:val="28"/>
        </w:rPr>
        <w:t xml:space="preserve"> работ. 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Одновременно с принятием решения о подготовке проекта  Главой сельского поселения утверждаются </w:t>
      </w:r>
      <w:proofErr w:type="gramStart"/>
      <w:r>
        <w:rPr>
          <w:color w:val="000000"/>
          <w:sz w:val="28"/>
          <w:szCs w:val="28"/>
        </w:rPr>
        <w:t>состав</w:t>
      </w:r>
      <w:proofErr w:type="gramEnd"/>
      <w:r>
        <w:rPr>
          <w:color w:val="000000"/>
          <w:sz w:val="28"/>
          <w:szCs w:val="28"/>
        </w:rPr>
        <w:t xml:space="preserve"> и порядок деятельности комиссии по подготовке проекта </w:t>
      </w:r>
      <w:r>
        <w:rPr>
          <w:sz w:val="28"/>
          <w:szCs w:val="28"/>
          <w:lang w:eastAsia="en-US"/>
        </w:rPr>
        <w:t xml:space="preserve">внесения изменений в Правила землепользования и застройки Надеждинского сельского поселения Омского муниципального района Омской области </w:t>
      </w:r>
      <w:r>
        <w:rPr>
          <w:color w:val="000000"/>
          <w:sz w:val="28"/>
          <w:szCs w:val="28"/>
        </w:rPr>
        <w:t xml:space="preserve"> (далее - комиссия)</w:t>
      </w:r>
      <w:r w:rsidR="00EA6E20">
        <w:rPr>
          <w:color w:val="000000"/>
          <w:sz w:val="28"/>
          <w:szCs w:val="28"/>
        </w:rPr>
        <w:t>, которая может выступать организатором общественных обсуждений или публичных слушаний при их проведении</w:t>
      </w:r>
      <w:r>
        <w:rPr>
          <w:color w:val="000000"/>
          <w:sz w:val="28"/>
          <w:szCs w:val="28"/>
        </w:rPr>
        <w:t xml:space="preserve">. 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Глава сельского поселения не позднее, чем по </w:t>
      </w:r>
      <w:r w:rsidRPr="00647CED">
        <w:rPr>
          <w:sz w:val="28"/>
          <w:szCs w:val="28"/>
        </w:rPr>
        <w:t>истечении десяти дней</w:t>
      </w:r>
      <w:r>
        <w:rPr>
          <w:color w:val="000000"/>
          <w:sz w:val="28"/>
          <w:szCs w:val="28"/>
        </w:rPr>
        <w:t xml:space="preserve"> от даты принятия решения о подготовке проекта  обеспечивает опубликование (</w:t>
      </w:r>
      <w:r w:rsidRPr="00647CED">
        <w:rPr>
          <w:sz w:val="28"/>
          <w:szCs w:val="28"/>
        </w:rPr>
        <w:t>обнародование)</w:t>
      </w:r>
      <w:r w:rsidRPr="001B2F3E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сообщения о принятии такого решения в соответствии с Уставом Надеждинского сельского поселения Омского муниципального района Омской области. 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В указанном пункте 2.3. настоящего порядка сообщении</w:t>
      </w:r>
      <w:r w:rsidRPr="00857F0D">
        <w:t xml:space="preserve"> </w:t>
      </w:r>
      <w:r w:rsidRPr="00857F0D">
        <w:rPr>
          <w:sz w:val="28"/>
          <w:szCs w:val="28"/>
        </w:rPr>
        <w:t>о принятии решения о подготовке проекта изменений в правила землепользования и застройки</w:t>
      </w:r>
      <w:r>
        <w:rPr>
          <w:color w:val="000000"/>
          <w:sz w:val="28"/>
          <w:szCs w:val="28"/>
        </w:rPr>
        <w:t xml:space="preserve"> указываются: 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состав и порядок деятельности комиссии; </w:t>
      </w:r>
    </w:p>
    <w:p w:rsidR="003E2A56" w:rsidRPr="00AD3C8D" w:rsidRDefault="003E2A56" w:rsidP="003E2A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C8D">
        <w:rPr>
          <w:sz w:val="28"/>
          <w:szCs w:val="28"/>
        </w:rPr>
        <w:t>2) последовательность градостроительного зонирования сельского поселения</w:t>
      </w:r>
      <w:r w:rsidR="00474EB7">
        <w:rPr>
          <w:sz w:val="28"/>
          <w:szCs w:val="28"/>
        </w:rPr>
        <w:t xml:space="preserve">, </w:t>
      </w:r>
      <w:r w:rsidR="00474EB7" w:rsidRPr="00474EB7">
        <w:rPr>
          <w:sz w:val="28"/>
          <w:szCs w:val="28"/>
        </w:rPr>
        <w:t>либо применительно к различным частям территорий поселения (в случае подготовки проекта правил землепользования и застройки применительно к частям территорий поселения)</w:t>
      </w:r>
      <w:r w:rsidRPr="00AD3C8D">
        <w:rPr>
          <w:sz w:val="28"/>
          <w:szCs w:val="28"/>
        </w:rPr>
        <w:t xml:space="preserve">; 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порядок и сроки проведения работ по подготовке проекта; 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порядок направления в комиссию предложений заинтересованных лиц по подготовке проекта; </w:t>
      </w:r>
    </w:p>
    <w:p w:rsidR="003E2A56" w:rsidRDefault="003E2A56" w:rsidP="00E82A7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иные вопросы организации работ. </w:t>
      </w:r>
    </w:p>
    <w:p w:rsidR="00474EB7" w:rsidRPr="00474EB7" w:rsidRDefault="00E82A76" w:rsidP="00E82A7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474EB7" w:rsidRPr="00474EB7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Администрация сельского поселения </w:t>
      </w:r>
      <w:r w:rsidR="00474EB7" w:rsidRPr="00474EB7">
        <w:rPr>
          <w:color w:val="000000"/>
          <w:sz w:val="28"/>
          <w:szCs w:val="28"/>
        </w:rPr>
        <w:t>осуществляет проверку проекта правил землепользования и застройки, представленного комиссией, на соответствие требованиям технических регламентов, генеральному плану поселения, генеральному плану городского округа, схем</w:t>
      </w:r>
      <w:r w:rsidR="00D12718">
        <w:rPr>
          <w:color w:val="000000"/>
          <w:sz w:val="28"/>
          <w:szCs w:val="28"/>
        </w:rPr>
        <w:t xml:space="preserve">е </w:t>
      </w:r>
      <w:r w:rsidR="00474EB7" w:rsidRPr="00474EB7">
        <w:rPr>
          <w:color w:val="000000"/>
          <w:sz w:val="28"/>
          <w:szCs w:val="28"/>
        </w:rPr>
        <w:t xml:space="preserve">территориального планирования </w:t>
      </w:r>
      <w:r>
        <w:rPr>
          <w:color w:val="000000"/>
          <w:sz w:val="28"/>
          <w:szCs w:val="28"/>
        </w:rPr>
        <w:t xml:space="preserve">Омского </w:t>
      </w:r>
      <w:r w:rsidR="00474EB7" w:rsidRPr="00474EB7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ого</w:t>
      </w:r>
      <w:r w:rsidR="00474EB7" w:rsidRPr="00474EB7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="00474EB7" w:rsidRPr="00474EB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Схеме</w:t>
      </w:r>
      <w:r w:rsidR="00474EB7" w:rsidRPr="00474EB7">
        <w:rPr>
          <w:color w:val="000000"/>
          <w:sz w:val="28"/>
          <w:szCs w:val="28"/>
        </w:rPr>
        <w:t xml:space="preserve"> территориального планирования </w:t>
      </w:r>
      <w:r>
        <w:rPr>
          <w:color w:val="000000"/>
          <w:sz w:val="28"/>
          <w:szCs w:val="28"/>
        </w:rPr>
        <w:t>Омской области</w:t>
      </w:r>
      <w:r w:rsidR="00474EB7" w:rsidRPr="00474EB7">
        <w:rPr>
          <w:color w:val="000000"/>
          <w:sz w:val="28"/>
          <w:szCs w:val="28"/>
        </w:rPr>
        <w:t>, схемам территориального планирования Российской Федерации</w:t>
      </w:r>
      <w:r w:rsidR="00FA6410">
        <w:rPr>
          <w:color w:val="000000"/>
          <w:sz w:val="28"/>
          <w:szCs w:val="28"/>
        </w:rPr>
        <w:t>,</w:t>
      </w:r>
      <w:r w:rsidR="00FA6410" w:rsidRPr="00FA6410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FA6410" w:rsidRPr="00FA6410">
        <w:rPr>
          <w:color w:val="000000"/>
          <w:sz w:val="28"/>
          <w:szCs w:val="28"/>
        </w:rPr>
        <w:t>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</w:r>
      <w:r w:rsidR="00474EB7" w:rsidRPr="00474EB7">
        <w:rPr>
          <w:color w:val="000000"/>
          <w:sz w:val="28"/>
          <w:szCs w:val="28"/>
        </w:rPr>
        <w:t>.</w:t>
      </w:r>
      <w:proofErr w:type="gramEnd"/>
    </w:p>
    <w:p w:rsidR="00474EB7" w:rsidRPr="00474EB7" w:rsidRDefault="00D12718" w:rsidP="00E82A7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474EB7" w:rsidRPr="00474EB7">
        <w:rPr>
          <w:color w:val="000000"/>
          <w:sz w:val="28"/>
          <w:szCs w:val="28"/>
        </w:rPr>
        <w:t xml:space="preserve">. По результатам указанной в </w:t>
      </w:r>
      <w:r>
        <w:rPr>
          <w:color w:val="000000"/>
          <w:sz w:val="28"/>
          <w:szCs w:val="28"/>
        </w:rPr>
        <w:t>пункте 2.5</w:t>
      </w:r>
      <w:r w:rsidR="00474EB7" w:rsidRPr="00474EB7">
        <w:rPr>
          <w:color w:val="000000"/>
          <w:sz w:val="28"/>
          <w:szCs w:val="28"/>
        </w:rPr>
        <w:t xml:space="preserve"> настоящей статьи проверки орган местного самоуправления направляет проект правил землепользования и застройки главе </w:t>
      </w:r>
      <w:r>
        <w:rPr>
          <w:color w:val="000000"/>
          <w:sz w:val="28"/>
          <w:szCs w:val="28"/>
        </w:rPr>
        <w:t xml:space="preserve">сельского поселения </w:t>
      </w:r>
      <w:r w:rsidR="00474EB7" w:rsidRPr="00474EB7">
        <w:rPr>
          <w:color w:val="000000"/>
          <w:sz w:val="28"/>
          <w:szCs w:val="28"/>
        </w:rPr>
        <w:t xml:space="preserve">или в случае обнаружения его несоответствия требованиям и документам, указанным в </w:t>
      </w:r>
      <w:r>
        <w:rPr>
          <w:color w:val="000000"/>
          <w:sz w:val="28"/>
          <w:szCs w:val="28"/>
        </w:rPr>
        <w:t>пункте 2.5</w:t>
      </w:r>
      <w:r w:rsidRPr="00474EB7">
        <w:rPr>
          <w:color w:val="000000"/>
          <w:sz w:val="28"/>
          <w:szCs w:val="28"/>
        </w:rPr>
        <w:t xml:space="preserve"> </w:t>
      </w:r>
      <w:r w:rsidR="00474EB7" w:rsidRPr="00474EB7">
        <w:rPr>
          <w:color w:val="000000"/>
          <w:sz w:val="28"/>
          <w:szCs w:val="28"/>
        </w:rPr>
        <w:t xml:space="preserve"> настоящей статьи, в комиссию на доработку.</w:t>
      </w:r>
    </w:p>
    <w:p w:rsidR="003E2A56" w:rsidRDefault="00D12718" w:rsidP="00E82A7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474EB7" w:rsidRPr="00474EB7">
        <w:rPr>
          <w:color w:val="000000"/>
          <w:sz w:val="28"/>
          <w:szCs w:val="28"/>
        </w:rPr>
        <w:t xml:space="preserve">. Глава </w:t>
      </w:r>
      <w:r>
        <w:rPr>
          <w:color w:val="000000"/>
          <w:sz w:val="28"/>
          <w:szCs w:val="28"/>
        </w:rPr>
        <w:t>сельского поселения</w:t>
      </w:r>
      <w:r w:rsidR="00474EB7" w:rsidRPr="00474EB7">
        <w:rPr>
          <w:color w:val="000000"/>
          <w:sz w:val="28"/>
          <w:szCs w:val="28"/>
        </w:rPr>
        <w:t xml:space="preserve"> при получении от </w:t>
      </w:r>
      <w:r>
        <w:rPr>
          <w:color w:val="000000"/>
          <w:sz w:val="28"/>
          <w:szCs w:val="28"/>
        </w:rPr>
        <w:t xml:space="preserve">Администрации сельского поселения </w:t>
      </w:r>
      <w:r w:rsidR="00474EB7" w:rsidRPr="00474EB7">
        <w:rPr>
          <w:color w:val="000000"/>
          <w:sz w:val="28"/>
          <w:szCs w:val="28"/>
        </w:rPr>
        <w:t xml:space="preserve">проекта правил землепользования и застройки принимает решение о проведении общественных обсуждений или публичных </w:t>
      </w:r>
      <w:r w:rsidR="00474EB7" w:rsidRPr="00474EB7">
        <w:rPr>
          <w:color w:val="000000"/>
          <w:sz w:val="28"/>
          <w:szCs w:val="28"/>
        </w:rPr>
        <w:lastRenderedPageBreak/>
        <w:t>слушаний по такому проекту в срок не позднее чем через десять дней со дня получения такого проекта.</w:t>
      </w:r>
    </w:p>
    <w:p w:rsidR="00D12718" w:rsidRDefault="00D12718" w:rsidP="00E82A7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Организация публичных слушаний</w:t>
      </w:r>
    </w:p>
    <w:p w:rsidR="00D12718" w:rsidRDefault="00D12718" w:rsidP="003E2A5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Проект до его утверждения подлежит обязательному рассмотрению на</w:t>
      </w:r>
      <w:r w:rsidR="00997D6A">
        <w:rPr>
          <w:color w:val="000000"/>
          <w:sz w:val="28"/>
          <w:szCs w:val="28"/>
        </w:rPr>
        <w:t xml:space="preserve"> общественных обсуждениях или</w:t>
      </w:r>
      <w:r>
        <w:rPr>
          <w:color w:val="000000"/>
          <w:sz w:val="28"/>
          <w:szCs w:val="28"/>
        </w:rPr>
        <w:t xml:space="preserve"> публичных слушаниях. 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proofErr w:type="gramStart"/>
      <w:r>
        <w:rPr>
          <w:color w:val="000000"/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публичные слушания проводятся с участием жителей Надеждинского сельского поселения Омского муниципального района Омской области,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такого проекта. </w:t>
      </w:r>
      <w:proofErr w:type="gramEnd"/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97D6A">
        <w:rPr>
          <w:color w:val="000000"/>
          <w:sz w:val="28"/>
          <w:szCs w:val="28"/>
        </w:rPr>
        <w:t xml:space="preserve"> Общественные обсуждения или</w:t>
      </w:r>
      <w:r>
        <w:rPr>
          <w:color w:val="000000"/>
          <w:sz w:val="28"/>
          <w:szCs w:val="28"/>
        </w:rPr>
        <w:t xml:space="preserve"> </w:t>
      </w:r>
      <w:r w:rsidR="00997D6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убличные слушания по проекту проводятся комиссией.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Продолжительность</w:t>
      </w:r>
      <w:r w:rsidR="00997D6A">
        <w:rPr>
          <w:color w:val="000000"/>
          <w:sz w:val="28"/>
          <w:szCs w:val="28"/>
        </w:rPr>
        <w:t xml:space="preserve"> общественных обсуждений или</w:t>
      </w:r>
      <w:r>
        <w:rPr>
          <w:color w:val="000000"/>
          <w:sz w:val="28"/>
          <w:szCs w:val="28"/>
        </w:rPr>
        <w:t xml:space="preserve"> публичных слушаний по проекту составляет не менее двух и не более четырех месяцев со дня опубликования (</w:t>
      </w:r>
      <w:r w:rsidRPr="00647CED">
        <w:rPr>
          <w:sz w:val="28"/>
          <w:szCs w:val="28"/>
        </w:rPr>
        <w:t>обнародования)</w:t>
      </w:r>
      <w:r>
        <w:rPr>
          <w:color w:val="000000"/>
          <w:sz w:val="28"/>
          <w:szCs w:val="28"/>
        </w:rPr>
        <w:t xml:space="preserve"> такого проекта. </w:t>
      </w:r>
    </w:p>
    <w:p w:rsidR="00D12718" w:rsidRPr="00997D6A" w:rsidRDefault="00D12718" w:rsidP="003E2A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D6A">
        <w:rPr>
          <w:sz w:val="28"/>
          <w:szCs w:val="28"/>
        </w:rPr>
        <w:t xml:space="preserve">3.5. </w:t>
      </w:r>
      <w:r w:rsidR="00997D6A" w:rsidRPr="00997D6A">
        <w:rPr>
          <w:sz w:val="28"/>
          <w:szCs w:val="28"/>
        </w:rPr>
        <w:t> </w:t>
      </w:r>
      <w:proofErr w:type="gramStart"/>
      <w:r w:rsidR="00997D6A" w:rsidRPr="00997D6A">
        <w:rPr>
          <w:sz w:val="28"/>
          <w:szCs w:val="28"/>
        </w:rPr>
        <w:t>В целях внесения изменений в правила землепользования и застройки в случаях, предусмотренных </w:t>
      </w:r>
      <w:hyperlink r:id="rId6" w:anchor="dst2456" w:history="1">
        <w:r w:rsidR="00997D6A" w:rsidRPr="00997D6A">
          <w:rPr>
            <w:rStyle w:val="a5"/>
            <w:color w:val="auto"/>
            <w:sz w:val="28"/>
            <w:szCs w:val="28"/>
            <w:u w:val="none"/>
          </w:rPr>
          <w:t>пунктами 3</w:t>
        </w:r>
      </w:hyperlink>
      <w:r w:rsidR="00997D6A" w:rsidRPr="00997D6A">
        <w:rPr>
          <w:sz w:val="28"/>
          <w:szCs w:val="28"/>
        </w:rPr>
        <w:t> - </w:t>
      </w:r>
      <w:hyperlink r:id="rId7" w:anchor="dst3337" w:history="1">
        <w:r w:rsidR="00997D6A" w:rsidRPr="00997D6A">
          <w:rPr>
            <w:rStyle w:val="a5"/>
            <w:color w:val="auto"/>
            <w:sz w:val="28"/>
            <w:szCs w:val="28"/>
            <w:u w:val="none"/>
          </w:rPr>
          <w:t>6 части 2</w:t>
        </w:r>
      </w:hyperlink>
      <w:r w:rsidR="00997D6A" w:rsidRPr="00997D6A">
        <w:rPr>
          <w:sz w:val="28"/>
          <w:szCs w:val="28"/>
        </w:rPr>
        <w:t> и </w:t>
      </w:r>
      <w:hyperlink r:id="rId8" w:anchor="dst1346" w:history="1">
        <w:r w:rsidR="00997D6A" w:rsidRPr="00997D6A">
          <w:rPr>
            <w:rStyle w:val="a5"/>
            <w:color w:val="auto"/>
            <w:sz w:val="28"/>
            <w:szCs w:val="28"/>
            <w:u w:val="none"/>
          </w:rPr>
          <w:t>частью 3.1</w:t>
        </w:r>
      </w:hyperlink>
      <w:r w:rsidR="00997D6A" w:rsidRPr="00997D6A">
        <w:rPr>
          <w:sz w:val="28"/>
          <w:szCs w:val="28"/>
        </w:rPr>
        <w:t xml:space="preserve">  статьи 33 </w:t>
      </w:r>
      <w:proofErr w:type="spellStart"/>
      <w:r w:rsidR="00997D6A" w:rsidRPr="00997D6A">
        <w:rPr>
          <w:sz w:val="28"/>
          <w:szCs w:val="28"/>
        </w:rPr>
        <w:t>ГрКРФ</w:t>
      </w:r>
      <w:proofErr w:type="spellEnd"/>
      <w:r w:rsidR="00997D6A" w:rsidRPr="00997D6A">
        <w:rPr>
          <w:sz w:val="28"/>
          <w:szCs w:val="28"/>
        </w:rPr>
        <w:t>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</w:t>
      </w:r>
      <w:proofErr w:type="gramEnd"/>
      <w:r w:rsidR="00997D6A" w:rsidRPr="00997D6A">
        <w:rPr>
          <w:sz w:val="28"/>
          <w:szCs w:val="28"/>
        </w:rPr>
        <w:t xml:space="preserve"> </w:t>
      </w:r>
      <w:proofErr w:type="gramStart"/>
      <w:r w:rsidR="00997D6A" w:rsidRPr="00997D6A">
        <w:rPr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 </w:t>
      </w:r>
      <w:hyperlink r:id="rId9" w:anchor="dst100527" w:history="1">
        <w:r w:rsidR="00997D6A" w:rsidRPr="00997D6A">
          <w:rPr>
            <w:rStyle w:val="a5"/>
            <w:color w:val="auto"/>
            <w:sz w:val="28"/>
            <w:szCs w:val="28"/>
            <w:u w:val="none"/>
          </w:rPr>
          <w:t>частью 4</w:t>
        </w:r>
      </w:hyperlink>
      <w:r w:rsidR="00997D6A" w:rsidRPr="00997D6A">
        <w:rPr>
          <w:sz w:val="28"/>
          <w:szCs w:val="28"/>
        </w:rPr>
        <w:t>  статьи</w:t>
      </w:r>
      <w:r w:rsidR="00997D6A" w:rsidRPr="00997D6A">
        <w:t xml:space="preserve"> </w:t>
      </w:r>
      <w:r w:rsidR="00997D6A" w:rsidRPr="00997D6A">
        <w:rPr>
          <w:sz w:val="28"/>
          <w:szCs w:val="28"/>
        </w:rPr>
        <w:t xml:space="preserve">33 </w:t>
      </w:r>
      <w:proofErr w:type="spellStart"/>
      <w:r w:rsidR="00997D6A" w:rsidRPr="00997D6A">
        <w:rPr>
          <w:sz w:val="28"/>
          <w:szCs w:val="28"/>
        </w:rPr>
        <w:t>ГрКРФ</w:t>
      </w:r>
      <w:proofErr w:type="spellEnd"/>
      <w:r w:rsidR="00997D6A" w:rsidRPr="00997D6A">
        <w:rPr>
          <w:sz w:val="28"/>
          <w:szCs w:val="28"/>
        </w:rPr>
        <w:t xml:space="preserve"> заключения комиссии не требуются.</w:t>
      </w:r>
      <w:proofErr w:type="gramEnd"/>
    </w:p>
    <w:p w:rsidR="003E2A56" w:rsidRDefault="00D12718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3E2A56">
        <w:rPr>
          <w:color w:val="000000"/>
          <w:sz w:val="28"/>
          <w:szCs w:val="28"/>
        </w:rPr>
        <w:t>. В случае</w:t>
      </w:r>
      <w:proofErr w:type="gramStart"/>
      <w:r w:rsidR="003E2A56">
        <w:rPr>
          <w:color w:val="000000"/>
          <w:sz w:val="28"/>
          <w:szCs w:val="28"/>
        </w:rPr>
        <w:t>,</w:t>
      </w:r>
      <w:proofErr w:type="gramEnd"/>
      <w:r w:rsidR="003E2A56">
        <w:rPr>
          <w:color w:val="000000"/>
          <w:sz w:val="28"/>
          <w:szCs w:val="28"/>
        </w:rPr>
        <w:t xml:space="preserve"> если внесение изменений в проект связано с размещением или реконструкцией отдельного объекта капитального строительства, публичные слушания по внесению изменений в проект правил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</w:t>
      </w:r>
      <w:proofErr w:type="gramStart"/>
      <w:r w:rsidR="003E2A56">
        <w:rPr>
          <w:color w:val="000000"/>
          <w:sz w:val="28"/>
          <w:szCs w:val="28"/>
        </w:rPr>
        <w:t xml:space="preserve">Комиссия направляет извещения о проведении публичных слушаний по проекту правообладателям земельных участков, имеющих общую границу с земельным участком, на котором планируется </w:t>
      </w:r>
      <w:r w:rsidR="003E2A56">
        <w:rPr>
          <w:color w:val="000000"/>
          <w:sz w:val="28"/>
          <w:szCs w:val="28"/>
        </w:rPr>
        <w:lastRenderedPageBreak/>
        <w:t>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 также правообладателям объектов капитального строительства, расположенных в границах зон</w:t>
      </w:r>
      <w:proofErr w:type="gramEnd"/>
      <w:r w:rsidR="003E2A56">
        <w:rPr>
          <w:color w:val="000000"/>
          <w:sz w:val="28"/>
          <w:szCs w:val="28"/>
        </w:rPr>
        <w:t xml:space="preserve"> с особыми условиями использования территорий. Указанные извещения направляются в срок не позднее чем </w:t>
      </w:r>
      <w:proofErr w:type="gramStart"/>
      <w:r w:rsidR="003E2A56">
        <w:rPr>
          <w:color w:val="000000"/>
          <w:sz w:val="28"/>
          <w:szCs w:val="28"/>
        </w:rPr>
        <w:t>через пятнадцать дней со дня принятия Главой сельского поселения решения о проведении публичных слушаний по предложениям о внесении</w:t>
      </w:r>
      <w:proofErr w:type="gramEnd"/>
      <w:r w:rsidR="003E2A56">
        <w:rPr>
          <w:color w:val="000000"/>
          <w:sz w:val="28"/>
          <w:szCs w:val="28"/>
        </w:rPr>
        <w:t xml:space="preserve"> изменений в проект. 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1271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После завершения </w:t>
      </w:r>
      <w:r w:rsidR="00997D6A">
        <w:rPr>
          <w:color w:val="000000"/>
          <w:sz w:val="28"/>
          <w:szCs w:val="28"/>
        </w:rPr>
        <w:t xml:space="preserve">общественных обсуждений или </w:t>
      </w:r>
      <w:r>
        <w:rPr>
          <w:color w:val="000000"/>
          <w:sz w:val="28"/>
          <w:szCs w:val="28"/>
        </w:rPr>
        <w:t xml:space="preserve">публичных слушаний по проекту, комиссия составляет заключение о результатах </w:t>
      </w:r>
      <w:r w:rsidR="00997D6A">
        <w:rPr>
          <w:color w:val="000000"/>
          <w:sz w:val="28"/>
          <w:szCs w:val="28"/>
        </w:rPr>
        <w:t xml:space="preserve">общественных обсуждений или </w:t>
      </w:r>
      <w:r>
        <w:rPr>
          <w:color w:val="000000"/>
          <w:sz w:val="28"/>
          <w:szCs w:val="28"/>
        </w:rPr>
        <w:t xml:space="preserve">публичных слушании и, в случае необходимости, с учетом результатов </w:t>
      </w:r>
      <w:r w:rsidR="00997D6A">
        <w:rPr>
          <w:color w:val="000000"/>
          <w:sz w:val="28"/>
          <w:szCs w:val="28"/>
        </w:rPr>
        <w:t xml:space="preserve">общественных обсуждений  или </w:t>
      </w:r>
      <w:r>
        <w:rPr>
          <w:color w:val="000000"/>
          <w:sz w:val="28"/>
          <w:szCs w:val="28"/>
        </w:rPr>
        <w:t xml:space="preserve">публичных слушаний обеспечивает внесение изменений в проект и представляет указанный проект Главе. Обязательными приложениями к проекту являются протоколы </w:t>
      </w:r>
      <w:r w:rsidR="00E06129">
        <w:rPr>
          <w:color w:val="000000"/>
          <w:sz w:val="28"/>
          <w:szCs w:val="28"/>
        </w:rPr>
        <w:t xml:space="preserve">общественных обсуждений или </w:t>
      </w:r>
      <w:r>
        <w:rPr>
          <w:color w:val="000000"/>
          <w:sz w:val="28"/>
          <w:szCs w:val="28"/>
        </w:rPr>
        <w:t>публичных слушаний и заключение о результатах публичных слушаний</w:t>
      </w:r>
      <w:r w:rsidR="00D12718">
        <w:rPr>
          <w:color w:val="000000"/>
          <w:sz w:val="28"/>
          <w:szCs w:val="28"/>
        </w:rPr>
        <w:t xml:space="preserve">, </w:t>
      </w:r>
      <w:r w:rsidR="00D12718" w:rsidRPr="00D12718">
        <w:rPr>
          <w:color w:val="000000"/>
          <w:sz w:val="28"/>
          <w:szCs w:val="28"/>
        </w:rPr>
        <w:t xml:space="preserve">за исключением случаев, если их проведение в соответствии с </w:t>
      </w:r>
      <w:r w:rsidR="003611EE">
        <w:rPr>
          <w:color w:val="000000"/>
          <w:sz w:val="28"/>
          <w:szCs w:val="28"/>
        </w:rPr>
        <w:t xml:space="preserve">Градостроительным </w:t>
      </w:r>
      <w:r w:rsidR="00D12718" w:rsidRPr="00D12718">
        <w:rPr>
          <w:color w:val="000000"/>
          <w:sz w:val="28"/>
          <w:szCs w:val="28"/>
        </w:rPr>
        <w:t xml:space="preserve"> Кодексом </w:t>
      </w:r>
      <w:r w:rsidR="003611EE">
        <w:rPr>
          <w:color w:val="000000"/>
          <w:sz w:val="28"/>
          <w:szCs w:val="28"/>
        </w:rPr>
        <w:t xml:space="preserve">РФ </w:t>
      </w:r>
      <w:r w:rsidR="00D12718" w:rsidRPr="00D12718">
        <w:rPr>
          <w:color w:val="000000"/>
          <w:sz w:val="28"/>
          <w:szCs w:val="28"/>
        </w:rPr>
        <w:t>не требуется.</w:t>
      </w:r>
      <w:r>
        <w:rPr>
          <w:color w:val="000000"/>
          <w:sz w:val="28"/>
          <w:szCs w:val="28"/>
        </w:rPr>
        <w:t xml:space="preserve"> 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1271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Глава сельского поселения, в течение десяти дней после представления ему проекта и указанных в пункте 3.</w:t>
      </w:r>
      <w:r w:rsidR="003611E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обязательных приложений, </w:t>
      </w:r>
      <w:r w:rsidR="00997D6A" w:rsidRPr="00997D6A">
        <w:rPr>
          <w:color w:val="000000"/>
          <w:sz w:val="28"/>
          <w:szCs w:val="28"/>
        </w:rPr>
        <w:t>должен принять решение об утверждении правил землепользования и застройки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r>
        <w:rPr>
          <w:color w:val="000000"/>
          <w:sz w:val="28"/>
          <w:szCs w:val="28"/>
        </w:rPr>
        <w:t xml:space="preserve"> 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Порядок направления в комиссию предложений заинтересованных          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 по подготовке проекта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С момента опубликования (обнародования) постановления Администрации Надеждинского сельского поселения Омского муниципального района Омской области о подготовке проекта в течение срока проведения работ по подготовке проекта, заинтересованные лица вправе направлять в комиссию предложения по подготовке проекта (далее - предложения). 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4.2. Предложения могут быть направлены по электронной почте </w:t>
      </w:r>
      <w:proofErr w:type="spellStart"/>
      <w:r>
        <w:rPr>
          <w:color w:val="000000"/>
          <w:sz w:val="28"/>
          <w:szCs w:val="28"/>
          <w:lang w:val="en-US"/>
        </w:rPr>
        <w:t>nadejdino</w:t>
      </w:r>
      <w:proofErr w:type="spellEnd"/>
      <w:r w:rsidRPr="00CD091E">
        <w:rPr>
          <w:color w:val="000000"/>
          <w:sz w:val="28"/>
          <w:szCs w:val="28"/>
        </w:rPr>
        <w:t>_</w:t>
      </w:r>
      <w:proofErr w:type="spellStart"/>
      <w:r>
        <w:rPr>
          <w:color w:val="000000"/>
          <w:sz w:val="28"/>
          <w:szCs w:val="28"/>
          <w:lang w:val="en-US"/>
        </w:rPr>
        <w:t>adm</w:t>
      </w:r>
      <w:proofErr w:type="spellEnd"/>
      <w:r w:rsidR="00FA6410" w:rsidRPr="00FA6410">
        <w:rPr>
          <w:color w:val="000000"/>
          <w:sz w:val="28"/>
          <w:szCs w:val="28"/>
          <w:shd w:val="clear" w:color="auto" w:fill="FFFFFF"/>
        </w:rPr>
        <w:t>@omsk.omskportal.ru</w:t>
      </w:r>
      <w:r>
        <w:rPr>
          <w:color w:val="000000"/>
          <w:sz w:val="28"/>
          <w:szCs w:val="28"/>
        </w:rPr>
        <w:t>, либо по почте для передачи предложений непосредственно в комиссию по адресу: 644513, Омская область, Омский район, с.</w:t>
      </w:r>
      <w:r w:rsidR="003611EE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Надеждино</w:t>
      </w:r>
      <w:proofErr w:type="gramEnd"/>
      <w:r>
        <w:rPr>
          <w:sz w:val="28"/>
          <w:szCs w:val="28"/>
        </w:rPr>
        <w:t>, ул. Центральная, № 37.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проекта, комиссией не рассматриваются. 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4.4. Предложения могут содержать любые материалы </w:t>
      </w:r>
      <w:r>
        <w:rPr>
          <w:color w:val="000000"/>
          <w:sz w:val="28"/>
          <w:szCs w:val="28"/>
        </w:rPr>
        <w:br/>
        <w:t xml:space="preserve">(как на бумажных, так и магнитных носителях). Направленные материалы возврату не подлежат. 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Предложения, поступившие в комиссию после завершения работ по подготовке проекта, не рассматриваются. 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Комиссия не дает ответы на поступившие предложения. </w:t>
      </w:r>
    </w:p>
    <w:p w:rsidR="003E2A56" w:rsidRDefault="003E2A56" w:rsidP="003E2A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Комиссия вправе вступать в переписку с заинтересованными лицами, направившими предложения. </w:t>
      </w:r>
    </w:p>
    <w:p w:rsidR="0001768E" w:rsidRDefault="0001768E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3611EE" w:rsidRDefault="003611EE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3611EE" w:rsidRDefault="003611EE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3611EE" w:rsidRDefault="003611EE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E06129" w:rsidRDefault="00E06129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1C7ACC" w:rsidRDefault="001C7ACC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  <w:r w:rsidRPr="000F68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E2A56">
        <w:rPr>
          <w:rFonts w:ascii="Times New Roman" w:hAnsi="Times New Roman" w:cs="Times New Roman"/>
          <w:sz w:val="28"/>
          <w:szCs w:val="28"/>
        </w:rPr>
        <w:t>3</w:t>
      </w:r>
      <w:r w:rsidRPr="000F6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ACC" w:rsidRDefault="001C7ACC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  <w:r w:rsidRPr="000F6888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C7ACC" w:rsidRPr="000F6888" w:rsidRDefault="001C7ACC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Pr="000F6888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1C7ACC" w:rsidRPr="000F6888" w:rsidRDefault="001C7ACC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  <w:r w:rsidRPr="000F6888">
        <w:rPr>
          <w:rFonts w:ascii="Times New Roman" w:hAnsi="Times New Roman" w:cs="Times New Roman"/>
          <w:sz w:val="28"/>
          <w:szCs w:val="28"/>
        </w:rPr>
        <w:t xml:space="preserve">поселения Омского муниципального </w:t>
      </w:r>
    </w:p>
    <w:p w:rsidR="001C7ACC" w:rsidRPr="000F6888" w:rsidRDefault="001C7ACC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  <w:r w:rsidRPr="000F6888">
        <w:rPr>
          <w:rFonts w:ascii="Times New Roman" w:hAnsi="Times New Roman" w:cs="Times New Roman"/>
          <w:sz w:val="28"/>
          <w:szCs w:val="28"/>
        </w:rPr>
        <w:t xml:space="preserve">района Омской области </w:t>
      </w:r>
    </w:p>
    <w:p w:rsidR="001C7ACC" w:rsidRPr="000F6888" w:rsidRDefault="001C7ACC" w:rsidP="001C7ACC">
      <w:pPr>
        <w:spacing w:after="0" w:line="240" w:lineRule="auto"/>
        <w:ind w:firstLine="4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6888">
        <w:rPr>
          <w:rFonts w:ascii="Times New Roman" w:hAnsi="Times New Roman" w:cs="Times New Roman"/>
          <w:sz w:val="28"/>
          <w:szCs w:val="28"/>
        </w:rPr>
        <w:t xml:space="preserve">от </w:t>
      </w:r>
      <w:r w:rsidR="00D92B5F">
        <w:rPr>
          <w:rFonts w:ascii="Times New Roman" w:hAnsi="Times New Roman" w:cs="Times New Roman"/>
          <w:sz w:val="28"/>
          <w:szCs w:val="28"/>
        </w:rPr>
        <w:t>03.06.2022</w:t>
      </w:r>
      <w:r w:rsidRPr="00F72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6888">
        <w:rPr>
          <w:rFonts w:ascii="Times New Roman" w:hAnsi="Times New Roman" w:cs="Times New Roman"/>
          <w:sz w:val="28"/>
          <w:szCs w:val="28"/>
        </w:rPr>
        <w:t xml:space="preserve">№ </w:t>
      </w:r>
      <w:r w:rsidR="00D92B5F">
        <w:rPr>
          <w:rFonts w:ascii="Times New Roman" w:hAnsi="Times New Roman" w:cs="Times New Roman"/>
          <w:sz w:val="28"/>
          <w:szCs w:val="28"/>
        </w:rPr>
        <w:t>80</w:t>
      </w:r>
    </w:p>
    <w:p w:rsidR="001C7ACC" w:rsidRPr="000F6888" w:rsidRDefault="001C7ACC" w:rsidP="001C7AC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C7ACC" w:rsidRPr="000F6888" w:rsidRDefault="001C7ACC" w:rsidP="001C7AC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0F6888">
        <w:rPr>
          <w:bCs/>
          <w:color w:val="000000"/>
          <w:sz w:val="28"/>
          <w:szCs w:val="28"/>
        </w:rPr>
        <w:t>Порядок и сроки проведения работ по подготовке проекта</w:t>
      </w:r>
    </w:p>
    <w:p w:rsidR="001C7ACC" w:rsidRPr="000F6888" w:rsidRDefault="001C7ACC" w:rsidP="001C7AC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0F6888">
        <w:rPr>
          <w:bCs/>
          <w:color w:val="000000"/>
          <w:sz w:val="28"/>
          <w:szCs w:val="28"/>
        </w:rPr>
        <w:t xml:space="preserve"> </w:t>
      </w:r>
      <w:r w:rsidRPr="000F6888">
        <w:rPr>
          <w:sz w:val="28"/>
          <w:szCs w:val="28"/>
          <w:lang w:eastAsia="en-US"/>
        </w:rPr>
        <w:t xml:space="preserve">внесения изменений в Правила землепользования и застройки </w:t>
      </w:r>
      <w:r>
        <w:rPr>
          <w:sz w:val="28"/>
          <w:szCs w:val="28"/>
          <w:lang w:eastAsia="en-US"/>
        </w:rPr>
        <w:t xml:space="preserve">Надеждинского </w:t>
      </w:r>
      <w:r w:rsidRPr="000F6888">
        <w:rPr>
          <w:sz w:val="28"/>
          <w:szCs w:val="28"/>
          <w:lang w:eastAsia="en-US"/>
        </w:rPr>
        <w:t xml:space="preserve"> сельского поселения Омского муниципального района Омской области </w:t>
      </w:r>
    </w:p>
    <w:p w:rsidR="001C7ACC" w:rsidRPr="000F6888" w:rsidRDefault="001C7ACC" w:rsidP="001C7AC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5940"/>
        <w:gridCol w:w="2520"/>
      </w:tblGrid>
      <w:tr w:rsidR="001C7ACC" w:rsidRPr="000F6888" w:rsidTr="0012574C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0F6888" w:rsidRDefault="001C7ACC" w:rsidP="001257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F6888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F688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F688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0F6888" w:rsidRDefault="001C7ACC" w:rsidP="001257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F6888">
              <w:rPr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0F6888" w:rsidRDefault="001C7ACC" w:rsidP="001257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F6888">
              <w:rPr>
                <w:color w:val="000000"/>
                <w:sz w:val="28"/>
                <w:szCs w:val="28"/>
              </w:rPr>
              <w:t>Срок</w:t>
            </w:r>
          </w:p>
        </w:tc>
      </w:tr>
      <w:tr w:rsidR="001C7ACC" w:rsidRPr="000F6888" w:rsidTr="001257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0F6888" w:rsidRDefault="001C7ACC" w:rsidP="001257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F68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0F6888" w:rsidRDefault="001C7ACC" w:rsidP="0012574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F6888">
              <w:rPr>
                <w:color w:val="000000"/>
                <w:sz w:val="28"/>
                <w:szCs w:val="28"/>
              </w:rPr>
              <w:t xml:space="preserve">Обнародование и размещение на официальном сайте сообщения о принятии постановления </w:t>
            </w:r>
            <w:r w:rsidRPr="000F6888">
              <w:rPr>
                <w:sz w:val="28"/>
                <w:szCs w:val="28"/>
                <w:lang w:eastAsia="en-US"/>
              </w:rPr>
              <w:t xml:space="preserve">о подготовке проекта внесения изменений в Правила землепользования и застройки </w:t>
            </w:r>
            <w:r>
              <w:rPr>
                <w:sz w:val="28"/>
                <w:szCs w:val="28"/>
                <w:lang w:eastAsia="en-US"/>
              </w:rPr>
              <w:t xml:space="preserve"> Надеждинского </w:t>
            </w:r>
            <w:r w:rsidRPr="000F6888">
              <w:rPr>
                <w:sz w:val="28"/>
                <w:szCs w:val="28"/>
                <w:lang w:eastAsia="en-US"/>
              </w:rPr>
              <w:t xml:space="preserve"> сельского поселения Омского муници</w:t>
            </w:r>
            <w:r w:rsidRPr="000F6888">
              <w:rPr>
                <w:sz w:val="28"/>
                <w:szCs w:val="28"/>
                <w:lang w:eastAsia="en-US"/>
              </w:rPr>
              <w:softHyphen/>
              <w:t xml:space="preserve">пального района Омской области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0F6888" w:rsidRDefault="001C7ACC" w:rsidP="001257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F6888">
              <w:rPr>
                <w:color w:val="000000"/>
                <w:sz w:val="28"/>
                <w:szCs w:val="28"/>
              </w:rPr>
              <w:t xml:space="preserve">в десятидневный срок </w:t>
            </w:r>
            <w:proofErr w:type="gramStart"/>
            <w:r w:rsidRPr="000F6888">
              <w:rPr>
                <w:color w:val="000000"/>
                <w:sz w:val="28"/>
                <w:szCs w:val="28"/>
              </w:rPr>
              <w:t>с  даты принятия</w:t>
            </w:r>
            <w:proofErr w:type="gramEnd"/>
            <w:r w:rsidRPr="000F6888">
              <w:rPr>
                <w:color w:val="000000"/>
                <w:sz w:val="28"/>
                <w:szCs w:val="28"/>
              </w:rPr>
              <w:t xml:space="preserve"> решения о подготовке проекта</w:t>
            </w:r>
          </w:p>
        </w:tc>
      </w:tr>
      <w:tr w:rsidR="001C7ACC" w:rsidRPr="000F6888" w:rsidTr="001257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0F6888" w:rsidRDefault="001C7ACC" w:rsidP="001257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F68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0F6888" w:rsidRDefault="001C7ACC" w:rsidP="0012574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F6888">
              <w:rPr>
                <w:color w:val="000000"/>
                <w:sz w:val="28"/>
                <w:szCs w:val="28"/>
              </w:rPr>
              <w:t xml:space="preserve">Организация работ по подготовке проекта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0F6888" w:rsidRDefault="001C7ACC" w:rsidP="00323C7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0F6888">
              <w:rPr>
                <w:color w:val="000000"/>
                <w:sz w:val="28"/>
                <w:szCs w:val="28"/>
              </w:rPr>
              <w:t xml:space="preserve">в </w:t>
            </w:r>
            <w:r w:rsidR="00323C73">
              <w:rPr>
                <w:color w:val="000000"/>
                <w:sz w:val="28"/>
                <w:szCs w:val="28"/>
              </w:rPr>
              <w:t xml:space="preserve">пятидневный </w:t>
            </w:r>
            <w:r w:rsidRPr="000F6888">
              <w:rPr>
                <w:color w:val="000000"/>
                <w:sz w:val="28"/>
                <w:szCs w:val="28"/>
              </w:rPr>
              <w:t>срок после опубликования сообщения</w:t>
            </w:r>
          </w:p>
        </w:tc>
      </w:tr>
      <w:tr w:rsidR="001C7ACC" w:rsidTr="001257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6728A" w:rsidRDefault="001C7ACC" w:rsidP="001257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6728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6728A" w:rsidRDefault="001C7ACC" w:rsidP="0012574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6728A">
              <w:rPr>
                <w:color w:val="000000"/>
                <w:sz w:val="28"/>
                <w:szCs w:val="28"/>
              </w:rPr>
              <w:t>Проверка проекта на соответствие требованиям технических регламентов, генеральному плану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6728A" w:rsidRDefault="001C7ACC" w:rsidP="00323C7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46728A">
              <w:rPr>
                <w:color w:val="000000"/>
                <w:sz w:val="28"/>
                <w:szCs w:val="28"/>
              </w:rPr>
              <w:t xml:space="preserve">в </w:t>
            </w:r>
            <w:r w:rsidR="00323C73">
              <w:rPr>
                <w:color w:val="000000"/>
                <w:sz w:val="28"/>
                <w:szCs w:val="28"/>
              </w:rPr>
              <w:t>двухдневный</w:t>
            </w:r>
            <w:r w:rsidRPr="0046728A">
              <w:rPr>
                <w:color w:val="000000"/>
                <w:sz w:val="28"/>
                <w:szCs w:val="28"/>
              </w:rPr>
              <w:t xml:space="preserve"> срок после представления проекта Комиссией</w:t>
            </w:r>
          </w:p>
        </w:tc>
      </w:tr>
      <w:tr w:rsidR="001C7ACC" w:rsidTr="001257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6728A" w:rsidRDefault="001C7ACC" w:rsidP="0012574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46728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6728A" w:rsidRDefault="001C7ACC" w:rsidP="0012574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6728A">
              <w:rPr>
                <w:color w:val="000000"/>
                <w:sz w:val="28"/>
                <w:szCs w:val="28"/>
              </w:rPr>
              <w:t xml:space="preserve">Получение Главой </w:t>
            </w:r>
            <w:r>
              <w:rPr>
                <w:color w:val="000000"/>
                <w:sz w:val="28"/>
                <w:szCs w:val="28"/>
              </w:rPr>
              <w:t xml:space="preserve">Надеждинского </w:t>
            </w:r>
            <w:r w:rsidRPr="0046728A">
              <w:rPr>
                <w:color w:val="000000"/>
                <w:sz w:val="28"/>
                <w:szCs w:val="28"/>
              </w:rPr>
              <w:t>сельского поселе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46728A">
              <w:rPr>
                <w:color w:val="000000"/>
                <w:sz w:val="28"/>
                <w:szCs w:val="28"/>
              </w:rPr>
              <w:t xml:space="preserve">ния Омского муниципального </w:t>
            </w:r>
            <w:proofErr w:type="gramStart"/>
            <w:r w:rsidRPr="0046728A">
              <w:rPr>
                <w:color w:val="000000"/>
                <w:sz w:val="28"/>
                <w:szCs w:val="28"/>
              </w:rPr>
              <w:t>района Омской области  проекта правил землепользования</w:t>
            </w:r>
            <w:proofErr w:type="gramEnd"/>
            <w:r w:rsidRPr="0046728A">
              <w:rPr>
                <w:color w:val="000000"/>
                <w:sz w:val="28"/>
                <w:szCs w:val="28"/>
              </w:rPr>
              <w:t xml:space="preserve"> и застройки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6728A" w:rsidRDefault="00B96374" w:rsidP="0012574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пятидневный срок</w:t>
            </w:r>
            <w:r w:rsidR="001C7ACC" w:rsidRPr="0046728A">
              <w:rPr>
                <w:color w:val="000000"/>
                <w:sz w:val="28"/>
                <w:szCs w:val="28"/>
              </w:rPr>
              <w:t xml:space="preserve"> со дня получения проекта</w:t>
            </w:r>
          </w:p>
        </w:tc>
      </w:tr>
      <w:tr w:rsidR="001C7ACC" w:rsidTr="001257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6728A" w:rsidRDefault="001C7ACC" w:rsidP="0012574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46728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6728A" w:rsidRDefault="001C7ACC" w:rsidP="0012574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6728A">
              <w:rPr>
                <w:color w:val="000000"/>
                <w:sz w:val="28"/>
                <w:szCs w:val="28"/>
              </w:rPr>
              <w:t xml:space="preserve">Принятие Главой </w:t>
            </w:r>
            <w:r>
              <w:rPr>
                <w:color w:val="000000"/>
                <w:sz w:val="28"/>
                <w:szCs w:val="28"/>
              </w:rPr>
              <w:t xml:space="preserve">Надеждинского </w:t>
            </w:r>
            <w:r w:rsidRPr="0046728A">
              <w:rPr>
                <w:color w:val="000000"/>
                <w:sz w:val="28"/>
                <w:szCs w:val="28"/>
              </w:rPr>
              <w:t>сельского поселе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46728A">
              <w:rPr>
                <w:color w:val="000000"/>
                <w:sz w:val="28"/>
                <w:szCs w:val="28"/>
              </w:rPr>
              <w:t xml:space="preserve">ния Омского муниципального района Омской области  решения о проведении комиссией </w:t>
            </w:r>
            <w:r w:rsidR="00E06129">
              <w:rPr>
                <w:color w:val="000000"/>
                <w:sz w:val="28"/>
                <w:szCs w:val="28"/>
              </w:rPr>
              <w:t xml:space="preserve">общественных обсуждений или </w:t>
            </w:r>
            <w:r w:rsidRPr="0046728A">
              <w:rPr>
                <w:color w:val="000000"/>
                <w:sz w:val="28"/>
                <w:szCs w:val="28"/>
              </w:rPr>
              <w:t xml:space="preserve">публичных слушаний по проекту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6728A" w:rsidRDefault="00B96374" w:rsidP="0012574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пятидневный срок</w:t>
            </w:r>
            <w:r w:rsidRPr="0046728A">
              <w:rPr>
                <w:color w:val="000000"/>
                <w:sz w:val="28"/>
                <w:szCs w:val="28"/>
              </w:rPr>
              <w:t xml:space="preserve"> со дня получения проекта</w:t>
            </w:r>
          </w:p>
        </w:tc>
      </w:tr>
      <w:tr w:rsidR="001C7ACC" w:rsidTr="001257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6728A" w:rsidRDefault="001C7ACC" w:rsidP="0012574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46728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6728A" w:rsidRDefault="001C7ACC" w:rsidP="0012574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6728A">
              <w:rPr>
                <w:color w:val="000000"/>
                <w:sz w:val="28"/>
                <w:szCs w:val="28"/>
              </w:rPr>
              <w:t>Опубликование и размещение на официальном сайте  решения о проведении</w:t>
            </w:r>
            <w:r w:rsidR="00F72CBB">
              <w:rPr>
                <w:color w:val="000000"/>
                <w:sz w:val="28"/>
                <w:szCs w:val="28"/>
              </w:rPr>
              <w:t xml:space="preserve"> общественных обсуждений или</w:t>
            </w:r>
            <w:r w:rsidRPr="0046728A">
              <w:rPr>
                <w:color w:val="000000"/>
                <w:sz w:val="28"/>
                <w:szCs w:val="28"/>
              </w:rPr>
              <w:t xml:space="preserve">  публичных слу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46728A">
              <w:rPr>
                <w:color w:val="000000"/>
                <w:sz w:val="28"/>
                <w:szCs w:val="28"/>
              </w:rPr>
              <w:t xml:space="preserve">шаний и </w:t>
            </w:r>
            <w:r w:rsidRPr="0046728A">
              <w:rPr>
                <w:sz w:val="28"/>
                <w:szCs w:val="28"/>
                <w:lang w:eastAsia="en-US"/>
              </w:rPr>
              <w:t xml:space="preserve">проекта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6728A" w:rsidRDefault="001C7ACC" w:rsidP="0012574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46728A">
              <w:rPr>
                <w:sz w:val="28"/>
                <w:szCs w:val="28"/>
                <w:lang w:eastAsia="en-US"/>
              </w:rPr>
              <w:t>не позднее чем через 5 дней после принятия решения о назначении публичных слушаний</w:t>
            </w:r>
          </w:p>
        </w:tc>
      </w:tr>
      <w:tr w:rsidR="004008D4" w:rsidRPr="004008D4" w:rsidTr="001257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008D4" w:rsidRDefault="001C7ACC" w:rsidP="0012574C">
            <w:pPr>
              <w:pStyle w:val="a3"/>
              <w:jc w:val="center"/>
              <w:rPr>
                <w:sz w:val="28"/>
                <w:szCs w:val="28"/>
              </w:rPr>
            </w:pPr>
            <w:r w:rsidRPr="004008D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008D4" w:rsidRDefault="001C7ACC" w:rsidP="001257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08D4">
              <w:rPr>
                <w:sz w:val="28"/>
                <w:szCs w:val="28"/>
              </w:rPr>
              <w:t xml:space="preserve">Проведение </w:t>
            </w:r>
            <w:r w:rsidR="00F72CBB">
              <w:rPr>
                <w:color w:val="000000"/>
                <w:sz w:val="28"/>
                <w:szCs w:val="28"/>
              </w:rPr>
              <w:t xml:space="preserve">общественных обсуждений или </w:t>
            </w:r>
            <w:r w:rsidRPr="004008D4">
              <w:rPr>
                <w:sz w:val="28"/>
                <w:szCs w:val="28"/>
              </w:rPr>
              <w:t xml:space="preserve">публичных слушаний по проекту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008D4" w:rsidRDefault="004008D4" w:rsidP="0012574C">
            <w:pPr>
              <w:pStyle w:val="a3"/>
              <w:jc w:val="center"/>
              <w:rPr>
                <w:sz w:val="28"/>
                <w:szCs w:val="28"/>
              </w:rPr>
            </w:pPr>
            <w:r w:rsidRPr="004008D4">
              <w:rPr>
                <w:sz w:val="28"/>
                <w:szCs w:val="28"/>
              </w:rPr>
              <w:t xml:space="preserve">Согласно пункту 14 ст.31 </w:t>
            </w:r>
            <w:proofErr w:type="spellStart"/>
            <w:r w:rsidRPr="004008D4">
              <w:rPr>
                <w:sz w:val="28"/>
                <w:szCs w:val="28"/>
              </w:rPr>
              <w:t>ГрКРФ</w:t>
            </w:r>
            <w:proofErr w:type="spellEnd"/>
            <w:r w:rsidRPr="004008D4">
              <w:rPr>
                <w:sz w:val="28"/>
                <w:szCs w:val="28"/>
              </w:rPr>
              <w:t xml:space="preserve"> – не более одного месяца</w:t>
            </w:r>
            <w:r w:rsidR="003611EE" w:rsidRPr="004008D4">
              <w:rPr>
                <w:sz w:val="28"/>
                <w:szCs w:val="28"/>
              </w:rPr>
              <w:t xml:space="preserve"> со дня опубликования (обнародования) такого проекта</w:t>
            </w:r>
          </w:p>
        </w:tc>
      </w:tr>
      <w:tr w:rsidR="004008D4" w:rsidRPr="004008D4" w:rsidTr="001257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008D4" w:rsidRDefault="001C7ACC" w:rsidP="0012574C">
            <w:pPr>
              <w:pStyle w:val="a3"/>
              <w:jc w:val="center"/>
              <w:rPr>
                <w:sz w:val="28"/>
                <w:szCs w:val="28"/>
              </w:rPr>
            </w:pPr>
            <w:r w:rsidRPr="004008D4">
              <w:rPr>
                <w:sz w:val="28"/>
                <w:szCs w:val="28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008D4" w:rsidRDefault="001C7ACC" w:rsidP="001257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08D4">
              <w:rPr>
                <w:sz w:val="28"/>
                <w:szCs w:val="28"/>
              </w:rPr>
              <w:t>Подготовка заключения о результатах</w:t>
            </w:r>
            <w:r w:rsidR="00F72CBB">
              <w:rPr>
                <w:color w:val="000000"/>
                <w:sz w:val="28"/>
                <w:szCs w:val="28"/>
              </w:rPr>
              <w:t xml:space="preserve"> общественных обсуждений или</w:t>
            </w:r>
            <w:r w:rsidRPr="004008D4">
              <w:rPr>
                <w:sz w:val="28"/>
                <w:szCs w:val="28"/>
              </w:rPr>
              <w:t xml:space="preserve"> публич</w:t>
            </w:r>
            <w:r w:rsidRPr="004008D4">
              <w:rPr>
                <w:sz w:val="28"/>
                <w:szCs w:val="28"/>
              </w:rPr>
              <w:softHyphen/>
              <w:t>ных слушаний и внесение изменений в проект с учетом результатов публичных слушаний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008D4" w:rsidRDefault="001C7ACC" w:rsidP="004008D4">
            <w:pPr>
              <w:pStyle w:val="a3"/>
              <w:jc w:val="center"/>
              <w:rPr>
                <w:sz w:val="28"/>
                <w:szCs w:val="28"/>
              </w:rPr>
            </w:pPr>
            <w:r w:rsidRPr="004008D4">
              <w:rPr>
                <w:sz w:val="28"/>
                <w:szCs w:val="28"/>
              </w:rPr>
              <w:t xml:space="preserve">в </w:t>
            </w:r>
            <w:r w:rsidR="004008D4" w:rsidRPr="004008D4">
              <w:rPr>
                <w:sz w:val="28"/>
                <w:szCs w:val="28"/>
              </w:rPr>
              <w:t xml:space="preserve">пятидневный </w:t>
            </w:r>
            <w:r w:rsidRPr="004008D4">
              <w:rPr>
                <w:sz w:val="28"/>
                <w:szCs w:val="28"/>
              </w:rPr>
              <w:t xml:space="preserve"> срок по завершении публичных слушаний</w:t>
            </w:r>
          </w:p>
        </w:tc>
      </w:tr>
      <w:tr w:rsidR="004008D4" w:rsidRPr="004008D4" w:rsidTr="001257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008D4" w:rsidRDefault="001C7ACC" w:rsidP="0012574C">
            <w:pPr>
              <w:pStyle w:val="a3"/>
              <w:jc w:val="center"/>
              <w:rPr>
                <w:sz w:val="28"/>
                <w:szCs w:val="28"/>
              </w:rPr>
            </w:pPr>
            <w:r w:rsidRPr="004008D4">
              <w:rPr>
                <w:sz w:val="28"/>
                <w:szCs w:val="28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008D4" w:rsidRDefault="001C7ACC" w:rsidP="001257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08D4">
              <w:rPr>
                <w:sz w:val="28"/>
                <w:szCs w:val="28"/>
              </w:rPr>
              <w:t>Представление Главе Надеждинского сельского посе</w:t>
            </w:r>
            <w:r w:rsidRPr="004008D4">
              <w:rPr>
                <w:sz w:val="28"/>
                <w:szCs w:val="28"/>
              </w:rPr>
              <w:softHyphen/>
              <w:t>ления Омского муниципального района Ом</w:t>
            </w:r>
            <w:r w:rsidRPr="004008D4">
              <w:rPr>
                <w:sz w:val="28"/>
                <w:szCs w:val="28"/>
              </w:rPr>
              <w:softHyphen/>
              <w:t>ской области  проекта   с приложениями: про</w:t>
            </w:r>
            <w:r w:rsidRPr="004008D4">
              <w:rPr>
                <w:sz w:val="28"/>
                <w:szCs w:val="28"/>
              </w:rPr>
              <w:softHyphen/>
              <w:t>токолов</w:t>
            </w:r>
            <w:r w:rsidR="00F72CBB">
              <w:rPr>
                <w:color w:val="000000"/>
                <w:sz w:val="28"/>
                <w:szCs w:val="28"/>
              </w:rPr>
              <w:t xml:space="preserve"> общественных обсуждений или</w:t>
            </w:r>
            <w:r w:rsidRPr="004008D4">
              <w:rPr>
                <w:sz w:val="28"/>
                <w:szCs w:val="28"/>
              </w:rPr>
              <w:t xml:space="preserve"> публичных слушаний, заключения о результатах публичных слушаний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008D4" w:rsidRDefault="004008D4" w:rsidP="004008D4">
            <w:pPr>
              <w:pStyle w:val="a3"/>
              <w:jc w:val="center"/>
              <w:rPr>
                <w:sz w:val="28"/>
                <w:szCs w:val="28"/>
              </w:rPr>
            </w:pPr>
            <w:r w:rsidRPr="004008D4">
              <w:rPr>
                <w:sz w:val="28"/>
                <w:szCs w:val="28"/>
              </w:rPr>
              <w:t xml:space="preserve">в пятидневный </w:t>
            </w:r>
            <w:r w:rsidR="001C7ACC" w:rsidRPr="004008D4">
              <w:rPr>
                <w:sz w:val="28"/>
                <w:szCs w:val="28"/>
              </w:rPr>
              <w:t xml:space="preserve"> срок после представления проекта</w:t>
            </w:r>
          </w:p>
        </w:tc>
      </w:tr>
      <w:tr w:rsidR="004008D4" w:rsidRPr="004008D4" w:rsidTr="001257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008D4" w:rsidRDefault="001C7ACC" w:rsidP="0012574C">
            <w:pPr>
              <w:pStyle w:val="a3"/>
              <w:jc w:val="center"/>
              <w:rPr>
                <w:sz w:val="28"/>
                <w:szCs w:val="28"/>
              </w:rPr>
            </w:pPr>
            <w:r w:rsidRPr="004008D4">
              <w:rPr>
                <w:sz w:val="28"/>
                <w:szCs w:val="28"/>
              </w:rPr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008D4" w:rsidRDefault="001C7ACC" w:rsidP="00F72CBB">
            <w:pPr>
              <w:pStyle w:val="a3"/>
              <w:jc w:val="both"/>
              <w:rPr>
                <w:sz w:val="28"/>
                <w:szCs w:val="28"/>
              </w:rPr>
            </w:pPr>
            <w:r w:rsidRPr="004008D4">
              <w:rPr>
                <w:sz w:val="28"/>
                <w:szCs w:val="28"/>
              </w:rPr>
              <w:t>Принятие Главой Надеждинского сельского поселе</w:t>
            </w:r>
            <w:r w:rsidRPr="004008D4">
              <w:rPr>
                <w:sz w:val="28"/>
                <w:szCs w:val="28"/>
              </w:rPr>
              <w:softHyphen/>
              <w:t xml:space="preserve">ния Омского муниципального района Омской области решения </w:t>
            </w:r>
            <w:r w:rsidR="00F72CBB" w:rsidRPr="00997D6A">
              <w:rPr>
                <w:color w:val="000000"/>
                <w:sz w:val="28"/>
                <w:szCs w:val="28"/>
              </w:rPr>
              <w:t>об утверждении правил землепользования и застройки или об отклонении проекта правил землепользования и застройки и о направлении его на доработку с указанием даты его повторного представления.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C" w:rsidRPr="004008D4" w:rsidRDefault="001C7ACC" w:rsidP="004008D4">
            <w:pPr>
              <w:pStyle w:val="a3"/>
              <w:jc w:val="center"/>
              <w:rPr>
                <w:sz w:val="28"/>
                <w:szCs w:val="28"/>
              </w:rPr>
            </w:pPr>
            <w:r w:rsidRPr="004008D4">
              <w:rPr>
                <w:sz w:val="28"/>
                <w:szCs w:val="28"/>
              </w:rPr>
              <w:t xml:space="preserve">в </w:t>
            </w:r>
            <w:r w:rsidR="004008D4" w:rsidRPr="004008D4">
              <w:rPr>
                <w:sz w:val="28"/>
                <w:szCs w:val="28"/>
              </w:rPr>
              <w:t xml:space="preserve">двухдневный </w:t>
            </w:r>
            <w:r w:rsidRPr="004008D4">
              <w:rPr>
                <w:sz w:val="28"/>
                <w:szCs w:val="28"/>
              </w:rPr>
              <w:t>срок после представления проекта</w:t>
            </w:r>
          </w:p>
        </w:tc>
      </w:tr>
    </w:tbl>
    <w:p w:rsidR="001C7ACC" w:rsidRPr="00997256" w:rsidRDefault="001C7ACC" w:rsidP="001C7ACC">
      <w:pPr>
        <w:jc w:val="both"/>
      </w:pPr>
    </w:p>
    <w:p w:rsidR="001C7ACC" w:rsidRDefault="001C7ACC" w:rsidP="001C7ACC"/>
    <w:p w:rsidR="001C7ACC" w:rsidRDefault="001C7ACC" w:rsidP="001C7ACC"/>
    <w:p w:rsidR="00417AA8" w:rsidRDefault="00417AA8"/>
    <w:sectPr w:rsidR="0041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D7"/>
    <w:rsid w:val="0001768E"/>
    <w:rsid w:val="000242B0"/>
    <w:rsid w:val="000B49AE"/>
    <w:rsid w:val="001068C5"/>
    <w:rsid w:val="001C7ACC"/>
    <w:rsid w:val="002C29D7"/>
    <w:rsid w:val="002F6821"/>
    <w:rsid w:val="00323C73"/>
    <w:rsid w:val="003521AD"/>
    <w:rsid w:val="003611EE"/>
    <w:rsid w:val="003E2A56"/>
    <w:rsid w:val="003F3348"/>
    <w:rsid w:val="004008D4"/>
    <w:rsid w:val="00417AA8"/>
    <w:rsid w:val="00464BC7"/>
    <w:rsid w:val="00474EB7"/>
    <w:rsid w:val="004A21D7"/>
    <w:rsid w:val="005B6828"/>
    <w:rsid w:val="0071287F"/>
    <w:rsid w:val="00863CCE"/>
    <w:rsid w:val="00997D6A"/>
    <w:rsid w:val="009C6CAF"/>
    <w:rsid w:val="009D5FF8"/>
    <w:rsid w:val="00B13780"/>
    <w:rsid w:val="00B3454C"/>
    <w:rsid w:val="00B96374"/>
    <w:rsid w:val="00C47A43"/>
    <w:rsid w:val="00D12718"/>
    <w:rsid w:val="00D850F7"/>
    <w:rsid w:val="00D92B5F"/>
    <w:rsid w:val="00E06129"/>
    <w:rsid w:val="00E51D7E"/>
    <w:rsid w:val="00E82A76"/>
    <w:rsid w:val="00EA6E20"/>
    <w:rsid w:val="00F72CBB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4A2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A21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68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F68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4A2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A21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68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F68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6268/c1c2bfc679fb74ed4c4da6be176c8d5a7da42c4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416268/c1c2bfc679fb74ed4c4da6be176c8d5a7da42c4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416268/c1c2bfc679fb74ed4c4da6be176c8d5a7da42c4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6268/c1c2bfc679fb74ed4c4da6be176c8d5a7da42c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B80B-C3FC-4144-8A01-F8CF6A45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4</cp:revision>
  <cp:lastPrinted>2022-06-14T10:52:00Z</cp:lastPrinted>
  <dcterms:created xsi:type="dcterms:W3CDTF">2022-06-08T03:40:00Z</dcterms:created>
  <dcterms:modified xsi:type="dcterms:W3CDTF">2022-06-14T10:53:00Z</dcterms:modified>
</cp:coreProperties>
</file>