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7864" w14:textId="77777777" w:rsidR="007D4197" w:rsidRPr="00297E2B" w:rsidRDefault="007D4197" w:rsidP="00634400">
      <w:pPr>
        <w:jc w:val="center"/>
        <w:rPr>
          <w:b/>
          <w:sz w:val="24"/>
          <w:szCs w:val="24"/>
        </w:rPr>
      </w:pPr>
    </w:p>
    <w:p w14:paraId="1953847D" w14:textId="77777777" w:rsidR="00752FC9" w:rsidRPr="00231E31" w:rsidRDefault="00752FC9" w:rsidP="00752FC9">
      <w:pPr>
        <w:ind w:firstLine="540"/>
        <w:jc w:val="center"/>
        <w:rPr>
          <w:b/>
          <w:color w:val="000000"/>
          <w:sz w:val="24"/>
          <w:szCs w:val="24"/>
        </w:rPr>
      </w:pPr>
      <w:bookmarkStart w:id="0" w:name="_Hlk159235734"/>
      <w:r>
        <w:rPr>
          <w:b/>
          <w:color w:val="000000"/>
          <w:sz w:val="24"/>
          <w:szCs w:val="24"/>
        </w:rPr>
        <w:t>Извещение о</w:t>
      </w:r>
      <w:r w:rsidRPr="00231E31">
        <w:rPr>
          <w:b/>
          <w:color w:val="000000"/>
          <w:sz w:val="24"/>
          <w:szCs w:val="24"/>
        </w:rPr>
        <w:t xml:space="preserve"> проведени</w:t>
      </w:r>
      <w:r>
        <w:rPr>
          <w:b/>
          <w:color w:val="000000"/>
          <w:sz w:val="24"/>
          <w:szCs w:val="24"/>
        </w:rPr>
        <w:t>и</w:t>
      </w:r>
      <w:r w:rsidRPr="00231E31">
        <w:rPr>
          <w:b/>
          <w:color w:val="000000"/>
          <w:sz w:val="24"/>
          <w:szCs w:val="24"/>
        </w:rPr>
        <w:t xml:space="preserve"> аукциона на право заключения </w:t>
      </w:r>
    </w:p>
    <w:p w14:paraId="340E5F4A" w14:textId="77777777" w:rsidR="00752FC9" w:rsidRDefault="00752FC9" w:rsidP="00752FC9">
      <w:pPr>
        <w:ind w:firstLine="540"/>
        <w:jc w:val="center"/>
        <w:rPr>
          <w:b/>
          <w:bCs/>
          <w:sz w:val="24"/>
          <w:szCs w:val="24"/>
        </w:rPr>
      </w:pPr>
      <w:r w:rsidRPr="00231E31">
        <w:rPr>
          <w:b/>
          <w:color w:val="000000"/>
          <w:sz w:val="24"/>
          <w:szCs w:val="24"/>
        </w:rPr>
        <w:t xml:space="preserve">договора аренды </w:t>
      </w:r>
      <w:r>
        <w:rPr>
          <w:b/>
          <w:color w:val="000000"/>
          <w:sz w:val="24"/>
          <w:szCs w:val="24"/>
        </w:rPr>
        <w:t>муниципального имущества -</w:t>
      </w:r>
      <w:r w:rsidRPr="00D33830">
        <w:rPr>
          <w:b/>
          <w:color w:val="000000"/>
          <w:sz w:val="24"/>
          <w:szCs w:val="24"/>
        </w:rPr>
        <w:t xml:space="preserve"> </w:t>
      </w:r>
      <w:r w:rsidRPr="005A41CC">
        <w:rPr>
          <w:b/>
          <w:bCs/>
          <w:sz w:val="24"/>
          <w:szCs w:val="24"/>
        </w:rPr>
        <w:t xml:space="preserve">1 кв. м. нежилого помещения № </w:t>
      </w:r>
      <w:proofErr w:type="gramStart"/>
      <w:r w:rsidRPr="005A41CC">
        <w:rPr>
          <w:b/>
          <w:bCs/>
          <w:sz w:val="24"/>
          <w:szCs w:val="24"/>
        </w:rPr>
        <w:t>6  общей</w:t>
      </w:r>
      <w:proofErr w:type="gramEnd"/>
      <w:r w:rsidRPr="005A41CC">
        <w:rPr>
          <w:b/>
          <w:bCs/>
          <w:sz w:val="24"/>
          <w:szCs w:val="24"/>
        </w:rPr>
        <w:t xml:space="preserve"> площадью 148 кв. м, расположенное по адресу</w:t>
      </w:r>
      <w:bookmarkStart w:id="1" w:name="Bookmark0"/>
      <w:r w:rsidRPr="005A41CC">
        <w:rPr>
          <w:b/>
          <w:bCs/>
          <w:sz w:val="24"/>
          <w:szCs w:val="24"/>
        </w:rPr>
        <w:t xml:space="preserve"> </w:t>
      </w:r>
      <w:bookmarkEnd w:id="1"/>
      <w:r w:rsidRPr="005A41CC">
        <w:rPr>
          <w:b/>
          <w:bCs/>
          <w:sz w:val="24"/>
          <w:szCs w:val="24"/>
        </w:rPr>
        <w:t>Омская область Омский район, с. Надеждино, ул. Центральная, д. 39</w:t>
      </w:r>
    </w:p>
    <w:p w14:paraId="266A7659" w14:textId="77777777" w:rsidR="00752FC9" w:rsidRPr="00231E31" w:rsidRDefault="00752FC9" w:rsidP="00752FC9">
      <w:pPr>
        <w:ind w:firstLine="540"/>
        <w:jc w:val="center"/>
        <w:rPr>
          <w:color w:val="000000"/>
          <w:sz w:val="24"/>
          <w:szCs w:val="24"/>
        </w:rPr>
      </w:pPr>
    </w:p>
    <w:bookmarkEnd w:id="0"/>
    <w:p w14:paraId="5D4AED5A" w14:textId="77777777" w:rsidR="00752FC9" w:rsidRPr="00231E31" w:rsidRDefault="00752FC9" w:rsidP="00752FC9">
      <w:pPr>
        <w:ind w:firstLine="540"/>
        <w:jc w:val="both"/>
        <w:rPr>
          <w:color w:val="000000"/>
          <w:sz w:val="24"/>
          <w:szCs w:val="24"/>
        </w:rPr>
      </w:pPr>
      <w:r w:rsidRPr="00231E31">
        <w:rPr>
          <w:color w:val="000000"/>
          <w:sz w:val="24"/>
          <w:szCs w:val="24"/>
        </w:rPr>
        <w:t xml:space="preserve">Администрация Надеждинского сельского поселения Омского муниципального района Омской области информирует о проведении аукциона на </w:t>
      </w:r>
      <w:proofErr w:type="gramStart"/>
      <w:r w:rsidRPr="00231E31">
        <w:rPr>
          <w:color w:val="000000"/>
          <w:sz w:val="24"/>
          <w:szCs w:val="24"/>
        </w:rPr>
        <w:t>право  заключения</w:t>
      </w:r>
      <w:proofErr w:type="gramEnd"/>
      <w:r w:rsidRPr="00231E31">
        <w:rPr>
          <w:color w:val="000000"/>
          <w:sz w:val="24"/>
          <w:szCs w:val="24"/>
        </w:rPr>
        <w:t xml:space="preserve"> договора аренды </w:t>
      </w:r>
      <w:r>
        <w:rPr>
          <w:color w:val="000000"/>
          <w:sz w:val="24"/>
          <w:szCs w:val="24"/>
        </w:rPr>
        <w:t>муниципального имущества</w:t>
      </w:r>
      <w:r w:rsidRPr="00231E31">
        <w:rPr>
          <w:color w:val="000000"/>
          <w:sz w:val="24"/>
          <w:szCs w:val="24"/>
        </w:rPr>
        <w:t>, находящ</w:t>
      </w:r>
      <w:r>
        <w:rPr>
          <w:color w:val="000000"/>
          <w:sz w:val="24"/>
          <w:szCs w:val="24"/>
        </w:rPr>
        <w:t>его</w:t>
      </w:r>
      <w:r w:rsidRPr="00231E31">
        <w:rPr>
          <w:color w:val="000000"/>
          <w:sz w:val="24"/>
          <w:szCs w:val="24"/>
        </w:rPr>
        <w:t>ся в</w:t>
      </w:r>
      <w:r>
        <w:rPr>
          <w:color w:val="000000"/>
          <w:sz w:val="24"/>
          <w:szCs w:val="24"/>
        </w:rPr>
        <w:t xml:space="preserve"> </w:t>
      </w:r>
      <w:r w:rsidRPr="00231E31">
        <w:rPr>
          <w:color w:val="000000"/>
          <w:sz w:val="24"/>
          <w:szCs w:val="24"/>
        </w:rPr>
        <w:t>собственности</w:t>
      </w:r>
      <w:r>
        <w:rPr>
          <w:color w:val="000000"/>
          <w:sz w:val="24"/>
          <w:szCs w:val="24"/>
        </w:rPr>
        <w:t xml:space="preserve"> Надеждинского сельского поселения Омского муниципального района Омской области</w:t>
      </w:r>
      <w:r w:rsidRPr="00231E31">
        <w:rPr>
          <w:color w:val="000000"/>
          <w:sz w:val="24"/>
          <w:szCs w:val="24"/>
        </w:rPr>
        <w:t>.</w:t>
      </w:r>
    </w:p>
    <w:p w14:paraId="1E80784E" w14:textId="77777777" w:rsidR="00752FC9" w:rsidRPr="00231E31" w:rsidRDefault="00752FC9" w:rsidP="00752FC9">
      <w:pPr>
        <w:ind w:firstLine="540"/>
        <w:jc w:val="both"/>
        <w:rPr>
          <w:color w:val="000000"/>
          <w:sz w:val="24"/>
          <w:szCs w:val="24"/>
        </w:rPr>
      </w:pPr>
      <w:r w:rsidRPr="00231E31">
        <w:rPr>
          <w:b/>
          <w:color w:val="000000"/>
          <w:sz w:val="24"/>
          <w:szCs w:val="24"/>
        </w:rPr>
        <w:t>Организатор аукциона:</w:t>
      </w:r>
      <w:r w:rsidRPr="00231E31">
        <w:rPr>
          <w:color w:val="000000"/>
          <w:sz w:val="24"/>
          <w:szCs w:val="24"/>
        </w:rPr>
        <w:t xml:space="preserve"> Администрация Надеждинского сельского поселения Омского муниципального района Омской области. </w:t>
      </w:r>
    </w:p>
    <w:p w14:paraId="4193FD4F" w14:textId="77777777" w:rsidR="00752FC9" w:rsidRPr="00231E31" w:rsidRDefault="00752FC9" w:rsidP="00752FC9">
      <w:pPr>
        <w:ind w:firstLine="540"/>
        <w:jc w:val="both"/>
        <w:rPr>
          <w:color w:val="000000"/>
          <w:sz w:val="24"/>
          <w:szCs w:val="24"/>
        </w:rPr>
      </w:pPr>
      <w:r w:rsidRPr="006D01B4">
        <w:rPr>
          <w:b/>
          <w:bCs/>
          <w:color w:val="000000"/>
          <w:sz w:val="24"/>
          <w:szCs w:val="24"/>
        </w:rPr>
        <w:t>Адрес:</w:t>
      </w:r>
      <w:r w:rsidRPr="00231E31">
        <w:rPr>
          <w:color w:val="000000"/>
          <w:sz w:val="24"/>
          <w:szCs w:val="24"/>
        </w:rPr>
        <w:t xml:space="preserve"> 644513, Омская область, Омский район, с. Надеждино ул. Центральная, 37.</w:t>
      </w:r>
    </w:p>
    <w:p w14:paraId="6569A9A5" w14:textId="77777777" w:rsidR="00752FC9" w:rsidRPr="00231E31" w:rsidRDefault="00752FC9" w:rsidP="00752FC9">
      <w:pPr>
        <w:ind w:firstLine="540"/>
        <w:jc w:val="both"/>
        <w:rPr>
          <w:color w:val="000000"/>
          <w:sz w:val="24"/>
          <w:szCs w:val="24"/>
        </w:rPr>
      </w:pPr>
      <w:r w:rsidRPr="006D01B4">
        <w:rPr>
          <w:b/>
          <w:bCs/>
          <w:color w:val="000000"/>
          <w:sz w:val="24"/>
          <w:szCs w:val="24"/>
        </w:rPr>
        <w:t>Адрес эл. почты:</w:t>
      </w:r>
      <w:r w:rsidRPr="00231E31">
        <w:rPr>
          <w:color w:val="000000"/>
          <w:sz w:val="24"/>
          <w:szCs w:val="24"/>
        </w:rPr>
        <w:t xml:space="preserve"> </w:t>
      </w:r>
      <w:proofErr w:type="spellStart"/>
      <w:r w:rsidRPr="00231E31">
        <w:rPr>
          <w:color w:val="000000"/>
          <w:sz w:val="24"/>
          <w:szCs w:val="24"/>
          <w:lang w:val="en-US"/>
        </w:rPr>
        <w:t>nadejdino</w:t>
      </w:r>
      <w:proofErr w:type="spellEnd"/>
      <w:r w:rsidRPr="00231E31">
        <w:rPr>
          <w:color w:val="000000"/>
          <w:sz w:val="24"/>
          <w:szCs w:val="24"/>
        </w:rPr>
        <w:t>_</w:t>
      </w:r>
      <w:proofErr w:type="spellStart"/>
      <w:r w:rsidRPr="00231E31">
        <w:rPr>
          <w:color w:val="000000"/>
          <w:sz w:val="24"/>
          <w:szCs w:val="24"/>
          <w:lang w:val="en-US"/>
        </w:rPr>
        <w:t>adm</w:t>
      </w:r>
      <w:proofErr w:type="spellEnd"/>
      <w:r w:rsidRPr="00231E31">
        <w:rPr>
          <w:color w:val="000000"/>
          <w:sz w:val="24"/>
          <w:szCs w:val="24"/>
        </w:rPr>
        <w:t>@</w:t>
      </w:r>
      <w:r w:rsidRPr="00231E31">
        <w:rPr>
          <w:color w:val="000000"/>
          <w:sz w:val="24"/>
          <w:szCs w:val="24"/>
          <w:lang w:val="en-US"/>
        </w:rPr>
        <w:t>mail</w:t>
      </w:r>
      <w:r w:rsidRPr="00231E31">
        <w:rPr>
          <w:color w:val="000000"/>
          <w:sz w:val="24"/>
          <w:szCs w:val="24"/>
        </w:rPr>
        <w:t>.</w:t>
      </w:r>
      <w:proofErr w:type="spellStart"/>
      <w:r w:rsidRPr="00231E31">
        <w:rPr>
          <w:color w:val="000000"/>
          <w:sz w:val="24"/>
          <w:szCs w:val="24"/>
          <w:lang w:val="en-US"/>
        </w:rPr>
        <w:t>ru</w:t>
      </w:r>
      <w:proofErr w:type="spellEnd"/>
      <w:r w:rsidRPr="00231E31">
        <w:rPr>
          <w:color w:val="000000"/>
          <w:sz w:val="24"/>
          <w:szCs w:val="24"/>
        </w:rPr>
        <w:t>.</w:t>
      </w:r>
    </w:p>
    <w:p w14:paraId="219E1900" w14:textId="77777777" w:rsidR="00752FC9" w:rsidRPr="00231E31" w:rsidRDefault="00752FC9" w:rsidP="00752FC9">
      <w:pPr>
        <w:tabs>
          <w:tab w:val="left" w:pos="7335"/>
          <w:tab w:val="left" w:pos="7713"/>
        </w:tabs>
        <w:ind w:firstLine="540"/>
        <w:jc w:val="both"/>
        <w:rPr>
          <w:color w:val="000000"/>
          <w:sz w:val="24"/>
          <w:szCs w:val="24"/>
        </w:rPr>
      </w:pPr>
      <w:r w:rsidRPr="006D01B4">
        <w:rPr>
          <w:b/>
          <w:bCs/>
          <w:color w:val="000000"/>
          <w:sz w:val="24"/>
          <w:szCs w:val="24"/>
        </w:rPr>
        <w:t>Контактный телефон:</w:t>
      </w:r>
      <w:r w:rsidRPr="00231E31">
        <w:rPr>
          <w:color w:val="000000"/>
          <w:sz w:val="24"/>
          <w:szCs w:val="24"/>
        </w:rPr>
        <w:t xml:space="preserve"> 8 (3812) </w:t>
      </w:r>
      <w:r>
        <w:rPr>
          <w:color w:val="000000"/>
          <w:sz w:val="24"/>
          <w:szCs w:val="24"/>
        </w:rPr>
        <w:t>983-745, 983-685</w:t>
      </w:r>
    </w:p>
    <w:p w14:paraId="4931EAB8" w14:textId="77777777" w:rsidR="00752FC9" w:rsidRPr="00231E31" w:rsidRDefault="00752FC9" w:rsidP="00752FC9">
      <w:pPr>
        <w:shd w:val="clear" w:color="auto" w:fill="FFFFFF"/>
        <w:ind w:firstLine="709"/>
        <w:jc w:val="both"/>
        <w:rPr>
          <w:color w:val="000000"/>
          <w:spacing w:val="-4"/>
          <w:sz w:val="24"/>
          <w:szCs w:val="24"/>
        </w:rPr>
      </w:pPr>
      <w:r w:rsidRPr="00231E31">
        <w:rPr>
          <w:b/>
          <w:color w:val="000000"/>
          <w:sz w:val="24"/>
          <w:szCs w:val="24"/>
        </w:rPr>
        <w:t>Основание для проведения аукциона</w:t>
      </w:r>
      <w:r w:rsidRPr="00231E31">
        <w:rPr>
          <w:color w:val="000000"/>
          <w:sz w:val="24"/>
          <w:szCs w:val="24"/>
        </w:rPr>
        <w:t xml:space="preserve">: Постановление Администрации Надеждинского сельского поселения Омского муниципального района </w:t>
      </w:r>
      <w:r w:rsidRPr="00042A3F">
        <w:rPr>
          <w:sz w:val="24"/>
          <w:szCs w:val="24"/>
        </w:rPr>
        <w:t xml:space="preserve">от </w:t>
      </w:r>
      <w:r>
        <w:rPr>
          <w:sz w:val="24"/>
          <w:szCs w:val="24"/>
        </w:rPr>
        <w:t xml:space="preserve">19.02.2024г № 32 </w:t>
      </w:r>
      <w:r w:rsidRPr="00231E31">
        <w:rPr>
          <w:sz w:val="24"/>
          <w:szCs w:val="24"/>
        </w:rPr>
        <w:t>«</w:t>
      </w:r>
      <w:r w:rsidRPr="003076F9">
        <w:rPr>
          <w:sz w:val="24"/>
          <w:szCs w:val="24"/>
        </w:rPr>
        <w:t>Об условиях проведения аукциона на право заключения договор</w:t>
      </w:r>
      <w:r>
        <w:rPr>
          <w:sz w:val="24"/>
          <w:szCs w:val="24"/>
        </w:rPr>
        <w:t>а</w:t>
      </w:r>
      <w:r w:rsidRPr="003076F9">
        <w:rPr>
          <w:sz w:val="24"/>
          <w:szCs w:val="24"/>
        </w:rPr>
        <w:t xml:space="preserve"> аренды </w:t>
      </w:r>
      <w:r>
        <w:rPr>
          <w:sz w:val="24"/>
          <w:szCs w:val="24"/>
        </w:rPr>
        <w:t xml:space="preserve">муниципального имущества </w:t>
      </w:r>
      <w:r w:rsidRPr="00D33830">
        <w:rPr>
          <w:sz w:val="24"/>
          <w:szCs w:val="24"/>
        </w:rPr>
        <w:t xml:space="preserve">- </w:t>
      </w:r>
      <w:r w:rsidRPr="005A41CC">
        <w:rPr>
          <w:sz w:val="24"/>
          <w:szCs w:val="24"/>
        </w:rPr>
        <w:t>1 кв. м. нежилого помещения № 6  общей площадью 148 кв. м, расположенное по адресу Омская область Омский район, с. Надеждино, ул. Центральная, д. 39</w:t>
      </w:r>
      <w:r>
        <w:rPr>
          <w:sz w:val="24"/>
          <w:szCs w:val="24"/>
        </w:rPr>
        <w:t>»</w:t>
      </w:r>
      <w:r w:rsidRPr="00231E31">
        <w:rPr>
          <w:color w:val="000000"/>
          <w:spacing w:val="-4"/>
          <w:sz w:val="24"/>
          <w:szCs w:val="24"/>
        </w:rPr>
        <w:t>.</w:t>
      </w:r>
    </w:p>
    <w:p w14:paraId="1B0666E5" w14:textId="76D78982" w:rsidR="00752FC9" w:rsidRDefault="00752FC9" w:rsidP="00752FC9">
      <w:pPr>
        <w:pStyle w:val="ConsPlusNormal"/>
        <w:ind w:firstLine="540"/>
        <w:jc w:val="both"/>
        <w:rPr>
          <w:rFonts w:ascii="Times New Roman" w:hAnsi="Times New Roman" w:cs="Times New Roman"/>
          <w:color w:val="000000"/>
          <w:sz w:val="24"/>
          <w:szCs w:val="24"/>
        </w:rPr>
      </w:pPr>
      <w:r w:rsidRPr="00231E31">
        <w:rPr>
          <w:rFonts w:ascii="Times New Roman" w:hAnsi="Times New Roman" w:cs="Times New Roman"/>
          <w:b/>
          <w:color w:val="000000"/>
          <w:sz w:val="24"/>
          <w:szCs w:val="24"/>
        </w:rPr>
        <w:t>Предмет аукциона</w:t>
      </w:r>
      <w:r w:rsidRPr="00231E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31E31">
        <w:rPr>
          <w:rFonts w:ascii="Times New Roman" w:hAnsi="Times New Roman" w:cs="Times New Roman"/>
          <w:color w:val="000000"/>
          <w:sz w:val="24"/>
          <w:szCs w:val="24"/>
        </w:rPr>
        <w:t>прав</w:t>
      </w:r>
      <w:r>
        <w:rPr>
          <w:rFonts w:ascii="Times New Roman" w:hAnsi="Times New Roman" w:cs="Times New Roman"/>
          <w:color w:val="000000"/>
          <w:sz w:val="24"/>
          <w:szCs w:val="24"/>
        </w:rPr>
        <w:t>о</w:t>
      </w:r>
      <w:r w:rsidRPr="00231E31">
        <w:rPr>
          <w:rFonts w:ascii="Times New Roman" w:hAnsi="Times New Roman" w:cs="Times New Roman"/>
          <w:color w:val="000000"/>
          <w:sz w:val="24"/>
          <w:szCs w:val="24"/>
        </w:rPr>
        <w:t xml:space="preserve"> на заключение договора аренды </w:t>
      </w:r>
      <w:r w:rsidRPr="001F4424">
        <w:rPr>
          <w:rFonts w:ascii="Times New Roman" w:hAnsi="Times New Roman" w:cs="Times New Roman"/>
          <w:sz w:val="24"/>
          <w:szCs w:val="24"/>
        </w:rPr>
        <w:t xml:space="preserve">1 кв. м. нежилого помещения № </w:t>
      </w:r>
      <w:proofErr w:type="gramStart"/>
      <w:r w:rsidRPr="001F4424">
        <w:rPr>
          <w:rFonts w:ascii="Times New Roman" w:hAnsi="Times New Roman" w:cs="Times New Roman"/>
          <w:sz w:val="24"/>
          <w:szCs w:val="24"/>
        </w:rPr>
        <w:t>6  общей</w:t>
      </w:r>
      <w:proofErr w:type="gramEnd"/>
      <w:r w:rsidRPr="001F4424">
        <w:rPr>
          <w:rFonts w:ascii="Times New Roman" w:hAnsi="Times New Roman" w:cs="Times New Roman"/>
          <w:sz w:val="24"/>
          <w:szCs w:val="24"/>
        </w:rPr>
        <w:t xml:space="preserve"> площадью 148 кв. м, расположенное по адресу Омская область Омский район, с. Надеждино, ул. Центральная, д. 39</w:t>
      </w:r>
      <w:r>
        <w:rPr>
          <w:rFonts w:ascii="Times New Roman" w:hAnsi="Times New Roman" w:cs="Times New Roman"/>
          <w:color w:val="000000"/>
          <w:sz w:val="24"/>
          <w:szCs w:val="24"/>
        </w:rPr>
        <w:t xml:space="preserve"> </w:t>
      </w:r>
      <w:r w:rsidR="00F32884" w:rsidRPr="00137CAE">
        <w:rPr>
          <w:rFonts w:ascii="Times New Roman" w:hAnsi="Times New Roman"/>
          <w:sz w:val="24"/>
          <w:szCs w:val="24"/>
        </w:rPr>
        <w:t xml:space="preserve">с кадастровым номером </w:t>
      </w:r>
      <w:r w:rsidR="00F32884" w:rsidRPr="00137CAE">
        <w:rPr>
          <w:rFonts w:ascii="Times New Roman" w:eastAsia="NSimSun" w:hAnsi="Times New Roman"/>
          <w:bCs/>
          <w:color w:val="000000"/>
          <w:sz w:val="24"/>
          <w:szCs w:val="24"/>
          <w:lang w:bidi="hi-IN"/>
        </w:rPr>
        <w:t>55:20:130101:5249</w:t>
      </w:r>
      <w:r w:rsidR="00F32884">
        <w:rPr>
          <w:rFonts w:ascii="Times New Roman" w:hAnsi="Times New Roman"/>
          <w:bCs/>
          <w:sz w:val="24"/>
          <w:szCs w:val="24"/>
        </w:rPr>
        <w:t xml:space="preserve"> </w:t>
      </w:r>
      <w:r>
        <w:rPr>
          <w:rFonts w:ascii="Times New Roman" w:hAnsi="Times New Roman" w:cs="Times New Roman"/>
          <w:color w:val="000000"/>
          <w:sz w:val="24"/>
          <w:szCs w:val="24"/>
        </w:rPr>
        <w:t xml:space="preserve">(далее – муниципальное имущество). </w:t>
      </w:r>
    </w:p>
    <w:p w14:paraId="5FA60EB2" w14:textId="77777777" w:rsidR="00752FC9" w:rsidRPr="001F4424" w:rsidRDefault="00752FC9" w:rsidP="00752FC9">
      <w:pPr>
        <w:pStyle w:val="af2"/>
        <w:ind w:left="0" w:firstLine="567"/>
        <w:jc w:val="both"/>
        <w:rPr>
          <w:b/>
          <w:sz w:val="24"/>
          <w:szCs w:val="24"/>
        </w:rPr>
      </w:pPr>
      <w:r>
        <w:rPr>
          <w:b/>
          <w:sz w:val="24"/>
          <w:szCs w:val="24"/>
        </w:rPr>
        <w:t>Цель использования муниципального имущества</w:t>
      </w:r>
      <w:r w:rsidRPr="004845CA">
        <w:rPr>
          <w:sz w:val="24"/>
          <w:szCs w:val="24"/>
        </w:rPr>
        <w:t xml:space="preserve"> </w:t>
      </w:r>
      <w:r w:rsidRPr="00137CAE">
        <w:rPr>
          <w:bCs/>
          <w:sz w:val="24"/>
          <w:szCs w:val="24"/>
        </w:rPr>
        <w:t>административно-хозяйственная деятельность, не запрещенная законодательством Российской Федерации.</w:t>
      </w:r>
    </w:p>
    <w:p w14:paraId="008EA2A7" w14:textId="1187178A" w:rsidR="00752FC9" w:rsidRDefault="00752FC9" w:rsidP="00752FC9">
      <w:pPr>
        <w:ind w:firstLine="540"/>
        <w:jc w:val="both"/>
        <w:rPr>
          <w:color w:val="000000"/>
          <w:sz w:val="24"/>
          <w:szCs w:val="24"/>
        </w:rPr>
      </w:pPr>
      <w:r w:rsidRPr="0050747E">
        <w:rPr>
          <w:b/>
          <w:color w:val="000000"/>
          <w:sz w:val="24"/>
          <w:szCs w:val="24"/>
        </w:rPr>
        <w:t xml:space="preserve">Начальная цена предмета аукциона: </w:t>
      </w:r>
      <w:r w:rsidRPr="0050747E">
        <w:rPr>
          <w:color w:val="000000"/>
          <w:sz w:val="24"/>
          <w:szCs w:val="24"/>
        </w:rPr>
        <w:t>начальный размер еже</w:t>
      </w:r>
      <w:r>
        <w:rPr>
          <w:color w:val="000000"/>
          <w:sz w:val="24"/>
          <w:szCs w:val="24"/>
        </w:rPr>
        <w:t>месячной</w:t>
      </w:r>
      <w:r w:rsidRPr="0050747E">
        <w:rPr>
          <w:color w:val="000000"/>
          <w:sz w:val="24"/>
          <w:szCs w:val="24"/>
        </w:rPr>
        <w:t xml:space="preserve"> арендной платы определен </w:t>
      </w:r>
      <w:r w:rsidRPr="00920E25">
        <w:rPr>
          <w:color w:val="000000"/>
          <w:sz w:val="24"/>
          <w:szCs w:val="24"/>
        </w:rPr>
        <w:t xml:space="preserve">по результатам рыночной оценки </w:t>
      </w:r>
      <w:r w:rsidRPr="00137CAE">
        <w:rPr>
          <w:sz w:val="24"/>
          <w:szCs w:val="24"/>
        </w:rPr>
        <w:t>на основании отчета о рыночной оценке от 09.02.2024 №</w:t>
      </w:r>
      <w:r w:rsidRPr="00137CAE">
        <w:rPr>
          <w:sz w:val="24"/>
          <w:szCs w:val="24"/>
          <w:lang w:val="en-US"/>
        </w:rPr>
        <w:t> </w:t>
      </w:r>
      <w:r w:rsidRPr="00137CAE">
        <w:rPr>
          <w:sz w:val="24"/>
          <w:szCs w:val="24"/>
        </w:rPr>
        <w:t>119/2024</w:t>
      </w:r>
      <w:r>
        <w:rPr>
          <w:sz w:val="24"/>
          <w:szCs w:val="24"/>
        </w:rPr>
        <w:t xml:space="preserve"> </w:t>
      </w:r>
      <w:r>
        <w:rPr>
          <w:color w:val="000000"/>
          <w:sz w:val="24"/>
          <w:szCs w:val="24"/>
        </w:rPr>
        <w:t>составляет</w:t>
      </w:r>
      <w:r w:rsidRPr="008B654A">
        <w:rPr>
          <w:color w:val="000000"/>
          <w:sz w:val="24"/>
          <w:szCs w:val="24"/>
        </w:rPr>
        <w:t xml:space="preserve"> </w:t>
      </w:r>
      <w:r>
        <w:rPr>
          <w:color w:val="000000"/>
          <w:sz w:val="24"/>
          <w:szCs w:val="24"/>
        </w:rPr>
        <w:t xml:space="preserve">1000,00 </w:t>
      </w:r>
      <w:r w:rsidRPr="008B654A">
        <w:rPr>
          <w:color w:val="000000"/>
          <w:sz w:val="24"/>
          <w:szCs w:val="24"/>
        </w:rPr>
        <w:t>руб</w:t>
      </w:r>
      <w:r>
        <w:rPr>
          <w:color w:val="000000"/>
          <w:sz w:val="24"/>
          <w:szCs w:val="24"/>
        </w:rPr>
        <w:t>., без учета НДС.</w:t>
      </w:r>
    </w:p>
    <w:p w14:paraId="2B259632" w14:textId="77777777" w:rsidR="00752FC9" w:rsidRDefault="00752FC9" w:rsidP="00752FC9">
      <w:pPr>
        <w:ind w:firstLine="540"/>
        <w:jc w:val="both"/>
        <w:rPr>
          <w:color w:val="000000"/>
          <w:sz w:val="24"/>
          <w:szCs w:val="24"/>
        </w:rPr>
      </w:pPr>
      <w:r w:rsidRPr="00E90E81">
        <w:rPr>
          <w:b/>
          <w:bCs/>
          <w:color w:val="000000"/>
          <w:sz w:val="24"/>
          <w:szCs w:val="24"/>
        </w:rPr>
        <w:t>Шаг аукциона:</w:t>
      </w:r>
      <w:r>
        <w:rPr>
          <w:color w:val="000000"/>
          <w:sz w:val="24"/>
          <w:szCs w:val="24"/>
        </w:rPr>
        <w:t xml:space="preserve"> 50 рублей.</w:t>
      </w:r>
    </w:p>
    <w:p w14:paraId="5BFFCE5C" w14:textId="15C64BE0" w:rsidR="00752FC9" w:rsidRDefault="00752FC9" w:rsidP="00752FC9">
      <w:pPr>
        <w:ind w:firstLine="540"/>
        <w:jc w:val="both"/>
        <w:rPr>
          <w:color w:val="000000"/>
          <w:sz w:val="24"/>
          <w:szCs w:val="24"/>
        </w:rPr>
      </w:pPr>
      <w:r w:rsidRPr="00231E31">
        <w:rPr>
          <w:b/>
          <w:color w:val="000000"/>
          <w:sz w:val="24"/>
          <w:szCs w:val="24"/>
        </w:rPr>
        <w:t xml:space="preserve">Срок действия договора аренды </w:t>
      </w:r>
      <w:r>
        <w:rPr>
          <w:b/>
          <w:color w:val="000000"/>
          <w:sz w:val="24"/>
          <w:szCs w:val="24"/>
        </w:rPr>
        <w:t>муниципального имущества</w:t>
      </w:r>
      <w:r w:rsidR="00AC4FDF">
        <w:rPr>
          <w:b/>
          <w:color w:val="000000"/>
          <w:sz w:val="24"/>
          <w:szCs w:val="24"/>
        </w:rPr>
        <w:t>:</w:t>
      </w:r>
      <w:r w:rsidRPr="00231E31">
        <w:rPr>
          <w:color w:val="000000"/>
          <w:sz w:val="24"/>
          <w:szCs w:val="24"/>
        </w:rPr>
        <w:t xml:space="preserve"> </w:t>
      </w:r>
      <w:r>
        <w:rPr>
          <w:color w:val="000000"/>
          <w:sz w:val="24"/>
          <w:szCs w:val="24"/>
        </w:rPr>
        <w:t>5лет.</w:t>
      </w:r>
    </w:p>
    <w:p w14:paraId="4B9257FA" w14:textId="77777777" w:rsidR="008935CC" w:rsidRPr="0050747E" w:rsidRDefault="008935CC" w:rsidP="008935CC">
      <w:pPr>
        <w:ind w:firstLine="540"/>
        <w:jc w:val="both"/>
        <w:rPr>
          <w:sz w:val="24"/>
          <w:szCs w:val="24"/>
        </w:rPr>
      </w:pPr>
      <w:r w:rsidRPr="0050747E">
        <w:rPr>
          <w:b/>
          <w:color w:val="000000"/>
          <w:sz w:val="24"/>
          <w:szCs w:val="24"/>
        </w:rPr>
        <w:t>Дата начала срока подачи заявок на участие в аукционе</w:t>
      </w:r>
      <w:r w:rsidRPr="0050747E">
        <w:rPr>
          <w:color w:val="000000"/>
          <w:sz w:val="24"/>
          <w:szCs w:val="24"/>
        </w:rPr>
        <w:t xml:space="preserve">: </w:t>
      </w:r>
      <w:r>
        <w:rPr>
          <w:b/>
          <w:sz w:val="24"/>
          <w:szCs w:val="24"/>
        </w:rPr>
        <w:t>20.02.2024 г</w:t>
      </w:r>
      <w:r w:rsidRPr="0033383C">
        <w:rPr>
          <w:sz w:val="24"/>
          <w:szCs w:val="24"/>
        </w:rPr>
        <w:t xml:space="preserve"> </w:t>
      </w:r>
      <w:r w:rsidRPr="00CE10AA">
        <w:rPr>
          <w:b/>
          <w:sz w:val="24"/>
          <w:szCs w:val="24"/>
        </w:rPr>
        <w:t>с</w:t>
      </w:r>
      <w:r w:rsidRPr="0033383C">
        <w:rPr>
          <w:sz w:val="24"/>
          <w:szCs w:val="24"/>
        </w:rPr>
        <w:t xml:space="preserve"> </w:t>
      </w:r>
      <w:r w:rsidRPr="0033383C">
        <w:rPr>
          <w:b/>
          <w:sz w:val="24"/>
          <w:szCs w:val="24"/>
        </w:rPr>
        <w:t>0</w:t>
      </w:r>
      <w:r>
        <w:rPr>
          <w:b/>
          <w:sz w:val="24"/>
          <w:szCs w:val="24"/>
        </w:rPr>
        <w:t xml:space="preserve">6 часов </w:t>
      </w:r>
      <w:r w:rsidRPr="0033383C">
        <w:rPr>
          <w:b/>
          <w:sz w:val="24"/>
          <w:szCs w:val="24"/>
        </w:rPr>
        <w:t>00</w:t>
      </w:r>
      <w:r w:rsidRPr="001464AC">
        <w:rPr>
          <w:b/>
          <w:sz w:val="24"/>
          <w:szCs w:val="24"/>
        </w:rPr>
        <w:t xml:space="preserve"> </w:t>
      </w:r>
      <w:r>
        <w:rPr>
          <w:b/>
          <w:sz w:val="24"/>
          <w:szCs w:val="24"/>
        </w:rPr>
        <w:t>минут по московскому времени</w:t>
      </w:r>
      <w:r w:rsidRPr="0050747E">
        <w:rPr>
          <w:sz w:val="24"/>
          <w:szCs w:val="24"/>
        </w:rPr>
        <w:t>.</w:t>
      </w:r>
    </w:p>
    <w:p w14:paraId="4845EA03" w14:textId="77777777" w:rsidR="008935CC" w:rsidRPr="001464AC" w:rsidRDefault="008935CC" w:rsidP="008935CC">
      <w:pPr>
        <w:ind w:firstLine="540"/>
        <w:jc w:val="both"/>
        <w:rPr>
          <w:b/>
          <w:sz w:val="24"/>
          <w:szCs w:val="24"/>
        </w:rPr>
      </w:pPr>
      <w:r w:rsidRPr="0050747E">
        <w:rPr>
          <w:b/>
          <w:color w:val="000000"/>
          <w:sz w:val="24"/>
          <w:szCs w:val="24"/>
        </w:rPr>
        <w:t>Дата окончания срока приема заявок на участие в аукционе</w:t>
      </w:r>
      <w:r w:rsidRPr="0050747E">
        <w:rPr>
          <w:color w:val="000000"/>
          <w:sz w:val="24"/>
          <w:szCs w:val="24"/>
        </w:rPr>
        <w:t xml:space="preserve">: </w:t>
      </w:r>
      <w:r>
        <w:rPr>
          <w:b/>
          <w:sz w:val="24"/>
          <w:szCs w:val="24"/>
        </w:rPr>
        <w:t>13.03.2024 г</w:t>
      </w:r>
      <w:r w:rsidRPr="001B7F76">
        <w:rPr>
          <w:b/>
          <w:sz w:val="24"/>
          <w:szCs w:val="24"/>
        </w:rPr>
        <w:t xml:space="preserve"> до </w:t>
      </w:r>
      <w:r>
        <w:rPr>
          <w:b/>
          <w:sz w:val="24"/>
          <w:szCs w:val="24"/>
        </w:rPr>
        <w:t xml:space="preserve">12 часов </w:t>
      </w:r>
      <w:r w:rsidRPr="001B7F76">
        <w:rPr>
          <w:b/>
          <w:sz w:val="24"/>
          <w:szCs w:val="24"/>
        </w:rPr>
        <w:t xml:space="preserve">00 </w:t>
      </w:r>
      <w:r>
        <w:rPr>
          <w:b/>
          <w:sz w:val="24"/>
          <w:szCs w:val="24"/>
        </w:rPr>
        <w:t>минут по московскому времени</w:t>
      </w:r>
    </w:p>
    <w:p w14:paraId="40302147" w14:textId="77777777" w:rsidR="008935CC" w:rsidRDefault="008935CC" w:rsidP="008935CC">
      <w:pPr>
        <w:pStyle w:val="a3"/>
        <w:ind w:firstLine="567"/>
        <w:rPr>
          <w:b/>
          <w:bCs/>
          <w:szCs w:val="24"/>
        </w:rPr>
      </w:pPr>
      <w:r w:rsidRPr="00A05826">
        <w:rPr>
          <w:b/>
          <w:bCs/>
          <w:szCs w:val="24"/>
        </w:rPr>
        <w:t>Место подачи заявок:</w:t>
      </w:r>
    </w:p>
    <w:p w14:paraId="11797957" w14:textId="6BC827CD" w:rsidR="008935CC" w:rsidRPr="00A05826" w:rsidRDefault="008935CC" w:rsidP="008935CC">
      <w:pPr>
        <w:pStyle w:val="a3"/>
        <w:ind w:firstLine="567"/>
        <w:rPr>
          <w:szCs w:val="24"/>
        </w:rPr>
      </w:pPr>
      <w:r w:rsidRPr="00A05826">
        <w:rPr>
          <w:szCs w:val="24"/>
        </w:rPr>
        <w:t>Универсальная торговая платформа «РТС-тендер»</w:t>
      </w:r>
      <w:r>
        <w:rPr>
          <w:szCs w:val="24"/>
        </w:rPr>
        <w:t xml:space="preserve"> торговой секции «</w:t>
      </w:r>
      <w:r w:rsidR="00AC4FDF">
        <w:rPr>
          <w:szCs w:val="24"/>
        </w:rPr>
        <w:t>Имущественные торги</w:t>
      </w:r>
      <w:r>
        <w:rPr>
          <w:szCs w:val="24"/>
        </w:rPr>
        <w:t>», в соответствии с регламентом торговой секции «</w:t>
      </w:r>
      <w:r w:rsidR="00AC4FDF">
        <w:rPr>
          <w:szCs w:val="24"/>
        </w:rPr>
        <w:t>Имущественные торги</w:t>
      </w:r>
      <w:r>
        <w:rPr>
          <w:szCs w:val="24"/>
        </w:rPr>
        <w:t>».</w:t>
      </w:r>
    </w:p>
    <w:p w14:paraId="7C30B23A" w14:textId="77777777" w:rsidR="008935CC" w:rsidRDefault="008935CC" w:rsidP="008935CC">
      <w:pPr>
        <w:ind w:firstLine="540"/>
        <w:jc w:val="both"/>
        <w:rPr>
          <w:color w:val="000000"/>
          <w:sz w:val="24"/>
          <w:szCs w:val="24"/>
        </w:rPr>
      </w:pPr>
      <w:r w:rsidRPr="00370020">
        <w:rPr>
          <w:b/>
          <w:color w:val="000000"/>
          <w:sz w:val="24"/>
          <w:szCs w:val="24"/>
        </w:rPr>
        <w:t xml:space="preserve">Размер задатка: </w:t>
      </w:r>
      <w:r>
        <w:rPr>
          <w:color w:val="000000"/>
          <w:sz w:val="24"/>
          <w:szCs w:val="24"/>
        </w:rPr>
        <w:t xml:space="preserve">200 </w:t>
      </w:r>
      <w:r w:rsidRPr="00370020">
        <w:rPr>
          <w:color w:val="000000"/>
          <w:sz w:val="24"/>
          <w:szCs w:val="24"/>
        </w:rPr>
        <w:t>рублей.</w:t>
      </w:r>
    </w:p>
    <w:p w14:paraId="7332610A" w14:textId="77777777" w:rsidR="008935CC" w:rsidRPr="00370020" w:rsidRDefault="008935CC" w:rsidP="008935CC">
      <w:pPr>
        <w:ind w:firstLine="540"/>
        <w:jc w:val="both"/>
        <w:rPr>
          <w:sz w:val="24"/>
          <w:szCs w:val="24"/>
        </w:rPr>
      </w:pPr>
      <w:r w:rsidRPr="00370020">
        <w:rPr>
          <w:sz w:val="24"/>
          <w:szCs w:val="24"/>
        </w:rPr>
        <w:t xml:space="preserve">Оплата задатка на участие в аукционе производится заявителем в срок до </w:t>
      </w:r>
      <w:r>
        <w:rPr>
          <w:b/>
          <w:sz w:val="24"/>
          <w:szCs w:val="24"/>
        </w:rPr>
        <w:t>13.03.2024</w:t>
      </w:r>
      <w:r w:rsidRPr="00370020">
        <w:rPr>
          <w:sz w:val="24"/>
          <w:szCs w:val="24"/>
        </w:rPr>
        <w:t xml:space="preserve"> года на расчетный счет организатора аукциона: </w:t>
      </w:r>
    </w:p>
    <w:p w14:paraId="6EC1B424" w14:textId="77777777" w:rsidR="008935CC" w:rsidRPr="00E155A3" w:rsidRDefault="008935CC" w:rsidP="008935CC">
      <w:pPr>
        <w:keepNext/>
        <w:keepLines/>
        <w:ind w:firstLine="709"/>
        <w:rPr>
          <w:bCs/>
          <w:sz w:val="24"/>
          <w:szCs w:val="24"/>
        </w:rPr>
      </w:pPr>
      <w:r w:rsidRPr="00370020">
        <w:rPr>
          <w:bCs/>
          <w:sz w:val="24"/>
          <w:szCs w:val="24"/>
        </w:rPr>
        <w:t xml:space="preserve">Получатель: </w:t>
      </w:r>
      <w:r w:rsidRPr="00231E31">
        <w:rPr>
          <w:sz w:val="24"/>
          <w:szCs w:val="24"/>
        </w:rPr>
        <w:t>УФК по Омской области (Администрация Надеждинского сельского поселения Омского муниципального района Омской области).</w:t>
      </w:r>
    </w:p>
    <w:p w14:paraId="1828BE7E" w14:textId="77777777" w:rsidR="008935CC" w:rsidRPr="00231E31" w:rsidRDefault="008935CC" w:rsidP="008935CC">
      <w:pPr>
        <w:tabs>
          <w:tab w:val="left" w:pos="3120"/>
        </w:tabs>
        <w:rPr>
          <w:sz w:val="24"/>
          <w:szCs w:val="24"/>
        </w:rPr>
      </w:pPr>
      <w:r w:rsidRPr="00231E31">
        <w:rPr>
          <w:sz w:val="24"/>
          <w:szCs w:val="24"/>
        </w:rPr>
        <w:t>ИНН – 5528025122</w:t>
      </w:r>
    </w:p>
    <w:p w14:paraId="6E20B386" w14:textId="77777777" w:rsidR="008935CC" w:rsidRDefault="008935CC" w:rsidP="008935CC">
      <w:pPr>
        <w:tabs>
          <w:tab w:val="left" w:pos="3120"/>
        </w:tabs>
        <w:rPr>
          <w:sz w:val="24"/>
          <w:szCs w:val="24"/>
        </w:rPr>
      </w:pPr>
      <w:r w:rsidRPr="00231E31">
        <w:rPr>
          <w:sz w:val="24"/>
          <w:szCs w:val="24"/>
        </w:rPr>
        <w:t>КПП – 552801001,</w:t>
      </w:r>
    </w:p>
    <w:p w14:paraId="77940E04" w14:textId="77777777" w:rsidR="008935CC" w:rsidRPr="0009272A" w:rsidRDefault="008935CC" w:rsidP="008935CC">
      <w:pPr>
        <w:pStyle w:val="af8"/>
        <w:shd w:val="clear" w:color="auto" w:fill="FFFFFF"/>
        <w:spacing w:line="272" w:lineRule="atLeast"/>
        <w:jc w:val="both"/>
        <w:textAlignment w:val="baseline"/>
      </w:pPr>
      <w:r w:rsidRPr="0009272A">
        <w:t>Казначейский счет: 0</w:t>
      </w:r>
      <w:r>
        <w:t>3232643526444315200</w:t>
      </w:r>
      <w:r w:rsidRPr="0009272A">
        <w:t xml:space="preserve"> (заполняется в поле расчетного счета)</w:t>
      </w:r>
      <w:r w:rsidRPr="0009272A">
        <w:br/>
        <w:t>Единый казначейский счет: 40102810245370000044 (заполняется в поле корреспондентского счета)</w:t>
      </w:r>
    </w:p>
    <w:p w14:paraId="05EAB6DA" w14:textId="77777777" w:rsidR="008935CC" w:rsidRPr="00231E31" w:rsidRDefault="008935CC" w:rsidP="008935CC">
      <w:pPr>
        <w:tabs>
          <w:tab w:val="left" w:pos="3120"/>
        </w:tabs>
        <w:rPr>
          <w:sz w:val="24"/>
          <w:szCs w:val="24"/>
        </w:rPr>
      </w:pPr>
      <w:r w:rsidRPr="00231E31">
        <w:rPr>
          <w:sz w:val="24"/>
          <w:szCs w:val="24"/>
        </w:rPr>
        <w:t xml:space="preserve">Банк: </w:t>
      </w:r>
      <w:r w:rsidRPr="00F44C70">
        <w:rPr>
          <w:rFonts w:eastAsia="Calibri"/>
          <w:sz w:val="24"/>
          <w:szCs w:val="24"/>
        </w:rPr>
        <w:t>Омское отделение банка России</w:t>
      </w:r>
      <w:r>
        <w:rPr>
          <w:sz w:val="24"/>
          <w:szCs w:val="24"/>
        </w:rPr>
        <w:t>//УФК по Омской области г. Омск</w:t>
      </w:r>
    </w:p>
    <w:p w14:paraId="1875855E" w14:textId="77777777" w:rsidR="008935CC" w:rsidRPr="00231E31" w:rsidRDefault="008935CC" w:rsidP="008935CC">
      <w:pPr>
        <w:tabs>
          <w:tab w:val="left" w:pos="3120"/>
        </w:tabs>
        <w:rPr>
          <w:sz w:val="24"/>
          <w:szCs w:val="24"/>
        </w:rPr>
      </w:pPr>
      <w:r>
        <w:rPr>
          <w:sz w:val="24"/>
          <w:szCs w:val="24"/>
        </w:rPr>
        <w:t>БИК - 01</w:t>
      </w:r>
      <w:r w:rsidRPr="00231E31">
        <w:rPr>
          <w:sz w:val="24"/>
          <w:szCs w:val="24"/>
        </w:rPr>
        <w:t>5209001</w:t>
      </w:r>
    </w:p>
    <w:p w14:paraId="6F8A1527" w14:textId="77777777" w:rsidR="008935CC" w:rsidRPr="00231E31" w:rsidRDefault="008935CC" w:rsidP="008935CC">
      <w:pPr>
        <w:tabs>
          <w:tab w:val="left" w:pos="3120"/>
        </w:tabs>
        <w:rPr>
          <w:sz w:val="24"/>
          <w:szCs w:val="24"/>
        </w:rPr>
      </w:pPr>
      <w:r w:rsidRPr="00231E31">
        <w:rPr>
          <w:sz w:val="24"/>
          <w:szCs w:val="24"/>
        </w:rPr>
        <w:t>ОКТМО - 52644431</w:t>
      </w:r>
    </w:p>
    <w:p w14:paraId="1F5A673D" w14:textId="77777777" w:rsidR="008935CC" w:rsidRPr="00231E31" w:rsidRDefault="008935CC" w:rsidP="008935CC">
      <w:pPr>
        <w:tabs>
          <w:tab w:val="left" w:pos="4716"/>
        </w:tabs>
        <w:rPr>
          <w:sz w:val="24"/>
          <w:szCs w:val="24"/>
        </w:rPr>
      </w:pPr>
      <w:r w:rsidRPr="00231E31">
        <w:rPr>
          <w:sz w:val="24"/>
          <w:szCs w:val="24"/>
        </w:rPr>
        <w:t xml:space="preserve">КБК </w:t>
      </w:r>
      <w:r>
        <w:rPr>
          <w:sz w:val="24"/>
          <w:szCs w:val="24"/>
        </w:rPr>
        <w:t>0000000000000000 120</w:t>
      </w:r>
    </w:p>
    <w:p w14:paraId="6A37628E" w14:textId="77777777" w:rsidR="008935CC" w:rsidRPr="00370020" w:rsidRDefault="008935CC" w:rsidP="008935CC">
      <w:pPr>
        <w:ind w:firstLine="540"/>
        <w:jc w:val="both"/>
        <w:rPr>
          <w:sz w:val="24"/>
          <w:szCs w:val="24"/>
        </w:rPr>
      </w:pPr>
      <w:r w:rsidRPr="00370020">
        <w:rPr>
          <w:sz w:val="24"/>
          <w:szCs w:val="24"/>
        </w:rPr>
        <w:t>В назначении платежа указывается: «Задаток на участие в аукционе</w:t>
      </w:r>
      <w:r>
        <w:rPr>
          <w:sz w:val="24"/>
          <w:szCs w:val="24"/>
        </w:rPr>
        <w:t>, ИНН плательщика</w:t>
      </w:r>
      <w:r w:rsidRPr="00370020">
        <w:rPr>
          <w:sz w:val="24"/>
          <w:szCs w:val="24"/>
        </w:rPr>
        <w:t xml:space="preserve">». </w:t>
      </w:r>
    </w:p>
    <w:p w14:paraId="0754D9DB" w14:textId="77777777" w:rsidR="008935CC" w:rsidRDefault="008935CC" w:rsidP="008935CC">
      <w:pPr>
        <w:ind w:firstLine="540"/>
        <w:jc w:val="both"/>
        <w:rPr>
          <w:b/>
          <w:sz w:val="24"/>
          <w:szCs w:val="24"/>
        </w:rPr>
      </w:pPr>
      <w:r>
        <w:rPr>
          <w:b/>
          <w:color w:val="000000"/>
          <w:sz w:val="24"/>
          <w:szCs w:val="24"/>
        </w:rPr>
        <w:lastRenderedPageBreak/>
        <w:t>Дата и время начала рассмотрения заявок на участие в аукционе</w:t>
      </w:r>
      <w:r w:rsidRPr="00231E31">
        <w:rPr>
          <w:color w:val="000000"/>
          <w:sz w:val="24"/>
          <w:szCs w:val="24"/>
        </w:rPr>
        <w:t xml:space="preserve">: </w:t>
      </w:r>
      <w:r>
        <w:rPr>
          <w:b/>
          <w:sz w:val="24"/>
          <w:szCs w:val="24"/>
        </w:rPr>
        <w:t>13.03.2024 г</w:t>
      </w:r>
      <w:r w:rsidRPr="001B7F76">
        <w:rPr>
          <w:b/>
          <w:sz w:val="24"/>
          <w:szCs w:val="24"/>
        </w:rPr>
        <w:t xml:space="preserve"> </w:t>
      </w:r>
      <w:proofErr w:type="gramStart"/>
      <w:r>
        <w:rPr>
          <w:b/>
          <w:sz w:val="24"/>
          <w:szCs w:val="24"/>
        </w:rPr>
        <w:t xml:space="preserve">в </w:t>
      </w:r>
      <w:r w:rsidRPr="001B7F76">
        <w:rPr>
          <w:b/>
          <w:sz w:val="24"/>
          <w:szCs w:val="24"/>
        </w:rPr>
        <w:t xml:space="preserve"> </w:t>
      </w:r>
      <w:r>
        <w:rPr>
          <w:b/>
          <w:sz w:val="24"/>
          <w:szCs w:val="24"/>
        </w:rPr>
        <w:t>12</w:t>
      </w:r>
      <w:proofErr w:type="gramEnd"/>
      <w:r>
        <w:rPr>
          <w:b/>
          <w:sz w:val="24"/>
          <w:szCs w:val="24"/>
        </w:rPr>
        <w:t xml:space="preserve"> часов 10</w:t>
      </w:r>
      <w:r w:rsidRPr="001B7F76">
        <w:rPr>
          <w:b/>
          <w:sz w:val="24"/>
          <w:szCs w:val="24"/>
        </w:rPr>
        <w:t xml:space="preserve"> </w:t>
      </w:r>
      <w:r>
        <w:rPr>
          <w:b/>
          <w:sz w:val="24"/>
          <w:szCs w:val="24"/>
        </w:rPr>
        <w:t>минут по московскому времени</w:t>
      </w:r>
    </w:p>
    <w:p w14:paraId="5D366A24" w14:textId="59F8AB00" w:rsidR="008935CC" w:rsidRDefault="008935CC" w:rsidP="008935CC">
      <w:pPr>
        <w:ind w:firstLine="540"/>
        <w:jc w:val="both"/>
        <w:rPr>
          <w:b/>
          <w:sz w:val="24"/>
          <w:szCs w:val="24"/>
        </w:rPr>
      </w:pPr>
      <w:r>
        <w:rPr>
          <w:b/>
          <w:color w:val="000000"/>
          <w:sz w:val="24"/>
          <w:szCs w:val="24"/>
        </w:rPr>
        <w:t xml:space="preserve">Дата и время </w:t>
      </w:r>
      <w:r w:rsidR="00AC4FDF">
        <w:rPr>
          <w:b/>
          <w:color w:val="000000"/>
          <w:sz w:val="24"/>
          <w:szCs w:val="24"/>
        </w:rPr>
        <w:t>окончания</w:t>
      </w:r>
      <w:r>
        <w:rPr>
          <w:b/>
          <w:color w:val="000000"/>
          <w:sz w:val="24"/>
          <w:szCs w:val="24"/>
        </w:rPr>
        <w:t xml:space="preserve"> рассмотрения заявок на участие в аукционе</w:t>
      </w:r>
      <w:r w:rsidRPr="00231E31">
        <w:rPr>
          <w:color w:val="000000"/>
          <w:sz w:val="24"/>
          <w:szCs w:val="24"/>
        </w:rPr>
        <w:t xml:space="preserve">: </w:t>
      </w:r>
      <w:r>
        <w:rPr>
          <w:b/>
          <w:sz w:val="24"/>
          <w:szCs w:val="24"/>
        </w:rPr>
        <w:t>14.03.2024 г</w:t>
      </w:r>
      <w:r w:rsidRPr="001B7F76">
        <w:rPr>
          <w:b/>
          <w:sz w:val="24"/>
          <w:szCs w:val="24"/>
        </w:rPr>
        <w:t xml:space="preserve"> </w:t>
      </w:r>
      <w:proofErr w:type="gramStart"/>
      <w:r>
        <w:rPr>
          <w:b/>
          <w:sz w:val="24"/>
          <w:szCs w:val="24"/>
        </w:rPr>
        <w:t xml:space="preserve">в </w:t>
      </w:r>
      <w:r w:rsidRPr="001B7F76">
        <w:rPr>
          <w:b/>
          <w:sz w:val="24"/>
          <w:szCs w:val="24"/>
        </w:rPr>
        <w:t xml:space="preserve"> </w:t>
      </w:r>
      <w:r>
        <w:rPr>
          <w:b/>
          <w:sz w:val="24"/>
          <w:szCs w:val="24"/>
        </w:rPr>
        <w:t>12</w:t>
      </w:r>
      <w:proofErr w:type="gramEnd"/>
      <w:r>
        <w:rPr>
          <w:b/>
          <w:sz w:val="24"/>
          <w:szCs w:val="24"/>
        </w:rPr>
        <w:t xml:space="preserve"> часов 10</w:t>
      </w:r>
      <w:r w:rsidRPr="001B7F76">
        <w:rPr>
          <w:b/>
          <w:sz w:val="24"/>
          <w:szCs w:val="24"/>
        </w:rPr>
        <w:t xml:space="preserve"> </w:t>
      </w:r>
      <w:r>
        <w:rPr>
          <w:b/>
          <w:sz w:val="24"/>
          <w:szCs w:val="24"/>
        </w:rPr>
        <w:t>минут по московскому времени</w:t>
      </w:r>
    </w:p>
    <w:p w14:paraId="0B92E124" w14:textId="77777777" w:rsidR="008935CC" w:rsidRDefault="008935CC" w:rsidP="008935CC">
      <w:pPr>
        <w:ind w:firstLine="540"/>
        <w:jc w:val="both"/>
        <w:rPr>
          <w:b/>
          <w:sz w:val="24"/>
          <w:szCs w:val="24"/>
        </w:rPr>
      </w:pPr>
      <w:r>
        <w:rPr>
          <w:b/>
          <w:sz w:val="24"/>
          <w:szCs w:val="24"/>
        </w:rPr>
        <w:t>Величина повышения начальной цены договора («шаг аукциона»):</w:t>
      </w:r>
    </w:p>
    <w:p w14:paraId="1CD3D16F" w14:textId="77777777" w:rsidR="008935CC" w:rsidRDefault="008935CC" w:rsidP="008935CC">
      <w:pPr>
        <w:ind w:firstLine="540"/>
        <w:jc w:val="both"/>
        <w:rPr>
          <w:bCs/>
          <w:sz w:val="24"/>
          <w:szCs w:val="24"/>
        </w:rPr>
      </w:pPr>
      <w:r>
        <w:rPr>
          <w:bCs/>
          <w:sz w:val="24"/>
          <w:szCs w:val="24"/>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56A9CFB6" w14:textId="33AA8420" w:rsidR="008935CC" w:rsidRPr="008935CC" w:rsidRDefault="008935CC" w:rsidP="008935CC">
      <w:pPr>
        <w:ind w:firstLine="540"/>
        <w:jc w:val="both"/>
        <w:rPr>
          <w:b/>
          <w:sz w:val="24"/>
          <w:szCs w:val="24"/>
        </w:rPr>
      </w:pPr>
      <w:r w:rsidRPr="00522630">
        <w:rPr>
          <w:b/>
          <w:sz w:val="24"/>
          <w:szCs w:val="24"/>
        </w:rPr>
        <w:t>Дата и время начала проведения аукциона: 15 марта 2024 года в 07 часов 00 минут по московскому времени.</w:t>
      </w:r>
    </w:p>
    <w:p w14:paraId="17E76DAD" w14:textId="77777777" w:rsidR="00817F91" w:rsidRDefault="00752FC9" w:rsidP="00752FC9">
      <w:pPr>
        <w:widowControl w:val="0"/>
        <w:autoSpaceDE w:val="0"/>
        <w:autoSpaceDN w:val="0"/>
        <w:adjustRightInd w:val="0"/>
        <w:ind w:firstLine="485"/>
        <w:jc w:val="both"/>
        <w:rPr>
          <w:b/>
          <w:sz w:val="24"/>
          <w:szCs w:val="24"/>
        </w:rPr>
      </w:pPr>
      <w:r w:rsidRPr="008B32BD">
        <w:rPr>
          <w:b/>
          <w:sz w:val="24"/>
          <w:szCs w:val="24"/>
        </w:rPr>
        <w:t xml:space="preserve">Организатор </w:t>
      </w:r>
      <w:proofErr w:type="gramStart"/>
      <w:r w:rsidRPr="008B32BD">
        <w:rPr>
          <w:b/>
          <w:sz w:val="24"/>
          <w:szCs w:val="24"/>
        </w:rPr>
        <w:t>аукциона</w:t>
      </w:r>
      <w:r>
        <w:rPr>
          <w:b/>
          <w:sz w:val="24"/>
          <w:szCs w:val="24"/>
        </w:rPr>
        <w:t xml:space="preserve"> </w:t>
      </w:r>
      <w:r w:rsidRPr="008B32BD">
        <w:rPr>
          <w:b/>
          <w:sz w:val="24"/>
          <w:szCs w:val="24"/>
        </w:rPr>
        <w:t xml:space="preserve"> вправе</w:t>
      </w:r>
      <w:proofErr w:type="gramEnd"/>
      <w:r w:rsidR="00817F91">
        <w:rPr>
          <w:b/>
          <w:sz w:val="24"/>
          <w:szCs w:val="24"/>
        </w:rPr>
        <w:t>:</w:t>
      </w:r>
    </w:p>
    <w:p w14:paraId="1FC83D04" w14:textId="5F01D57E" w:rsidR="00752FC9" w:rsidRPr="00717B4E" w:rsidRDefault="00817F91" w:rsidP="00752FC9">
      <w:pPr>
        <w:widowControl w:val="0"/>
        <w:autoSpaceDE w:val="0"/>
        <w:autoSpaceDN w:val="0"/>
        <w:adjustRightInd w:val="0"/>
        <w:ind w:firstLine="485"/>
        <w:jc w:val="both"/>
        <w:rPr>
          <w:sz w:val="24"/>
          <w:szCs w:val="24"/>
        </w:rPr>
      </w:pPr>
      <w:r>
        <w:rPr>
          <w:sz w:val="24"/>
          <w:szCs w:val="24"/>
        </w:rPr>
        <w:t>П</w:t>
      </w:r>
      <w:r w:rsidR="00752FC9" w:rsidRPr="00717B4E">
        <w:rPr>
          <w:sz w:val="24"/>
          <w:szCs w:val="24"/>
        </w:rPr>
        <w:t>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изменения должны быть размещены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в извещение изменений до даты окончания подачи заявок на участие в аукционе он составлял не менее пятнадцати дней.</w:t>
      </w:r>
    </w:p>
    <w:p w14:paraId="5FD97CBF" w14:textId="77777777" w:rsidR="00752FC9" w:rsidRDefault="00752FC9" w:rsidP="00752FC9">
      <w:pPr>
        <w:widowControl w:val="0"/>
        <w:autoSpaceDE w:val="0"/>
        <w:autoSpaceDN w:val="0"/>
        <w:adjustRightInd w:val="0"/>
        <w:ind w:firstLine="485"/>
        <w:jc w:val="both"/>
        <w:rPr>
          <w:sz w:val="24"/>
          <w:szCs w:val="24"/>
        </w:rPr>
      </w:pPr>
      <w:r>
        <w:rPr>
          <w:sz w:val="24"/>
          <w:szCs w:val="24"/>
        </w:rPr>
        <w:t xml:space="preserve">Организатор аукциона вправе </w:t>
      </w:r>
      <w:r w:rsidRPr="00231E31">
        <w:rPr>
          <w:sz w:val="24"/>
          <w:szCs w:val="24"/>
        </w:rPr>
        <w:t xml:space="preserve">отказаться от его </w:t>
      </w:r>
      <w:proofErr w:type="gramStart"/>
      <w:r w:rsidRPr="00231E31">
        <w:rPr>
          <w:sz w:val="24"/>
          <w:szCs w:val="24"/>
        </w:rPr>
        <w:t>проведения  не</w:t>
      </w:r>
      <w:proofErr w:type="gramEnd"/>
      <w:r w:rsidRPr="00231E31">
        <w:rPr>
          <w:sz w:val="24"/>
          <w:szCs w:val="24"/>
        </w:rPr>
        <w:t xml:space="preserve"> позднее чем за пять дней до </w:t>
      </w:r>
      <w:r>
        <w:rPr>
          <w:sz w:val="24"/>
          <w:szCs w:val="24"/>
        </w:rPr>
        <w:t>даты окончания срока подачи заявок на участие в аукционе</w:t>
      </w:r>
      <w:r w:rsidRPr="00231E31">
        <w:rPr>
          <w:sz w:val="24"/>
          <w:szCs w:val="24"/>
        </w:rPr>
        <w:t xml:space="preserve">. Извещение об отказе от проведения аукциона опубликовывается организатором аукциона в течение трех дней на официальном сайте. Организатор аукциона в течение трех дней извещает участников аукциона о своем отказе от </w:t>
      </w:r>
      <w:proofErr w:type="gramStart"/>
      <w:r w:rsidRPr="00231E31">
        <w:rPr>
          <w:sz w:val="24"/>
          <w:szCs w:val="24"/>
        </w:rPr>
        <w:t>проведения  аукциона</w:t>
      </w:r>
      <w:proofErr w:type="gramEnd"/>
      <w:r w:rsidRPr="00231E31">
        <w:rPr>
          <w:sz w:val="24"/>
          <w:szCs w:val="24"/>
        </w:rPr>
        <w:t>.</w:t>
      </w:r>
    </w:p>
    <w:p w14:paraId="53E1D656" w14:textId="77777777" w:rsidR="00817F91" w:rsidRPr="00000049" w:rsidRDefault="00817F91" w:rsidP="00817F91">
      <w:pPr>
        <w:ind w:firstLine="540"/>
        <w:jc w:val="both"/>
        <w:rPr>
          <w:b/>
          <w:color w:val="000000"/>
          <w:sz w:val="24"/>
          <w:szCs w:val="24"/>
        </w:rPr>
      </w:pPr>
      <w:r>
        <w:rPr>
          <w:b/>
          <w:color w:val="000000"/>
          <w:sz w:val="24"/>
          <w:szCs w:val="24"/>
        </w:rPr>
        <w:t>Требования к участникам аукциона:</w:t>
      </w:r>
    </w:p>
    <w:p w14:paraId="19E870AB" w14:textId="77777777" w:rsidR="00817F91" w:rsidRDefault="00817F91" w:rsidP="00817F91">
      <w:pPr>
        <w:ind w:firstLine="540"/>
        <w:jc w:val="both"/>
        <w:rPr>
          <w:color w:val="000000"/>
          <w:sz w:val="24"/>
          <w:szCs w:val="24"/>
        </w:rPr>
      </w:pPr>
      <w:r w:rsidRPr="00000049">
        <w:rPr>
          <w:bCs/>
          <w:color w:val="000000"/>
          <w:sz w:val="24"/>
          <w:szCs w:val="24"/>
        </w:rPr>
        <w:t>Участник</w:t>
      </w:r>
      <w:r>
        <w:rPr>
          <w:bCs/>
          <w:color w:val="000000"/>
          <w:sz w:val="24"/>
          <w:szCs w:val="24"/>
        </w:rPr>
        <w:t>ом</w:t>
      </w:r>
      <w:r w:rsidRPr="00000049">
        <w:rPr>
          <w:bCs/>
          <w:color w:val="000000"/>
          <w:sz w:val="24"/>
          <w:szCs w:val="24"/>
        </w:rPr>
        <w:t xml:space="preserve"> аукциона мо</w:t>
      </w:r>
      <w:r>
        <w:rPr>
          <w:bCs/>
          <w:color w:val="000000"/>
          <w:sz w:val="24"/>
          <w:szCs w:val="24"/>
        </w:rPr>
        <w:t>жет</w:t>
      </w:r>
      <w:r w:rsidRPr="00000049">
        <w:rPr>
          <w:bCs/>
          <w:color w:val="000000"/>
          <w:sz w:val="24"/>
          <w:szCs w:val="24"/>
        </w:rPr>
        <w:t xml:space="preserve"> </w:t>
      </w:r>
      <w:r>
        <w:rPr>
          <w:bCs/>
          <w:color w:val="000000"/>
          <w:sz w:val="24"/>
          <w:szCs w:val="24"/>
        </w:rPr>
        <w:t>быть</w:t>
      </w:r>
      <w:r w:rsidRPr="00000049">
        <w:rPr>
          <w:bCs/>
          <w:color w:val="000000"/>
          <w:sz w:val="24"/>
          <w:szCs w:val="24"/>
        </w:rPr>
        <w:t xml:space="preserve"> любое юридическое лицо независимо от организационно-правовой формы, формы собственности</w:t>
      </w:r>
      <w:r w:rsidRPr="00020361">
        <w:rPr>
          <w:color w:val="000000"/>
          <w:sz w:val="24"/>
          <w:szCs w:val="24"/>
        </w:rPr>
        <w:t>,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Pr>
          <w:color w:val="000000"/>
          <w:sz w:val="24"/>
          <w:szCs w:val="24"/>
        </w:rPr>
        <w:t xml:space="preserve"> и подавший заявку на участие в аукционе.</w:t>
      </w:r>
    </w:p>
    <w:p w14:paraId="05371848" w14:textId="77777777" w:rsidR="00817F91" w:rsidRDefault="00817F91" w:rsidP="00817F91">
      <w:pPr>
        <w:ind w:firstLine="540"/>
        <w:jc w:val="both"/>
        <w:rPr>
          <w:color w:val="000000"/>
          <w:sz w:val="24"/>
          <w:szCs w:val="24"/>
        </w:rPr>
      </w:pPr>
      <w:r>
        <w:rPr>
          <w:color w:val="000000"/>
          <w:sz w:val="24"/>
          <w:szCs w:val="24"/>
        </w:rPr>
        <w:t>Участники аукционов должны соответствовать требованиям, установленным законодательством Российской Федерации к таким участникам.</w:t>
      </w:r>
    </w:p>
    <w:p w14:paraId="5AD2F945" w14:textId="77777777" w:rsidR="008935CC" w:rsidRDefault="008935CC" w:rsidP="008935CC">
      <w:pPr>
        <w:pStyle w:val="a3"/>
        <w:ind w:firstLine="567"/>
        <w:rPr>
          <w:szCs w:val="24"/>
          <w:shd w:val="clear" w:color="auto" w:fill="FFFFFF"/>
        </w:rPr>
      </w:pPr>
      <w:r w:rsidRPr="001C3FD7">
        <w:rPr>
          <w:b/>
          <w:szCs w:val="24"/>
          <w:shd w:val="clear" w:color="auto" w:fill="FFFFFF"/>
        </w:rPr>
        <w:t>Срок, в течение которого должен быть</w:t>
      </w:r>
      <w:r w:rsidRPr="001360CA">
        <w:rPr>
          <w:szCs w:val="24"/>
          <w:shd w:val="clear" w:color="auto" w:fill="FFFFFF"/>
        </w:rPr>
        <w:t xml:space="preserve"> </w:t>
      </w:r>
      <w:r w:rsidRPr="00275705">
        <w:rPr>
          <w:b/>
          <w:bCs/>
          <w:szCs w:val="24"/>
          <w:shd w:val="clear" w:color="auto" w:fill="FFFFFF"/>
        </w:rPr>
        <w:t>подписан проект договора:</w:t>
      </w:r>
      <w:r w:rsidRPr="001360CA">
        <w:rPr>
          <w:szCs w:val="24"/>
          <w:shd w:val="clear" w:color="auto" w:fill="FFFFFF"/>
        </w:rPr>
        <w:t xml:space="preserve"> </w:t>
      </w:r>
    </w:p>
    <w:p w14:paraId="6AB1BDE1" w14:textId="77777777" w:rsidR="008935CC" w:rsidRPr="001360CA" w:rsidRDefault="008935CC" w:rsidP="008935CC">
      <w:pPr>
        <w:pStyle w:val="a3"/>
        <w:ind w:firstLine="567"/>
        <w:rPr>
          <w:b/>
          <w:szCs w:val="24"/>
          <w:shd w:val="clear" w:color="auto" w:fill="FFFFFF"/>
        </w:rPr>
      </w:pPr>
      <w:r>
        <w:rPr>
          <w:szCs w:val="24"/>
          <w:shd w:val="clear" w:color="auto" w:fill="FFFFFF"/>
        </w:rPr>
        <w:t>Н</w:t>
      </w:r>
      <w:r w:rsidRPr="001360CA">
        <w:rPr>
          <w:szCs w:val="24"/>
          <w:shd w:val="clear" w:color="auto" w:fill="FFFFFF"/>
        </w:rPr>
        <w:t>е менее десяти дней</w:t>
      </w:r>
      <w:r>
        <w:rPr>
          <w:szCs w:val="24"/>
          <w:shd w:val="clear" w:color="auto" w:fill="FFFFFF"/>
        </w:rPr>
        <w:t xml:space="preserve">, но не более тридцать дней со дня размещения на официальном сайте торгов </w:t>
      </w:r>
      <w:r w:rsidRPr="001360CA">
        <w:rPr>
          <w:szCs w:val="24"/>
          <w:shd w:val="clear" w:color="auto" w:fill="FFFFFF"/>
        </w:rPr>
        <w:t xml:space="preserve"> </w:t>
      </w:r>
      <w:hyperlink r:id="rId8" w:history="1">
        <w:r w:rsidRPr="00AD2517">
          <w:rPr>
            <w:rStyle w:val="af"/>
            <w:szCs w:val="24"/>
            <w:shd w:val="clear" w:color="auto" w:fill="FFFFFF"/>
            <w:lang w:val="en-US"/>
          </w:rPr>
          <w:t>www</w:t>
        </w:r>
        <w:r w:rsidRPr="00AD2517">
          <w:rPr>
            <w:rStyle w:val="af"/>
            <w:szCs w:val="24"/>
            <w:shd w:val="clear" w:color="auto" w:fill="FFFFFF"/>
          </w:rPr>
          <w:t>.</w:t>
        </w:r>
        <w:proofErr w:type="spellStart"/>
        <w:r w:rsidRPr="00AD2517">
          <w:rPr>
            <w:rStyle w:val="af"/>
            <w:szCs w:val="24"/>
            <w:shd w:val="clear" w:color="auto" w:fill="FFFFFF"/>
            <w:lang w:val="en-US"/>
          </w:rPr>
          <w:t>torgi</w:t>
        </w:r>
        <w:proofErr w:type="spellEnd"/>
        <w:r w:rsidRPr="00AD2517">
          <w:rPr>
            <w:rStyle w:val="af"/>
            <w:szCs w:val="24"/>
            <w:shd w:val="clear" w:color="auto" w:fill="FFFFFF"/>
          </w:rPr>
          <w:t>.</w:t>
        </w:r>
        <w:r w:rsidRPr="00AD2517">
          <w:rPr>
            <w:rStyle w:val="af"/>
            <w:szCs w:val="24"/>
            <w:shd w:val="clear" w:color="auto" w:fill="FFFFFF"/>
            <w:lang w:val="en-US"/>
          </w:rPr>
          <w:t>gov</w:t>
        </w:r>
        <w:r w:rsidRPr="00AD2517">
          <w:rPr>
            <w:rStyle w:val="af"/>
            <w:szCs w:val="24"/>
            <w:shd w:val="clear" w:color="auto" w:fill="FFFFFF"/>
          </w:rPr>
          <w:t>.</w:t>
        </w:r>
        <w:proofErr w:type="spellStart"/>
        <w:r w:rsidRPr="00AD2517">
          <w:rPr>
            <w:rStyle w:val="af"/>
            <w:szCs w:val="24"/>
            <w:shd w:val="clear" w:color="auto" w:fill="FFFFFF"/>
            <w:lang w:val="en-US"/>
          </w:rPr>
          <w:t>ru</w:t>
        </w:r>
        <w:proofErr w:type="spellEnd"/>
      </w:hyperlink>
      <w:r w:rsidRPr="00275705">
        <w:rPr>
          <w:szCs w:val="24"/>
          <w:shd w:val="clear" w:color="auto" w:fill="FFFFFF"/>
        </w:rPr>
        <w:t xml:space="preserve"> </w:t>
      </w:r>
      <w:r w:rsidRPr="001360CA">
        <w:rPr>
          <w:szCs w:val="24"/>
          <w:shd w:val="clear" w:color="auto" w:fill="FFFFFF"/>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3FCE5D92" w14:textId="77777777" w:rsidR="008935CC" w:rsidRDefault="008935CC" w:rsidP="008935CC">
      <w:pPr>
        <w:pStyle w:val="a3"/>
        <w:ind w:firstLine="567"/>
        <w:rPr>
          <w:szCs w:val="24"/>
          <w:shd w:val="clear" w:color="auto" w:fill="FFFFFF"/>
        </w:rPr>
      </w:pPr>
      <w:r>
        <w:rPr>
          <w:szCs w:val="24"/>
          <w:shd w:val="clear" w:color="auto" w:fill="FFFFFF"/>
        </w:rPr>
        <w:t xml:space="preserve">В случае признания победителя аукциона уклонившимся от подписания договора, срок подписания проекта договора для участника аукциона, заявке на участие в аукционе которого присвоен второй номер, составляет не менее десяти дней, но не более тридцати дней с даты размещения на сайте </w:t>
      </w:r>
      <w:hyperlink r:id="rId9" w:history="1">
        <w:r w:rsidRPr="00AD2517">
          <w:rPr>
            <w:rStyle w:val="af"/>
            <w:szCs w:val="24"/>
            <w:shd w:val="clear" w:color="auto" w:fill="FFFFFF"/>
            <w:lang w:val="en-US"/>
          </w:rPr>
          <w:t>www</w:t>
        </w:r>
        <w:r w:rsidRPr="00AD2517">
          <w:rPr>
            <w:rStyle w:val="af"/>
            <w:szCs w:val="24"/>
            <w:shd w:val="clear" w:color="auto" w:fill="FFFFFF"/>
          </w:rPr>
          <w:t>.</w:t>
        </w:r>
        <w:proofErr w:type="spellStart"/>
        <w:r w:rsidRPr="00AD2517">
          <w:rPr>
            <w:rStyle w:val="af"/>
            <w:szCs w:val="24"/>
            <w:shd w:val="clear" w:color="auto" w:fill="FFFFFF"/>
            <w:lang w:val="en-US"/>
          </w:rPr>
          <w:t>torgi</w:t>
        </w:r>
        <w:proofErr w:type="spellEnd"/>
        <w:r w:rsidRPr="00AD2517">
          <w:rPr>
            <w:rStyle w:val="af"/>
            <w:szCs w:val="24"/>
            <w:shd w:val="clear" w:color="auto" w:fill="FFFFFF"/>
          </w:rPr>
          <w:t>.</w:t>
        </w:r>
        <w:r w:rsidRPr="00AD2517">
          <w:rPr>
            <w:rStyle w:val="af"/>
            <w:szCs w:val="24"/>
            <w:shd w:val="clear" w:color="auto" w:fill="FFFFFF"/>
            <w:lang w:val="en-US"/>
          </w:rPr>
          <w:t>gov</w:t>
        </w:r>
        <w:r w:rsidRPr="00AD2517">
          <w:rPr>
            <w:rStyle w:val="af"/>
            <w:szCs w:val="24"/>
            <w:shd w:val="clear" w:color="auto" w:fill="FFFFFF"/>
          </w:rPr>
          <w:t>.</w:t>
        </w:r>
        <w:proofErr w:type="spellStart"/>
        <w:r w:rsidRPr="00AD2517">
          <w:rPr>
            <w:rStyle w:val="af"/>
            <w:szCs w:val="24"/>
            <w:shd w:val="clear" w:color="auto" w:fill="FFFFFF"/>
            <w:lang w:val="en-US"/>
          </w:rPr>
          <w:t>ru</w:t>
        </w:r>
        <w:proofErr w:type="spellEnd"/>
      </w:hyperlink>
      <w:r>
        <w:rPr>
          <w:szCs w:val="24"/>
          <w:shd w:val="clear" w:color="auto" w:fill="FFFFFF"/>
        </w:rPr>
        <w:t xml:space="preserve"> протокола об отказе от заключения договора победителя аукциона.</w:t>
      </w:r>
    </w:p>
    <w:p w14:paraId="6AE8750A" w14:textId="77777777" w:rsidR="008935CC" w:rsidRPr="00171CAC" w:rsidRDefault="008935CC" w:rsidP="008935CC">
      <w:pPr>
        <w:pStyle w:val="a3"/>
        <w:ind w:firstLine="567"/>
        <w:rPr>
          <w:b/>
          <w:bCs/>
          <w:szCs w:val="24"/>
          <w:shd w:val="clear" w:color="auto" w:fill="FFFFFF"/>
        </w:rPr>
      </w:pPr>
      <w:r w:rsidRPr="00171CAC">
        <w:rPr>
          <w:b/>
          <w:bCs/>
          <w:szCs w:val="24"/>
          <w:shd w:val="clear" w:color="auto" w:fill="FFFFFF"/>
        </w:rPr>
        <w:t>Проекты договора:</w:t>
      </w:r>
    </w:p>
    <w:p w14:paraId="72DEFA04" w14:textId="77777777" w:rsidR="008935CC" w:rsidRPr="00275705" w:rsidRDefault="008935CC" w:rsidP="008935CC">
      <w:pPr>
        <w:pStyle w:val="a3"/>
        <w:ind w:firstLine="567"/>
        <w:rPr>
          <w:szCs w:val="24"/>
          <w:shd w:val="clear" w:color="auto" w:fill="FFFFFF"/>
        </w:rPr>
      </w:pPr>
      <w:r>
        <w:rPr>
          <w:szCs w:val="24"/>
          <w:shd w:val="clear" w:color="auto" w:fill="FFFFFF"/>
        </w:rPr>
        <w:t>Проект договора, заключаемого по итогам аукциона, прилагается отдельным файлом в электронном виде.</w:t>
      </w:r>
    </w:p>
    <w:p w14:paraId="44E1EE30" w14:textId="2791748B" w:rsidR="006C7FE5" w:rsidRDefault="006C7FE5" w:rsidP="008935CC">
      <w:pPr>
        <w:jc w:val="both"/>
        <w:rPr>
          <w:sz w:val="24"/>
          <w:szCs w:val="24"/>
        </w:rPr>
      </w:pPr>
    </w:p>
    <w:p w14:paraId="1230B8A3" w14:textId="72280B45" w:rsidR="0039397A" w:rsidRDefault="0039397A" w:rsidP="008935CC">
      <w:pPr>
        <w:jc w:val="both"/>
        <w:rPr>
          <w:sz w:val="24"/>
          <w:szCs w:val="24"/>
        </w:rPr>
      </w:pPr>
    </w:p>
    <w:p w14:paraId="05454FE7" w14:textId="63F8D530" w:rsidR="0039397A" w:rsidRDefault="0039397A" w:rsidP="008935CC">
      <w:pPr>
        <w:jc w:val="both"/>
        <w:rPr>
          <w:sz w:val="24"/>
          <w:szCs w:val="24"/>
        </w:rPr>
      </w:pPr>
      <w:r>
        <w:rPr>
          <w:sz w:val="24"/>
          <w:szCs w:val="24"/>
        </w:rPr>
        <w:t>Глава Надеждинского</w:t>
      </w:r>
    </w:p>
    <w:p w14:paraId="5C176B9A" w14:textId="21A4D505" w:rsidR="0039397A" w:rsidRPr="001A7030" w:rsidRDefault="0039397A" w:rsidP="008935CC">
      <w:pPr>
        <w:jc w:val="both"/>
        <w:rPr>
          <w:sz w:val="24"/>
          <w:szCs w:val="24"/>
        </w:rPr>
      </w:pPr>
      <w:r>
        <w:rPr>
          <w:sz w:val="24"/>
          <w:szCs w:val="24"/>
        </w:rPr>
        <w:t>сельского поселения                                                                                             А. И. Миронова</w:t>
      </w:r>
    </w:p>
    <w:sectPr w:rsidR="0039397A" w:rsidRPr="001A7030" w:rsidSect="00752FC9">
      <w:headerReference w:type="even" r:id="rId10"/>
      <w:headerReference w:type="default" r:id="rId11"/>
      <w:pgSz w:w="11906" w:h="16838"/>
      <w:pgMar w:top="907" w:right="849"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4872" w14:textId="77777777" w:rsidR="003721DC" w:rsidRDefault="003721DC">
      <w:r>
        <w:separator/>
      </w:r>
    </w:p>
  </w:endnote>
  <w:endnote w:type="continuationSeparator" w:id="0">
    <w:p w14:paraId="6E902659" w14:textId="77777777" w:rsidR="003721DC" w:rsidRDefault="0037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077C" w14:textId="77777777" w:rsidR="003721DC" w:rsidRDefault="003721DC">
      <w:r>
        <w:separator/>
      </w:r>
    </w:p>
  </w:footnote>
  <w:footnote w:type="continuationSeparator" w:id="0">
    <w:p w14:paraId="574CFD5F" w14:textId="77777777" w:rsidR="003721DC" w:rsidRDefault="0037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E8C7" w14:textId="77777777" w:rsidR="004F2314" w:rsidRDefault="004910AF" w:rsidP="006B42BA">
    <w:pPr>
      <w:pStyle w:val="a9"/>
      <w:framePr w:wrap="around" w:vAnchor="text" w:hAnchor="margin" w:xAlign="center" w:y="1"/>
      <w:rPr>
        <w:rStyle w:val="aa"/>
      </w:rPr>
    </w:pPr>
    <w:r>
      <w:rPr>
        <w:rStyle w:val="aa"/>
      </w:rPr>
      <w:fldChar w:fldCharType="begin"/>
    </w:r>
    <w:r w:rsidR="004F2314">
      <w:rPr>
        <w:rStyle w:val="aa"/>
      </w:rPr>
      <w:instrText xml:space="preserve">PAGE  </w:instrText>
    </w:r>
    <w:r>
      <w:rPr>
        <w:rStyle w:val="aa"/>
      </w:rPr>
      <w:fldChar w:fldCharType="end"/>
    </w:r>
  </w:p>
  <w:p w14:paraId="3F91E36C" w14:textId="77777777" w:rsidR="004F2314" w:rsidRDefault="004F231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17F4" w14:textId="77777777" w:rsidR="004F2314" w:rsidRDefault="004910AF" w:rsidP="006B42BA">
    <w:pPr>
      <w:pStyle w:val="a9"/>
      <w:framePr w:wrap="around" w:vAnchor="text" w:hAnchor="margin" w:xAlign="center" w:y="1"/>
      <w:rPr>
        <w:rStyle w:val="aa"/>
      </w:rPr>
    </w:pPr>
    <w:r>
      <w:rPr>
        <w:rStyle w:val="aa"/>
      </w:rPr>
      <w:fldChar w:fldCharType="begin"/>
    </w:r>
    <w:r w:rsidR="004F2314">
      <w:rPr>
        <w:rStyle w:val="aa"/>
      </w:rPr>
      <w:instrText xml:space="preserve">PAGE  </w:instrText>
    </w:r>
    <w:r>
      <w:rPr>
        <w:rStyle w:val="aa"/>
      </w:rPr>
      <w:fldChar w:fldCharType="separate"/>
    </w:r>
    <w:r w:rsidR="0070719A">
      <w:rPr>
        <w:rStyle w:val="aa"/>
        <w:noProof/>
      </w:rPr>
      <w:t>10</w:t>
    </w:r>
    <w:r>
      <w:rPr>
        <w:rStyle w:val="aa"/>
      </w:rPr>
      <w:fldChar w:fldCharType="end"/>
    </w:r>
  </w:p>
  <w:p w14:paraId="0B4DB30D" w14:textId="77777777" w:rsidR="004F2314" w:rsidRDefault="004F231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 w15:restartNumberingAfterBreak="0">
    <w:nsid w:val="1B874153"/>
    <w:multiLevelType w:val="hybridMultilevel"/>
    <w:tmpl w:val="97CA98C0"/>
    <w:lvl w:ilvl="0" w:tplc="B2A85B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7"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1134211"/>
    <w:multiLevelType w:val="hybridMultilevel"/>
    <w:tmpl w:val="665C6702"/>
    <w:lvl w:ilvl="0" w:tplc="4E9C1D5A">
      <w:start w:val="11"/>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475B05"/>
    <w:multiLevelType w:val="hybridMultilevel"/>
    <w:tmpl w:val="D89C5E42"/>
    <w:lvl w:ilvl="0" w:tplc="DF660D92">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7A7769A"/>
    <w:multiLevelType w:val="hybridMultilevel"/>
    <w:tmpl w:val="FE440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4"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5" w15:restartNumberingAfterBreak="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006AEE"/>
    <w:multiLevelType w:val="hybridMultilevel"/>
    <w:tmpl w:val="2098C912"/>
    <w:lvl w:ilvl="0" w:tplc="13CE284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4"/>
  </w:num>
  <w:num w:numId="3">
    <w:abstractNumId w:val="13"/>
  </w:num>
  <w:num w:numId="4">
    <w:abstractNumId w:val="7"/>
  </w:num>
  <w:num w:numId="5">
    <w:abstractNumId w:val="5"/>
  </w:num>
  <w:num w:numId="6">
    <w:abstractNumId w:val="3"/>
  </w:num>
  <w:num w:numId="7">
    <w:abstractNumId w:val="4"/>
  </w:num>
  <w:num w:numId="8">
    <w:abstractNumId w:val="15"/>
  </w:num>
  <w:num w:numId="9">
    <w:abstractNumId w:val="1"/>
  </w:num>
  <w:num w:numId="10">
    <w:abstractNumId w:val="16"/>
  </w:num>
  <w:num w:numId="11">
    <w:abstractNumId w:val="11"/>
  </w:num>
  <w:num w:numId="12">
    <w:abstractNumId w:val="0"/>
  </w:num>
  <w:num w:numId="13">
    <w:abstractNumId w:val="12"/>
  </w:num>
  <w:num w:numId="14">
    <w:abstractNumId w:val="2"/>
  </w:num>
  <w:num w:numId="15">
    <w:abstractNumId w:val="8"/>
  </w:num>
  <w:num w:numId="16">
    <w:abstractNumId w:val="9"/>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2478"/>
    <w:rsid w:val="00003C12"/>
    <w:rsid w:val="0001293A"/>
    <w:rsid w:val="00015715"/>
    <w:rsid w:val="00026A6B"/>
    <w:rsid w:val="000465E2"/>
    <w:rsid w:val="00052A56"/>
    <w:rsid w:val="000608FE"/>
    <w:rsid w:val="0006203D"/>
    <w:rsid w:val="00062A0B"/>
    <w:rsid w:val="000673A0"/>
    <w:rsid w:val="000675DA"/>
    <w:rsid w:val="00073D7B"/>
    <w:rsid w:val="000754CB"/>
    <w:rsid w:val="000842A0"/>
    <w:rsid w:val="00087E3B"/>
    <w:rsid w:val="0009256E"/>
    <w:rsid w:val="000A1F04"/>
    <w:rsid w:val="000A2267"/>
    <w:rsid w:val="000A4FCE"/>
    <w:rsid w:val="000A6CEC"/>
    <w:rsid w:val="000A73D6"/>
    <w:rsid w:val="000B7671"/>
    <w:rsid w:val="000C2F73"/>
    <w:rsid w:val="000C4D45"/>
    <w:rsid w:val="000D0D19"/>
    <w:rsid w:val="000E10C4"/>
    <w:rsid w:val="000E5359"/>
    <w:rsid w:val="000F39DA"/>
    <w:rsid w:val="000F5985"/>
    <w:rsid w:val="000F6BFF"/>
    <w:rsid w:val="00103661"/>
    <w:rsid w:val="00106BAB"/>
    <w:rsid w:val="00117AF4"/>
    <w:rsid w:val="00124D30"/>
    <w:rsid w:val="00132EBF"/>
    <w:rsid w:val="001344B9"/>
    <w:rsid w:val="001369AA"/>
    <w:rsid w:val="001448E2"/>
    <w:rsid w:val="00146255"/>
    <w:rsid w:val="00147658"/>
    <w:rsid w:val="00147EF4"/>
    <w:rsid w:val="001529AF"/>
    <w:rsid w:val="00155736"/>
    <w:rsid w:val="0017104F"/>
    <w:rsid w:val="00171DFF"/>
    <w:rsid w:val="001751B0"/>
    <w:rsid w:val="0017586F"/>
    <w:rsid w:val="00180A39"/>
    <w:rsid w:val="00180D72"/>
    <w:rsid w:val="0018129C"/>
    <w:rsid w:val="00182AB1"/>
    <w:rsid w:val="0018342C"/>
    <w:rsid w:val="00191576"/>
    <w:rsid w:val="00195AF4"/>
    <w:rsid w:val="00197832"/>
    <w:rsid w:val="00197AEC"/>
    <w:rsid w:val="001A518F"/>
    <w:rsid w:val="001B3162"/>
    <w:rsid w:val="001B36FA"/>
    <w:rsid w:val="001B4CFA"/>
    <w:rsid w:val="001B5573"/>
    <w:rsid w:val="001E00E0"/>
    <w:rsid w:val="001F02B1"/>
    <w:rsid w:val="001F525B"/>
    <w:rsid w:val="00206050"/>
    <w:rsid w:val="00211DC1"/>
    <w:rsid w:val="00216BBF"/>
    <w:rsid w:val="00222951"/>
    <w:rsid w:val="002238FF"/>
    <w:rsid w:val="00232B16"/>
    <w:rsid w:val="00240553"/>
    <w:rsid w:val="00241D8B"/>
    <w:rsid w:val="0024290D"/>
    <w:rsid w:val="002473A4"/>
    <w:rsid w:val="00250B36"/>
    <w:rsid w:val="00253206"/>
    <w:rsid w:val="002559E1"/>
    <w:rsid w:val="0025798A"/>
    <w:rsid w:val="00260BC8"/>
    <w:rsid w:val="00262160"/>
    <w:rsid w:val="00263E98"/>
    <w:rsid w:val="002649A4"/>
    <w:rsid w:val="0026539C"/>
    <w:rsid w:val="00275EAB"/>
    <w:rsid w:val="002777E4"/>
    <w:rsid w:val="00282408"/>
    <w:rsid w:val="00286E14"/>
    <w:rsid w:val="002912D7"/>
    <w:rsid w:val="002929D7"/>
    <w:rsid w:val="00297E2B"/>
    <w:rsid w:val="002A27F7"/>
    <w:rsid w:val="002A63EA"/>
    <w:rsid w:val="002A7F75"/>
    <w:rsid w:val="002B2165"/>
    <w:rsid w:val="002B75D6"/>
    <w:rsid w:val="002C2AD8"/>
    <w:rsid w:val="002E11E5"/>
    <w:rsid w:val="002E1392"/>
    <w:rsid w:val="002E2953"/>
    <w:rsid w:val="002E4854"/>
    <w:rsid w:val="002F0D8D"/>
    <w:rsid w:val="002F1E6E"/>
    <w:rsid w:val="0030079C"/>
    <w:rsid w:val="00300A0A"/>
    <w:rsid w:val="00302D6D"/>
    <w:rsid w:val="003044E3"/>
    <w:rsid w:val="003119E0"/>
    <w:rsid w:val="00320942"/>
    <w:rsid w:val="0032158C"/>
    <w:rsid w:val="003219C2"/>
    <w:rsid w:val="0032233D"/>
    <w:rsid w:val="0033177F"/>
    <w:rsid w:val="00333F6E"/>
    <w:rsid w:val="003344A6"/>
    <w:rsid w:val="003402B2"/>
    <w:rsid w:val="00344F7D"/>
    <w:rsid w:val="00354706"/>
    <w:rsid w:val="00355B60"/>
    <w:rsid w:val="00355BDF"/>
    <w:rsid w:val="00357323"/>
    <w:rsid w:val="003721DC"/>
    <w:rsid w:val="00373143"/>
    <w:rsid w:val="00380C03"/>
    <w:rsid w:val="00382F2B"/>
    <w:rsid w:val="003830B5"/>
    <w:rsid w:val="00383DAD"/>
    <w:rsid w:val="003843C4"/>
    <w:rsid w:val="003852BA"/>
    <w:rsid w:val="00392655"/>
    <w:rsid w:val="00392AF2"/>
    <w:rsid w:val="0039397A"/>
    <w:rsid w:val="003A3FF1"/>
    <w:rsid w:val="003B798A"/>
    <w:rsid w:val="003C370F"/>
    <w:rsid w:val="003C4800"/>
    <w:rsid w:val="003C778A"/>
    <w:rsid w:val="003D2535"/>
    <w:rsid w:val="003D2578"/>
    <w:rsid w:val="003D43C9"/>
    <w:rsid w:val="003D5CC5"/>
    <w:rsid w:val="003E17A0"/>
    <w:rsid w:val="003E1A88"/>
    <w:rsid w:val="003E42F3"/>
    <w:rsid w:val="003F00C7"/>
    <w:rsid w:val="003F0492"/>
    <w:rsid w:val="003F230C"/>
    <w:rsid w:val="003F44E5"/>
    <w:rsid w:val="00406088"/>
    <w:rsid w:val="00410028"/>
    <w:rsid w:val="00416C04"/>
    <w:rsid w:val="00417985"/>
    <w:rsid w:val="00420229"/>
    <w:rsid w:val="00430EC9"/>
    <w:rsid w:val="00432A46"/>
    <w:rsid w:val="00435098"/>
    <w:rsid w:val="0044336B"/>
    <w:rsid w:val="0044576A"/>
    <w:rsid w:val="0044639D"/>
    <w:rsid w:val="004569C4"/>
    <w:rsid w:val="00462BFA"/>
    <w:rsid w:val="00474C1D"/>
    <w:rsid w:val="00476DC5"/>
    <w:rsid w:val="004801C9"/>
    <w:rsid w:val="00486FC8"/>
    <w:rsid w:val="00490F0D"/>
    <w:rsid w:val="004910AF"/>
    <w:rsid w:val="00492B70"/>
    <w:rsid w:val="00493019"/>
    <w:rsid w:val="0049442A"/>
    <w:rsid w:val="004A1739"/>
    <w:rsid w:val="004A245E"/>
    <w:rsid w:val="004A3B6A"/>
    <w:rsid w:val="004A6C53"/>
    <w:rsid w:val="004A784D"/>
    <w:rsid w:val="004B1B97"/>
    <w:rsid w:val="004B24A1"/>
    <w:rsid w:val="004B4556"/>
    <w:rsid w:val="004B5E30"/>
    <w:rsid w:val="004C0133"/>
    <w:rsid w:val="004C1FD7"/>
    <w:rsid w:val="004C40B1"/>
    <w:rsid w:val="004C58A3"/>
    <w:rsid w:val="004C757B"/>
    <w:rsid w:val="004C78E7"/>
    <w:rsid w:val="004D082A"/>
    <w:rsid w:val="004F0856"/>
    <w:rsid w:val="004F0DED"/>
    <w:rsid w:val="004F2314"/>
    <w:rsid w:val="004F2DDB"/>
    <w:rsid w:val="004F447A"/>
    <w:rsid w:val="004F468E"/>
    <w:rsid w:val="005161D5"/>
    <w:rsid w:val="005165BC"/>
    <w:rsid w:val="00531FBE"/>
    <w:rsid w:val="00536927"/>
    <w:rsid w:val="00541EA2"/>
    <w:rsid w:val="00547125"/>
    <w:rsid w:val="00551D78"/>
    <w:rsid w:val="00560DD6"/>
    <w:rsid w:val="00561695"/>
    <w:rsid w:val="00561CEA"/>
    <w:rsid w:val="00575766"/>
    <w:rsid w:val="00584876"/>
    <w:rsid w:val="00586377"/>
    <w:rsid w:val="0059047D"/>
    <w:rsid w:val="0059304A"/>
    <w:rsid w:val="005971AF"/>
    <w:rsid w:val="005A0958"/>
    <w:rsid w:val="005A3BD7"/>
    <w:rsid w:val="005B04DD"/>
    <w:rsid w:val="005B0A9E"/>
    <w:rsid w:val="005B2D7C"/>
    <w:rsid w:val="005C1DC6"/>
    <w:rsid w:val="005C64A6"/>
    <w:rsid w:val="005C7BE5"/>
    <w:rsid w:val="005D0265"/>
    <w:rsid w:val="005D0EA0"/>
    <w:rsid w:val="005D11FF"/>
    <w:rsid w:val="005D1EB5"/>
    <w:rsid w:val="005E272F"/>
    <w:rsid w:val="00601DB9"/>
    <w:rsid w:val="00603D5A"/>
    <w:rsid w:val="0060428A"/>
    <w:rsid w:val="00606DAF"/>
    <w:rsid w:val="006074AE"/>
    <w:rsid w:val="00607647"/>
    <w:rsid w:val="00607C21"/>
    <w:rsid w:val="00613D44"/>
    <w:rsid w:val="00620F2A"/>
    <w:rsid w:val="00622653"/>
    <w:rsid w:val="00626835"/>
    <w:rsid w:val="006309B0"/>
    <w:rsid w:val="00630DCB"/>
    <w:rsid w:val="00633937"/>
    <w:rsid w:val="00634400"/>
    <w:rsid w:val="00634CC2"/>
    <w:rsid w:val="0063501E"/>
    <w:rsid w:val="00645D88"/>
    <w:rsid w:val="00646036"/>
    <w:rsid w:val="00657943"/>
    <w:rsid w:val="00661A63"/>
    <w:rsid w:val="006624C9"/>
    <w:rsid w:val="00677F3A"/>
    <w:rsid w:val="00682393"/>
    <w:rsid w:val="00692FEC"/>
    <w:rsid w:val="00694FA0"/>
    <w:rsid w:val="0069504B"/>
    <w:rsid w:val="006965AB"/>
    <w:rsid w:val="006A12C6"/>
    <w:rsid w:val="006A4A30"/>
    <w:rsid w:val="006A4A9B"/>
    <w:rsid w:val="006A5886"/>
    <w:rsid w:val="006B2530"/>
    <w:rsid w:val="006B42BA"/>
    <w:rsid w:val="006C61CF"/>
    <w:rsid w:val="006C7FE5"/>
    <w:rsid w:val="006D01B4"/>
    <w:rsid w:val="006D1A23"/>
    <w:rsid w:val="006D3743"/>
    <w:rsid w:val="006E0F77"/>
    <w:rsid w:val="006E1263"/>
    <w:rsid w:val="006E131D"/>
    <w:rsid w:val="006E4DA9"/>
    <w:rsid w:val="006F0D52"/>
    <w:rsid w:val="006F1277"/>
    <w:rsid w:val="006F14F9"/>
    <w:rsid w:val="00700B5B"/>
    <w:rsid w:val="00701EF6"/>
    <w:rsid w:val="0070719A"/>
    <w:rsid w:val="007076DB"/>
    <w:rsid w:val="007157AF"/>
    <w:rsid w:val="00716707"/>
    <w:rsid w:val="0072418E"/>
    <w:rsid w:val="00724442"/>
    <w:rsid w:val="0072513A"/>
    <w:rsid w:val="007272CC"/>
    <w:rsid w:val="0072791D"/>
    <w:rsid w:val="00731B44"/>
    <w:rsid w:val="00731F00"/>
    <w:rsid w:val="00732822"/>
    <w:rsid w:val="00735969"/>
    <w:rsid w:val="00735D6C"/>
    <w:rsid w:val="00736B01"/>
    <w:rsid w:val="00736E37"/>
    <w:rsid w:val="0074095B"/>
    <w:rsid w:val="00741CEE"/>
    <w:rsid w:val="00745A19"/>
    <w:rsid w:val="007470F0"/>
    <w:rsid w:val="0075096D"/>
    <w:rsid w:val="00752FC9"/>
    <w:rsid w:val="0076001D"/>
    <w:rsid w:val="00760E6E"/>
    <w:rsid w:val="0076125A"/>
    <w:rsid w:val="00762B94"/>
    <w:rsid w:val="0077026B"/>
    <w:rsid w:val="00770F82"/>
    <w:rsid w:val="007762ED"/>
    <w:rsid w:val="0077674A"/>
    <w:rsid w:val="00781A72"/>
    <w:rsid w:val="007867FA"/>
    <w:rsid w:val="00791D9E"/>
    <w:rsid w:val="00792B46"/>
    <w:rsid w:val="007955B8"/>
    <w:rsid w:val="007A2BED"/>
    <w:rsid w:val="007A3405"/>
    <w:rsid w:val="007A394F"/>
    <w:rsid w:val="007A7F49"/>
    <w:rsid w:val="007C49F2"/>
    <w:rsid w:val="007C7E5C"/>
    <w:rsid w:val="007D23DE"/>
    <w:rsid w:val="007D4197"/>
    <w:rsid w:val="007D6454"/>
    <w:rsid w:val="007D77DC"/>
    <w:rsid w:val="007E2E74"/>
    <w:rsid w:val="007E3801"/>
    <w:rsid w:val="007E689C"/>
    <w:rsid w:val="007F3891"/>
    <w:rsid w:val="007F3BEA"/>
    <w:rsid w:val="007F41CB"/>
    <w:rsid w:val="00800360"/>
    <w:rsid w:val="00806155"/>
    <w:rsid w:val="00806B7E"/>
    <w:rsid w:val="00807909"/>
    <w:rsid w:val="00807D21"/>
    <w:rsid w:val="00811754"/>
    <w:rsid w:val="00814783"/>
    <w:rsid w:val="00817F91"/>
    <w:rsid w:val="00817FBF"/>
    <w:rsid w:val="008274A2"/>
    <w:rsid w:val="00837974"/>
    <w:rsid w:val="00842645"/>
    <w:rsid w:val="0084495F"/>
    <w:rsid w:val="00846C19"/>
    <w:rsid w:val="00852C91"/>
    <w:rsid w:val="008618B7"/>
    <w:rsid w:val="008678D9"/>
    <w:rsid w:val="008707A0"/>
    <w:rsid w:val="00872F11"/>
    <w:rsid w:val="0087440A"/>
    <w:rsid w:val="008747AA"/>
    <w:rsid w:val="00875D5F"/>
    <w:rsid w:val="008826BB"/>
    <w:rsid w:val="008865AB"/>
    <w:rsid w:val="00887032"/>
    <w:rsid w:val="00892696"/>
    <w:rsid w:val="008935CC"/>
    <w:rsid w:val="0089515B"/>
    <w:rsid w:val="008A222B"/>
    <w:rsid w:val="008A25EB"/>
    <w:rsid w:val="008A4E17"/>
    <w:rsid w:val="008B19F8"/>
    <w:rsid w:val="008B3157"/>
    <w:rsid w:val="008B36F4"/>
    <w:rsid w:val="008B3801"/>
    <w:rsid w:val="008B6A8F"/>
    <w:rsid w:val="008C1231"/>
    <w:rsid w:val="008C4214"/>
    <w:rsid w:val="008D0A57"/>
    <w:rsid w:val="008D2817"/>
    <w:rsid w:val="008D3659"/>
    <w:rsid w:val="008D7E75"/>
    <w:rsid w:val="008D7F70"/>
    <w:rsid w:val="008E6770"/>
    <w:rsid w:val="008E752A"/>
    <w:rsid w:val="008F1B82"/>
    <w:rsid w:val="008F37AD"/>
    <w:rsid w:val="00907426"/>
    <w:rsid w:val="00912C57"/>
    <w:rsid w:val="00913899"/>
    <w:rsid w:val="00914AB8"/>
    <w:rsid w:val="009215BD"/>
    <w:rsid w:val="009300A1"/>
    <w:rsid w:val="00932345"/>
    <w:rsid w:val="00936832"/>
    <w:rsid w:val="00937998"/>
    <w:rsid w:val="0094130A"/>
    <w:rsid w:val="009413BD"/>
    <w:rsid w:val="00943ABE"/>
    <w:rsid w:val="0094446C"/>
    <w:rsid w:val="00946391"/>
    <w:rsid w:val="00946FAC"/>
    <w:rsid w:val="00950148"/>
    <w:rsid w:val="00964B11"/>
    <w:rsid w:val="00980B90"/>
    <w:rsid w:val="009833EE"/>
    <w:rsid w:val="009A1FBF"/>
    <w:rsid w:val="009B2EFB"/>
    <w:rsid w:val="009B3A64"/>
    <w:rsid w:val="009B5F04"/>
    <w:rsid w:val="009C4363"/>
    <w:rsid w:val="009C4534"/>
    <w:rsid w:val="009D334F"/>
    <w:rsid w:val="009D75EA"/>
    <w:rsid w:val="009E17DC"/>
    <w:rsid w:val="009E4FAE"/>
    <w:rsid w:val="009E542C"/>
    <w:rsid w:val="009F05B5"/>
    <w:rsid w:val="009F0FCB"/>
    <w:rsid w:val="00A06ED3"/>
    <w:rsid w:val="00A13CBC"/>
    <w:rsid w:val="00A20EE5"/>
    <w:rsid w:val="00A22827"/>
    <w:rsid w:val="00A3661B"/>
    <w:rsid w:val="00A37EDB"/>
    <w:rsid w:val="00A41F37"/>
    <w:rsid w:val="00A4282C"/>
    <w:rsid w:val="00A438ED"/>
    <w:rsid w:val="00A44CB3"/>
    <w:rsid w:val="00A54831"/>
    <w:rsid w:val="00A54A81"/>
    <w:rsid w:val="00A67D7F"/>
    <w:rsid w:val="00A817A9"/>
    <w:rsid w:val="00A83AE3"/>
    <w:rsid w:val="00A84C47"/>
    <w:rsid w:val="00A85486"/>
    <w:rsid w:val="00A92DFA"/>
    <w:rsid w:val="00A9777C"/>
    <w:rsid w:val="00AA2D6A"/>
    <w:rsid w:val="00AA5CC4"/>
    <w:rsid w:val="00AB1C86"/>
    <w:rsid w:val="00AC4FDF"/>
    <w:rsid w:val="00AD25EA"/>
    <w:rsid w:val="00AD3CF2"/>
    <w:rsid w:val="00AD3FE0"/>
    <w:rsid w:val="00AD4CCD"/>
    <w:rsid w:val="00AE3CC6"/>
    <w:rsid w:val="00AE582C"/>
    <w:rsid w:val="00AF332D"/>
    <w:rsid w:val="00AF50BF"/>
    <w:rsid w:val="00AF6F94"/>
    <w:rsid w:val="00B04535"/>
    <w:rsid w:val="00B050D2"/>
    <w:rsid w:val="00B14632"/>
    <w:rsid w:val="00B330BF"/>
    <w:rsid w:val="00B44CA5"/>
    <w:rsid w:val="00B6098A"/>
    <w:rsid w:val="00B60D34"/>
    <w:rsid w:val="00B60EF4"/>
    <w:rsid w:val="00B71FF5"/>
    <w:rsid w:val="00B74CBA"/>
    <w:rsid w:val="00B76A86"/>
    <w:rsid w:val="00B81445"/>
    <w:rsid w:val="00B90BD2"/>
    <w:rsid w:val="00B92A1F"/>
    <w:rsid w:val="00B93531"/>
    <w:rsid w:val="00B961C3"/>
    <w:rsid w:val="00BA4238"/>
    <w:rsid w:val="00BB2348"/>
    <w:rsid w:val="00BB2D38"/>
    <w:rsid w:val="00BB35AF"/>
    <w:rsid w:val="00BC04FB"/>
    <w:rsid w:val="00BC3977"/>
    <w:rsid w:val="00BD0A1C"/>
    <w:rsid w:val="00BD450F"/>
    <w:rsid w:val="00BF1A17"/>
    <w:rsid w:val="00BF4687"/>
    <w:rsid w:val="00BF56B6"/>
    <w:rsid w:val="00C00F24"/>
    <w:rsid w:val="00C07D73"/>
    <w:rsid w:val="00C07D92"/>
    <w:rsid w:val="00C154EE"/>
    <w:rsid w:val="00C1653E"/>
    <w:rsid w:val="00C1664D"/>
    <w:rsid w:val="00C2062C"/>
    <w:rsid w:val="00C219AE"/>
    <w:rsid w:val="00C26560"/>
    <w:rsid w:val="00C277CC"/>
    <w:rsid w:val="00C33441"/>
    <w:rsid w:val="00C40E28"/>
    <w:rsid w:val="00C4188B"/>
    <w:rsid w:val="00C4683D"/>
    <w:rsid w:val="00C47A59"/>
    <w:rsid w:val="00C52C53"/>
    <w:rsid w:val="00C554F6"/>
    <w:rsid w:val="00C574A1"/>
    <w:rsid w:val="00C57517"/>
    <w:rsid w:val="00C71017"/>
    <w:rsid w:val="00C7619E"/>
    <w:rsid w:val="00C763C8"/>
    <w:rsid w:val="00C77CFB"/>
    <w:rsid w:val="00C821D5"/>
    <w:rsid w:val="00C83278"/>
    <w:rsid w:val="00C8728E"/>
    <w:rsid w:val="00C9501A"/>
    <w:rsid w:val="00C95E1E"/>
    <w:rsid w:val="00CA1FC1"/>
    <w:rsid w:val="00CB0A66"/>
    <w:rsid w:val="00CB2E3F"/>
    <w:rsid w:val="00CB4443"/>
    <w:rsid w:val="00CB5625"/>
    <w:rsid w:val="00CC1E9D"/>
    <w:rsid w:val="00CC1F50"/>
    <w:rsid w:val="00CD4737"/>
    <w:rsid w:val="00CD5A4A"/>
    <w:rsid w:val="00CD6310"/>
    <w:rsid w:val="00CE2ED0"/>
    <w:rsid w:val="00CE6168"/>
    <w:rsid w:val="00CF10BC"/>
    <w:rsid w:val="00CF3A61"/>
    <w:rsid w:val="00CF4350"/>
    <w:rsid w:val="00CF5AC8"/>
    <w:rsid w:val="00CF74C9"/>
    <w:rsid w:val="00D116A1"/>
    <w:rsid w:val="00D17DE9"/>
    <w:rsid w:val="00D20CF6"/>
    <w:rsid w:val="00D2131D"/>
    <w:rsid w:val="00D22191"/>
    <w:rsid w:val="00D2361A"/>
    <w:rsid w:val="00D27288"/>
    <w:rsid w:val="00D34A9B"/>
    <w:rsid w:val="00D4154E"/>
    <w:rsid w:val="00D43CAA"/>
    <w:rsid w:val="00D517F4"/>
    <w:rsid w:val="00D549E6"/>
    <w:rsid w:val="00D55C04"/>
    <w:rsid w:val="00D57F6A"/>
    <w:rsid w:val="00D6765E"/>
    <w:rsid w:val="00D677A8"/>
    <w:rsid w:val="00D70985"/>
    <w:rsid w:val="00D70EFE"/>
    <w:rsid w:val="00D7198B"/>
    <w:rsid w:val="00D74DFC"/>
    <w:rsid w:val="00D75355"/>
    <w:rsid w:val="00D76DF0"/>
    <w:rsid w:val="00D83E78"/>
    <w:rsid w:val="00D8404E"/>
    <w:rsid w:val="00D8725C"/>
    <w:rsid w:val="00D91545"/>
    <w:rsid w:val="00D93D8B"/>
    <w:rsid w:val="00D952AC"/>
    <w:rsid w:val="00DA0461"/>
    <w:rsid w:val="00DB4C2D"/>
    <w:rsid w:val="00DB569C"/>
    <w:rsid w:val="00DC101F"/>
    <w:rsid w:val="00DC2CDF"/>
    <w:rsid w:val="00DC3C9D"/>
    <w:rsid w:val="00DC4AB4"/>
    <w:rsid w:val="00DD2F50"/>
    <w:rsid w:val="00DF3865"/>
    <w:rsid w:val="00E04525"/>
    <w:rsid w:val="00E05331"/>
    <w:rsid w:val="00E06533"/>
    <w:rsid w:val="00E12877"/>
    <w:rsid w:val="00E14D8D"/>
    <w:rsid w:val="00E217C4"/>
    <w:rsid w:val="00E2305E"/>
    <w:rsid w:val="00E24365"/>
    <w:rsid w:val="00E24466"/>
    <w:rsid w:val="00E42943"/>
    <w:rsid w:val="00E525E0"/>
    <w:rsid w:val="00E53469"/>
    <w:rsid w:val="00E64EE3"/>
    <w:rsid w:val="00E6551F"/>
    <w:rsid w:val="00E6717C"/>
    <w:rsid w:val="00E71233"/>
    <w:rsid w:val="00E71D63"/>
    <w:rsid w:val="00E81C00"/>
    <w:rsid w:val="00E823C1"/>
    <w:rsid w:val="00E83FFF"/>
    <w:rsid w:val="00E845CB"/>
    <w:rsid w:val="00E86147"/>
    <w:rsid w:val="00E92478"/>
    <w:rsid w:val="00EA4939"/>
    <w:rsid w:val="00ED5013"/>
    <w:rsid w:val="00EE4456"/>
    <w:rsid w:val="00EE5A53"/>
    <w:rsid w:val="00EF4385"/>
    <w:rsid w:val="00EF6783"/>
    <w:rsid w:val="00EF6A4E"/>
    <w:rsid w:val="00F047C3"/>
    <w:rsid w:val="00F0487A"/>
    <w:rsid w:val="00F23E54"/>
    <w:rsid w:val="00F26B03"/>
    <w:rsid w:val="00F27A54"/>
    <w:rsid w:val="00F32884"/>
    <w:rsid w:val="00F36AA0"/>
    <w:rsid w:val="00F45BDE"/>
    <w:rsid w:val="00F46C00"/>
    <w:rsid w:val="00F5211B"/>
    <w:rsid w:val="00F55947"/>
    <w:rsid w:val="00F6040D"/>
    <w:rsid w:val="00F65BBB"/>
    <w:rsid w:val="00F676EC"/>
    <w:rsid w:val="00F713BE"/>
    <w:rsid w:val="00F72152"/>
    <w:rsid w:val="00F77A78"/>
    <w:rsid w:val="00F86C88"/>
    <w:rsid w:val="00F905F0"/>
    <w:rsid w:val="00F91D8C"/>
    <w:rsid w:val="00F96B2B"/>
    <w:rsid w:val="00FA1D5E"/>
    <w:rsid w:val="00FA4474"/>
    <w:rsid w:val="00FB240E"/>
    <w:rsid w:val="00FB46AE"/>
    <w:rsid w:val="00FC6492"/>
    <w:rsid w:val="00FD2A4F"/>
    <w:rsid w:val="00FD42C4"/>
    <w:rsid w:val="00FD47B7"/>
    <w:rsid w:val="00FD73CB"/>
    <w:rsid w:val="00FF1438"/>
    <w:rsid w:val="00FF2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81058"/>
  <w15:docId w15:val="{255E12E5-B211-4944-8022-5BF2AE0B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2478"/>
  </w:style>
  <w:style w:type="paragraph" w:styleId="1">
    <w:name w:val="heading 1"/>
    <w:basedOn w:val="a"/>
    <w:next w:val="a"/>
    <w:qFormat/>
    <w:rsid w:val="005C64A6"/>
    <w:pPr>
      <w:keepNext/>
      <w:jc w:val="center"/>
      <w:outlineLvl w:val="0"/>
    </w:pPr>
    <w:rPr>
      <w:rFonts w:cs="Arial"/>
      <w:b/>
      <w:bCs/>
      <w:kern w:val="32"/>
      <w:sz w:val="28"/>
      <w:szCs w:val="32"/>
    </w:rPr>
  </w:style>
  <w:style w:type="paragraph" w:styleId="2">
    <w:name w:val="heading 2"/>
    <w:basedOn w:val="a"/>
    <w:qFormat/>
    <w:rsid w:val="00E924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2478"/>
    <w:pPr>
      <w:jc w:val="both"/>
    </w:pPr>
    <w:rPr>
      <w:sz w:val="24"/>
    </w:rPr>
  </w:style>
  <w:style w:type="paragraph" w:styleId="20">
    <w:name w:val="Body Text 2"/>
    <w:basedOn w:val="a"/>
    <w:link w:val="21"/>
    <w:rsid w:val="00E92478"/>
    <w:pPr>
      <w:tabs>
        <w:tab w:val="left" w:pos="284"/>
      </w:tabs>
      <w:ind w:left="284" w:hanging="284"/>
      <w:jc w:val="both"/>
    </w:pPr>
    <w:rPr>
      <w:sz w:val="24"/>
    </w:rPr>
  </w:style>
  <w:style w:type="paragraph" w:styleId="22">
    <w:name w:val="Body Text Indent 2"/>
    <w:basedOn w:val="a"/>
    <w:link w:val="23"/>
    <w:rsid w:val="00E92478"/>
    <w:pPr>
      <w:ind w:firstLine="720"/>
      <w:jc w:val="both"/>
    </w:pPr>
    <w:rPr>
      <w:sz w:val="24"/>
    </w:rPr>
  </w:style>
  <w:style w:type="paragraph" w:styleId="3">
    <w:name w:val="Body Text Indent 3"/>
    <w:basedOn w:val="a"/>
    <w:link w:val="30"/>
    <w:rsid w:val="00E92478"/>
    <w:pPr>
      <w:spacing w:after="120"/>
      <w:ind w:firstLine="720"/>
      <w:jc w:val="both"/>
    </w:pPr>
    <w:rPr>
      <w:b/>
      <w:sz w:val="28"/>
    </w:rPr>
  </w:style>
  <w:style w:type="paragraph" w:styleId="31">
    <w:name w:val="Body Text 3"/>
    <w:basedOn w:val="a"/>
    <w:link w:val="32"/>
    <w:rsid w:val="00E92478"/>
    <w:pPr>
      <w:spacing w:line="264" w:lineRule="auto"/>
    </w:pPr>
    <w:rPr>
      <w:sz w:val="28"/>
    </w:rPr>
  </w:style>
  <w:style w:type="paragraph" w:styleId="a5">
    <w:name w:val="footnote text"/>
    <w:basedOn w:val="a"/>
    <w:link w:val="a6"/>
    <w:rsid w:val="00E92478"/>
  </w:style>
  <w:style w:type="character" w:styleId="a7">
    <w:name w:val="footnote reference"/>
    <w:rsid w:val="00E92478"/>
    <w:rPr>
      <w:vertAlign w:val="superscript"/>
    </w:rPr>
  </w:style>
  <w:style w:type="paragraph" w:customStyle="1" w:styleId="a8">
    <w:name w:val="Знак"/>
    <w:basedOn w:val="a"/>
    <w:rsid w:val="00E92478"/>
    <w:pPr>
      <w:spacing w:after="160" w:line="240" w:lineRule="exact"/>
    </w:pPr>
    <w:rPr>
      <w:sz w:val="24"/>
      <w:lang w:val="en-US" w:eastAsia="en-US"/>
    </w:rPr>
  </w:style>
  <w:style w:type="paragraph" w:styleId="a9">
    <w:name w:val="header"/>
    <w:basedOn w:val="a"/>
    <w:rsid w:val="00E92478"/>
    <w:pPr>
      <w:tabs>
        <w:tab w:val="center" w:pos="4677"/>
        <w:tab w:val="right" w:pos="9355"/>
      </w:tabs>
    </w:pPr>
  </w:style>
  <w:style w:type="character" w:styleId="aa">
    <w:name w:val="page number"/>
    <w:basedOn w:val="a0"/>
    <w:rsid w:val="00E92478"/>
  </w:style>
  <w:style w:type="paragraph" w:styleId="ab">
    <w:name w:val="Balloon Text"/>
    <w:basedOn w:val="a"/>
    <w:semiHidden/>
    <w:rsid w:val="00DC2CDF"/>
    <w:rPr>
      <w:rFonts w:ascii="Tahoma" w:hAnsi="Tahoma" w:cs="Tahoma"/>
      <w:sz w:val="16"/>
      <w:szCs w:val="16"/>
    </w:rPr>
  </w:style>
  <w:style w:type="paragraph" w:customStyle="1" w:styleId="ac">
    <w:name w:val="Знак"/>
    <w:basedOn w:val="a"/>
    <w:rsid w:val="00D43CAA"/>
    <w:pPr>
      <w:spacing w:after="160" w:line="240" w:lineRule="exact"/>
    </w:pPr>
    <w:rPr>
      <w:sz w:val="24"/>
      <w:lang w:val="en-US" w:eastAsia="en-US"/>
    </w:rPr>
  </w:style>
  <w:style w:type="paragraph" w:styleId="ad">
    <w:name w:val="Body Text Indent"/>
    <w:basedOn w:val="a"/>
    <w:rsid w:val="00D34A9B"/>
    <w:pPr>
      <w:spacing w:after="120"/>
      <w:ind w:left="283"/>
    </w:pPr>
  </w:style>
  <w:style w:type="paragraph" w:customStyle="1" w:styleId="ae">
    <w:name w:val="Знак Знак Знак Знак"/>
    <w:basedOn w:val="a"/>
    <w:rsid w:val="00D34A9B"/>
    <w:pPr>
      <w:spacing w:after="160" w:line="240" w:lineRule="exact"/>
    </w:pPr>
    <w:rPr>
      <w:sz w:val="24"/>
      <w:lang w:val="en-US" w:eastAsia="en-US"/>
    </w:rPr>
  </w:style>
  <w:style w:type="paragraph" w:customStyle="1" w:styleId="10">
    <w:name w:val="Обычный1"/>
    <w:rsid w:val="009C4363"/>
    <w:pPr>
      <w:widowControl w:val="0"/>
      <w:spacing w:line="300" w:lineRule="auto"/>
      <w:ind w:firstLine="560"/>
    </w:pPr>
    <w:rPr>
      <w:snapToGrid w:val="0"/>
      <w:sz w:val="22"/>
    </w:rPr>
  </w:style>
  <w:style w:type="character" w:customStyle="1" w:styleId="21">
    <w:name w:val="Основной текст 2 Знак"/>
    <w:link w:val="20"/>
    <w:rsid w:val="00A83AE3"/>
    <w:rPr>
      <w:sz w:val="24"/>
    </w:rPr>
  </w:style>
  <w:style w:type="character" w:customStyle="1" w:styleId="30">
    <w:name w:val="Основной текст с отступом 3 Знак"/>
    <w:link w:val="3"/>
    <w:rsid w:val="00E823C1"/>
    <w:rPr>
      <w:b/>
      <w:sz w:val="28"/>
    </w:rPr>
  </w:style>
  <w:style w:type="character" w:customStyle="1" w:styleId="a4">
    <w:name w:val="Основной текст Знак"/>
    <w:link w:val="a3"/>
    <w:rsid w:val="0059304A"/>
    <w:rPr>
      <w:sz w:val="24"/>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8404E"/>
    <w:pPr>
      <w:spacing w:after="160" w:line="240" w:lineRule="exact"/>
    </w:pPr>
    <w:rPr>
      <w:rFonts w:ascii="Verdana" w:hAnsi="Verdana" w:cs="Verdana"/>
      <w:lang w:val="en-US" w:eastAsia="en-US"/>
    </w:rPr>
  </w:style>
  <w:style w:type="character" w:customStyle="1" w:styleId="a6">
    <w:name w:val="Текст сноски Знак"/>
    <w:link w:val="a5"/>
    <w:locked/>
    <w:rsid w:val="00D8404E"/>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4B5E30"/>
    <w:pPr>
      <w:spacing w:after="160" w:line="240" w:lineRule="exact"/>
    </w:pPr>
    <w:rPr>
      <w:rFonts w:ascii="Verdana" w:hAnsi="Verdana" w:cs="Verdana"/>
      <w:lang w:val="en-US" w:eastAsia="en-US"/>
    </w:rPr>
  </w:style>
  <w:style w:type="character" w:customStyle="1" w:styleId="23">
    <w:name w:val="Основной текст с отступом 2 Знак"/>
    <w:link w:val="22"/>
    <w:rsid w:val="00026A6B"/>
    <w:rPr>
      <w:sz w:val="24"/>
    </w:rPr>
  </w:style>
  <w:style w:type="character" w:customStyle="1" w:styleId="32">
    <w:name w:val="Основной текст 3 Знак"/>
    <w:link w:val="31"/>
    <w:rsid w:val="00FB46AE"/>
    <w:rPr>
      <w:sz w:val="28"/>
    </w:rPr>
  </w:style>
  <w:style w:type="character" w:styleId="af">
    <w:name w:val="Hyperlink"/>
    <w:uiPriority w:val="99"/>
    <w:rsid w:val="00CF74C9"/>
    <w:rPr>
      <w:color w:val="0000FF"/>
      <w:u w:val="single"/>
    </w:rPr>
  </w:style>
  <w:style w:type="table" w:styleId="af0">
    <w:name w:val="Table Grid"/>
    <w:aliases w:val="Формат таблиц для диплома,Леша"/>
    <w:basedOn w:val="a1"/>
    <w:uiPriority w:val="59"/>
    <w:rsid w:val="00634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735969"/>
    <w:pPr>
      <w:spacing w:before="100" w:beforeAutospacing="1" w:after="100" w:afterAutospacing="1"/>
    </w:pPr>
    <w:rPr>
      <w:sz w:val="24"/>
      <w:szCs w:val="24"/>
    </w:rPr>
  </w:style>
  <w:style w:type="paragraph" w:styleId="af2">
    <w:name w:val="List Paragraph"/>
    <w:basedOn w:val="a"/>
    <w:link w:val="af3"/>
    <w:uiPriority w:val="34"/>
    <w:qFormat/>
    <w:rsid w:val="00BB2348"/>
    <w:pPr>
      <w:ind w:left="708"/>
    </w:pPr>
  </w:style>
  <w:style w:type="character" w:customStyle="1" w:styleId="FontStyle11">
    <w:name w:val="Font Style11"/>
    <w:basedOn w:val="a0"/>
    <w:rsid w:val="00B93531"/>
    <w:rPr>
      <w:rFonts w:ascii="Times New Roman" w:hAnsi="Times New Roman" w:cs="Times New Roman"/>
      <w:b/>
      <w:bCs/>
      <w:sz w:val="20"/>
      <w:szCs w:val="20"/>
    </w:rPr>
  </w:style>
  <w:style w:type="paragraph" w:customStyle="1" w:styleId="Style5">
    <w:name w:val="Style5"/>
    <w:basedOn w:val="a"/>
    <w:rsid w:val="00B93531"/>
    <w:pPr>
      <w:widowControl w:val="0"/>
      <w:autoSpaceDE w:val="0"/>
      <w:autoSpaceDN w:val="0"/>
      <w:adjustRightInd w:val="0"/>
      <w:spacing w:line="290" w:lineRule="exact"/>
      <w:ind w:firstLine="168"/>
      <w:jc w:val="both"/>
    </w:pPr>
    <w:rPr>
      <w:rFonts w:ascii="Calibri" w:hAnsi="Calibri"/>
      <w:sz w:val="24"/>
      <w:szCs w:val="24"/>
    </w:rPr>
  </w:style>
  <w:style w:type="character" w:customStyle="1" w:styleId="af3">
    <w:name w:val="Абзац списка Знак"/>
    <w:link w:val="af2"/>
    <w:uiPriority w:val="34"/>
    <w:rsid w:val="00B93531"/>
  </w:style>
  <w:style w:type="table" w:customStyle="1" w:styleId="11">
    <w:name w:val="Леша1"/>
    <w:basedOn w:val="a1"/>
    <w:next w:val="af0"/>
    <w:uiPriority w:val="59"/>
    <w:rsid w:val="004F44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Леша2"/>
    <w:basedOn w:val="a1"/>
    <w:next w:val="af0"/>
    <w:uiPriority w:val="59"/>
    <w:rsid w:val="003119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Леша3"/>
    <w:basedOn w:val="a1"/>
    <w:next w:val="af0"/>
    <w:uiPriority w:val="59"/>
    <w:rsid w:val="004F08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Леша4"/>
    <w:basedOn w:val="a1"/>
    <w:next w:val="af0"/>
    <w:uiPriority w:val="59"/>
    <w:rsid w:val="005E27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Леша21"/>
    <w:basedOn w:val="a1"/>
    <w:next w:val="af0"/>
    <w:uiPriority w:val="59"/>
    <w:rsid w:val="00275E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Леша11"/>
    <w:basedOn w:val="a1"/>
    <w:next w:val="af0"/>
    <w:uiPriority w:val="59"/>
    <w:rsid w:val="00C8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semiHidden/>
    <w:unhideWhenUsed/>
    <w:rsid w:val="00146255"/>
    <w:rPr>
      <w:color w:val="800080" w:themeColor="followedHyperlink"/>
      <w:u w:val="single"/>
    </w:rPr>
  </w:style>
  <w:style w:type="paragraph" w:styleId="af5">
    <w:name w:val="No Spacing"/>
    <w:uiPriority w:val="1"/>
    <w:qFormat/>
    <w:rsid w:val="0077674A"/>
  </w:style>
  <w:style w:type="paragraph" w:styleId="af6">
    <w:name w:val="TOC Heading"/>
    <w:basedOn w:val="1"/>
    <w:next w:val="a"/>
    <w:uiPriority w:val="39"/>
    <w:semiHidden/>
    <w:unhideWhenUsed/>
    <w:qFormat/>
    <w:rsid w:val="005971AF"/>
    <w:pPr>
      <w:keepLines/>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2">
    <w:name w:val="toc 1"/>
    <w:basedOn w:val="a"/>
    <w:next w:val="a"/>
    <w:autoRedefine/>
    <w:uiPriority w:val="39"/>
    <w:unhideWhenUsed/>
    <w:rsid w:val="005971AF"/>
    <w:pPr>
      <w:spacing w:after="100"/>
    </w:pPr>
  </w:style>
  <w:style w:type="character" w:styleId="af7">
    <w:name w:val="Unresolved Mention"/>
    <w:basedOn w:val="a0"/>
    <w:uiPriority w:val="99"/>
    <w:semiHidden/>
    <w:unhideWhenUsed/>
    <w:rsid w:val="00AA2D6A"/>
    <w:rPr>
      <w:color w:val="605E5C"/>
      <w:shd w:val="clear" w:color="auto" w:fill="E1DFDD"/>
    </w:rPr>
  </w:style>
  <w:style w:type="paragraph" w:customStyle="1" w:styleId="ConsPlusNormal">
    <w:name w:val="ConsPlusNormal"/>
    <w:rsid w:val="00752FC9"/>
    <w:pPr>
      <w:widowControl w:val="0"/>
      <w:autoSpaceDE w:val="0"/>
      <w:autoSpaceDN w:val="0"/>
      <w:adjustRightInd w:val="0"/>
      <w:ind w:firstLine="720"/>
    </w:pPr>
    <w:rPr>
      <w:rFonts w:ascii="Arial" w:hAnsi="Arial" w:cs="Arial"/>
    </w:rPr>
  </w:style>
  <w:style w:type="paragraph" w:customStyle="1" w:styleId="af8">
    <w:basedOn w:val="a"/>
    <w:next w:val="af1"/>
    <w:uiPriority w:val="99"/>
    <w:rsid w:val="008935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7785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49EF1-6F14-4DE4-95A3-05507CB6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1</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RFPF</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Levchenkoi</dc:creator>
  <cp:lastModifiedBy>happyuser</cp:lastModifiedBy>
  <cp:revision>175</cp:revision>
  <cp:lastPrinted>2024-02-19T10:04:00Z</cp:lastPrinted>
  <dcterms:created xsi:type="dcterms:W3CDTF">2020-09-24T11:33:00Z</dcterms:created>
  <dcterms:modified xsi:type="dcterms:W3CDTF">2024-02-19T10:04:00Z</dcterms:modified>
</cp:coreProperties>
</file>