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339C9E" w14:textId="77777777" w:rsidR="007F5C2A" w:rsidRDefault="007F5C2A" w:rsidP="007F5C2A">
      <w:pPr>
        <w:ind w:firstLine="709"/>
        <w:jc w:val="center"/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</w:pPr>
      <w:bookmarkStart w:id="0" w:name="_GoBack"/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ТОНД и ПР информирует!</w:t>
      </w:r>
    </w:p>
    <w:bookmarkEnd w:id="0"/>
    <w:p w14:paraId="010C1A5E" w14:textId="77777777" w:rsidR="007F5C2A" w:rsidRDefault="007F5C2A" w:rsidP="007F5C2A">
      <w:pPr>
        <w:ind w:firstLine="709"/>
        <w:jc w:val="center"/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</w:pPr>
    </w:p>
    <w:p w14:paraId="485C27C5" w14:textId="77777777" w:rsidR="00344625" w:rsidRPr="007F5C2A" w:rsidRDefault="00344625" w:rsidP="007F5C2A">
      <w:pPr>
        <w:ind w:firstLine="709"/>
        <w:jc w:val="center"/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</w:pPr>
      <w:r w:rsidRPr="007F5C2A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Число травяных пожаров возрастает. МЧС призывает омичей не сжигать сухую траву</w:t>
      </w:r>
    </w:p>
    <w:p w14:paraId="126E7D13" w14:textId="77777777" w:rsidR="00344625" w:rsidRPr="007F5C2A" w:rsidRDefault="00344625" w:rsidP="00344625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</w:pPr>
      <w:r w:rsidRPr="007F5C2A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Лишь за минувшие сутки (с 8 часов 12 апреля по 8 часов 13 апреля) омские пожарные выезжали на тушение «травяных» пожаров более 135 раз.</w:t>
      </w:r>
    </w:p>
    <w:p w14:paraId="33C0EBF0" w14:textId="77777777" w:rsidR="00344625" w:rsidRPr="007F5C2A" w:rsidRDefault="00344625" w:rsidP="00344625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</w:pPr>
      <w:r w:rsidRPr="007F5C2A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За период с 8 апреля огнеборцы ликвидировали 382 возгорания травы, мусора и сухой растительности. Самые крупные возгорания травы достигали площади в 50 га.</w:t>
      </w:r>
      <w:r w:rsidR="007F5C2A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</w:t>
      </w:r>
      <w:r w:rsidRPr="007F5C2A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А ведь это почти 400 случаев, когда силы и средства могли понадобит</w:t>
      </w:r>
      <w:r w:rsidR="007F5C2A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ь</w:t>
      </w:r>
      <w:r w:rsidRPr="007F5C2A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ся на пожаре в жилом секторе. Также это почти 400 раз, когда из-за неосторожного обращения с огнем или специально разожжённого костра могли пострадать люди и их имущество.</w:t>
      </w:r>
    </w:p>
    <w:p w14:paraId="0B282C35" w14:textId="77777777" w:rsidR="00344625" w:rsidRPr="007F5C2A" w:rsidRDefault="00344625" w:rsidP="00344625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</w:pPr>
      <w:r w:rsidRPr="007F5C2A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Главное управление МЧС России по Омской области напоминает жителям региона, что неконтролируемый отжиг сухой травы и бесконтрольное сжигание мусора могут стать причиной крупных природных пожаров. Нарушение правил пожарной безопасности при разжигании костров и поджоге сухостоя может привести к возникновению чрезвычайных ситуаций, связанных с нарушением жизнедеятельности населенных пунктов, серьезными материальными потерями, травматизмом и гибелью людей.</w:t>
      </w:r>
    </w:p>
    <w:p w14:paraId="1F34B4D0" w14:textId="77777777" w:rsidR="00344625" w:rsidRPr="007F5C2A" w:rsidRDefault="00344625" w:rsidP="00344625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</w:pPr>
      <w:r w:rsidRPr="007F5C2A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Уважаемые граждане! Не поджигайте сухую траву, не допускайте возгорания кустарников и травы вблизи жилых домов, хозяйственных построек и промышленных объектов, пресекайте шалости и хулиганские действия с огнем детей и подростков.</w:t>
      </w:r>
    </w:p>
    <w:p w14:paraId="440954F2" w14:textId="77777777" w:rsidR="00344625" w:rsidRPr="007F5C2A" w:rsidRDefault="00344625" w:rsidP="00344625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</w:pPr>
      <w:r w:rsidRPr="007F5C2A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Строго соблюдайте правила пожарной безопасности.</w:t>
      </w:r>
    </w:p>
    <w:p w14:paraId="350CA966" w14:textId="77777777" w:rsidR="00344625" w:rsidRPr="007F5C2A" w:rsidRDefault="00344625" w:rsidP="00344625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</w:pPr>
      <w:r w:rsidRPr="007F5C2A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Не сжигайте мусор, траву в лесу, на приусадебных участках, вблизи лесных массивов.</w:t>
      </w:r>
    </w:p>
    <w:p w14:paraId="41CB6D98" w14:textId="77777777" w:rsidR="00344625" w:rsidRPr="007F5C2A" w:rsidRDefault="00344625" w:rsidP="00344625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</w:pPr>
      <w:r w:rsidRPr="007F5C2A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Во избежание перехода огня с одного строения на другое, своевременно очищайте участки от мусора, тары, листьев, сухой травы и т.п.</w:t>
      </w:r>
    </w:p>
    <w:p w14:paraId="34383B42" w14:textId="77777777" w:rsidR="00344625" w:rsidRPr="007F5C2A" w:rsidRDefault="00344625" w:rsidP="00344625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</w:pPr>
      <w:r w:rsidRPr="007F5C2A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Не разрешайте детям баловаться со спичками, не позволяйте им сжигать траву.</w:t>
      </w:r>
    </w:p>
    <w:p w14:paraId="6C46210D" w14:textId="77777777" w:rsidR="00344625" w:rsidRPr="007F5C2A" w:rsidRDefault="00344625" w:rsidP="00344625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</w:pPr>
      <w:r w:rsidRPr="007F5C2A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Не бросайте в траву непотушенные спички и сигареты.</w:t>
      </w:r>
    </w:p>
    <w:p w14:paraId="596ED3E7" w14:textId="77777777" w:rsidR="00344625" w:rsidRPr="007F5C2A" w:rsidRDefault="00344625" w:rsidP="00344625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</w:pPr>
      <w:r w:rsidRPr="007F5C2A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lastRenderedPageBreak/>
        <w:t>На территории участков не оставляйте на открытых площадках и во дворах тару с легковоспламеняющейся и горючей жидкостью.</w:t>
      </w:r>
    </w:p>
    <w:p w14:paraId="0BC41937" w14:textId="77777777" w:rsidR="007F5C2A" w:rsidRPr="007F5C2A" w:rsidRDefault="00344625" w:rsidP="00344625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</w:pPr>
      <w:r w:rsidRPr="007F5C2A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Помните, поджигатели травы и виновники лесных пожаров несут административную, а в случае наступления серьезных последствий - и уголовную ответственность.</w:t>
      </w:r>
    </w:p>
    <w:p w14:paraId="7D0813B7" w14:textId="77777777" w:rsidR="007F5C2A" w:rsidRPr="007F5C2A" w:rsidRDefault="00344625" w:rsidP="00344625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</w:pPr>
      <w:r w:rsidRPr="007F5C2A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За этим следят сотрудники МЧС в ходе профилактических рейдов, которые проводятся ежедневно.</w:t>
      </w:r>
    </w:p>
    <w:p w14:paraId="39E95149" w14:textId="77777777" w:rsidR="004976A0" w:rsidRPr="007F5C2A" w:rsidRDefault="00344625" w:rsidP="00344625">
      <w:pPr>
        <w:ind w:firstLine="709"/>
        <w:jc w:val="both"/>
        <w:rPr>
          <w:rFonts w:ascii="Times New Roman" w:hAnsi="Times New Roman" w:cs="Times New Roman"/>
          <w:sz w:val="32"/>
        </w:rPr>
      </w:pPr>
      <w:r w:rsidRPr="007F5C2A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Нарушение требований пожарной безопасности влечет предупреждение или наложение административного штрафа на граждан в размере от двух тысяч до трех тысяч рублей; на должностных лиц - от шести тысяч до пятнадцати тысяч рублей; на лиц, осуществляющих предпринимательскую деятельность без образования юридического лица, - от двадцати тысяч до тридцати тысяч рублей; на юридических лиц - от ста пятидесяти тысяч до двухсот тысяч рублей.</w:t>
      </w:r>
    </w:p>
    <w:sectPr w:rsidR="004976A0" w:rsidRPr="007F5C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F31"/>
    <w:rsid w:val="00216C47"/>
    <w:rsid w:val="002F304F"/>
    <w:rsid w:val="00344625"/>
    <w:rsid w:val="007C729C"/>
    <w:rsid w:val="007F5C2A"/>
    <w:rsid w:val="00DA2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617A6"/>
  <w15:docId w15:val="{94A66888-7AB2-4BAB-8EAD-D883C2130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4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46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Ахрамовы</dc:creator>
  <cp:keywords/>
  <dc:description/>
  <cp:lastModifiedBy>user</cp:lastModifiedBy>
  <cp:revision>2</cp:revision>
  <dcterms:created xsi:type="dcterms:W3CDTF">2020-04-13T06:28:00Z</dcterms:created>
  <dcterms:modified xsi:type="dcterms:W3CDTF">2020-04-13T06:28:00Z</dcterms:modified>
</cp:coreProperties>
</file>